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C1" w:rsidRDefault="004506C1" w:rsidP="004506C1">
      <w:pPr>
        <w:pStyle w:val="1"/>
        <w:spacing w:before="0" w:beforeAutospacing="0" w:after="0" w:afterAutospacing="0" w:line="508" w:lineRule="atLeast"/>
        <w:textAlignment w:val="baseline"/>
        <w:rPr>
          <w:rFonts w:ascii="Arial" w:hAnsi="Arial" w:cs="Arial"/>
          <w:b w:val="0"/>
          <w:bCs w:val="0"/>
          <w:color w:val="444444"/>
          <w:sz w:val="44"/>
          <w:szCs w:val="44"/>
        </w:rPr>
      </w:pP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беру ұйымдарының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атаулы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әлеуметтік </w:t>
      </w:r>
      <w:proofErr w:type="gram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к</w:t>
      </w:r>
      <w:proofErr w:type="gram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өмек алуға құқығы бар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, сондай-ақ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мемлекеттік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атаулы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әлеуметтік көмек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алмайтын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,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жан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басына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шаққандағы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табысы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ең төменгі күнкөріс деңгейінің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шамасынан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төмен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шыққан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алушылары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мен тәрбиеленушілеріне және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жетім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балаларға, ата-анасының қамқорлығынсыз қалып,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отбасыларда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тұратын балаларға, төтенше жағдайлардың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салдарынан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шұғыл жәрдемді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талап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ететін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отбасылардан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шыққан </w:t>
      </w:r>
      <w:proofErr w:type="gram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балалар</w:t>
      </w:r>
      <w:proofErr w:type="gram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ға және өзге де санаттағы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білім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алушылар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оларды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есепке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алу</w:t>
      </w:r>
      <w:proofErr w:type="spellEnd"/>
      <w:proofErr w:type="gram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қағидаларын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бекіту</w:t>
      </w:r>
      <w:proofErr w:type="spellEnd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444444"/>
          <w:sz w:val="44"/>
          <w:szCs w:val="44"/>
        </w:rPr>
        <w:t>туралы</w:t>
      </w:r>
      <w:proofErr w:type="spellEnd"/>
    </w:p>
    <w:p w:rsidR="004506C1" w:rsidRDefault="004506C1" w:rsidP="004506C1">
      <w:pPr>
        <w:pStyle w:val="a4"/>
        <w:spacing w:before="136" w:beforeAutospacing="0" w:after="0" w:afterAutospacing="0" w:line="322" w:lineRule="atLeast"/>
        <w:textAlignment w:val="baseline"/>
        <w:rPr>
          <w:rFonts w:ascii="Arial" w:hAnsi="Arial" w:cs="Arial"/>
          <w:color w:val="666666"/>
          <w:spacing w:val="2"/>
          <w:sz w:val="22"/>
          <w:szCs w:val="22"/>
        </w:rPr>
      </w:pPr>
      <w:r>
        <w:rPr>
          <w:rFonts w:ascii="Arial" w:hAnsi="Arial" w:cs="Arial"/>
          <w:color w:val="666666"/>
          <w:spacing w:val="2"/>
          <w:sz w:val="22"/>
          <w:szCs w:val="22"/>
        </w:rPr>
        <w:t xml:space="preserve">Қазақстан </w:t>
      </w:r>
      <w:proofErr w:type="spellStart"/>
      <w:r>
        <w:rPr>
          <w:rFonts w:ascii="Arial" w:hAnsi="Arial" w:cs="Arial"/>
          <w:color w:val="666666"/>
          <w:spacing w:val="2"/>
          <w:sz w:val="22"/>
          <w:szCs w:val="22"/>
        </w:rPr>
        <w:t>Республикасы</w:t>
      </w:r>
      <w:proofErr w:type="spellEnd"/>
      <w:r>
        <w:rPr>
          <w:rFonts w:ascii="Arial" w:hAnsi="Arial" w:cs="Arial"/>
          <w:color w:val="666666"/>
          <w:spacing w:val="2"/>
          <w:sz w:val="22"/>
          <w:szCs w:val="22"/>
        </w:rPr>
        <w:t xml:space="preserve"> Үкіметінің 2008 жылғы </w:t>
      </w:r>
      <w:proofErr w:type="gramStart"/>
      <w:r>
        <w:rPr>
          <w:rFonts w:ascii="Arial" w:hAnsi="Arial" w:cs="Arial"/>
          <w:color w:val="666666"/>
          <w:spacing w:val="2"/>
          <w:sz w:val="22"/>
          <w:szCs w:val="22"/>
        </w:rPr>
        <w:t>25</w:t>
      </w:r>
      <w:proofErr w:type="gramEnd"/>
      <w:r>
        <w:rPr>
          <w:rFonts w:ascii="Arial" w:hAnsi="Arial" w:cs="Arial"/>
          <w:color w:val="666666"/>
          <w:spacing w:val="2"/>
          <w:sz w:val="22"/>
          <w:szCs w:val="22"/>
        </w:rPr>
        <w:t xml:space="preserve"> қаңтардағы N 64 Қаулысы.</w:t>
      </w:r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hyperlink r:id="rId5" w:history="1">
        <w:r>
          <w:rPr>
            <w:rStyle w:val="a3"/>
            <w:rFonts w:ascii="Arial" w:hAnsi="Arial" w:cs="Arial"/>
            <w:color w:val="073A5E"/>
            <w:spacing w:val="5"/>
            <w:sz w:val="25"/>
            <w:szCs w:val="25"/>
          </w:rPr>
          <w:t>Мәтін</w:t>
        </w:r>
      </w:hyperlink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proofErr w:type="spellStart"/>
      <w:r>
        <w:rPr>
          <w:rFonts w:ascii="Arial" w:hAnsi="Arial" w:cs="Arial"/>
          <w:color w:val="777777"/>
          <w:spacing w:val="5"/>
          <w:sz w:val="25"/>
          <w:szCs w:val="25"/>
          <w:bdr w:val="none" w:sz="0" w:space="0" w:color="auto" w:frame="1"/>
        </w:rPr>
        <w:t>Ресми</w:t>
      </w:r>
      <w:proofErr w:type="spellEnd"/>
      <w:r>
        <w:rPr>
          <w:rFonts w:ascii="Arial" w:hAnsi="Arial" w:cs="Arial"/>
          <w:color w:val="777777"/>
          <w:spacing w:val="5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777777"/>
          <w:spacing w:val="5"/>
          <w:sz w:val="25"/>
          <w:szCs w:val="25"/>
          <w:bdr w:val="none" w:sz="0" w:space="0" w:color="auto" w:frame="1"/>
        </w:rPr>
        <w:t>жарияланым</w:t>
      </w:r>
      <w:proofErr w:type="spellEnd"/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hyperlink r:id="rId6" w:history="1">
        <w:r>
          <w:rPr>
            <w:rStyle w:val="a3"/>
            <w:rFonts w:ascii="Arial" w:hAnsi="Arial" w:cs="Arial"/>
            <w:color w:val="1E1E1E"/>
            <w:spacing w:val="5"/>
            <w:sz w:val="25"/>
            <w:szCs w:val="25"/>
          </w:rPr>
          <w:t>Ақпарат</w:t>
        </w:r>
      </w:hyperlink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hyperlink r:id="rId7" w:history="1">
        <w:r>
          <w:rPr>
            <w:rStyle w:val="a3"/>
            <w:rFonts w:ascii="Arial" w:hAnsi="Arial" w:cs="Arial"/>
            <w:color w:val="1E1E1E"/>
            <w:spacing w:val="5"/>
            <w:sz w:val="25"/>
            <w:szCs w:val="25"/>
          </w:rPr>
          <w:t xml:space="preserve">Өзгерістер </w:t>
        </w:r>
        <w:proofErr w:type="spellStart"/>
        <w:r>
          <w:rPr>
            <w:rStyle w:val="a3"/>
            <w:rFonts w:ascii="Arial" w:hAnsi="Arial" w:cs="Arial"/>
            <w:color w:val="1E1E1E"/>
            <w:spacing w:val="5"/>
            <w:sz w:val="25"/>
            <w:szCs w:val="25"/>
          </w:rPr>
          <w:t>тарихы</w:t>
        </w:r>
        <w:proofErr w:type="spellEnd"/>
      </w:hyperlink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hyperlink r:id="rId8" w:history="1">
        <w:proofErr w:type="spellStart"/>
        <w:r>
          <w:rPr>
            <w:rStyle w:val="a3"/>
            <w:rFonts w:ascii="Arial" w:hAnsi="Arial" w:cs="Arial"/>
            <w:color w:val="1E1E1E"/>
            <w:spacing w:val="5"/>
            <w:sz w:val="25"/>
            <w:szCs w:val="25"/>
          </w:rPr>
          <w:t>Сілтемелер</w:t>
        </w:r>
        <w:proofErr w:type="spellEnd"/>
      </w:hyperlink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hyperlink r:id="rId9" w:history="1">
        <w:r>
          <w:rPr>
            <w:rStyle w:val="a3"/>
            <w:rFonts w:ascii="Arial" w:hAnsi="Arial" w:cs="Arial"/>
            <w:color w:val="1E1E1E"/>
            <w:spacing w:val="5"/>
            <w:sz w:val="25"/>
            <w:szCs w:val="25"/>
          </w:rPr>
          <w:t>Көшіру</w:t>
        </w:r>
      </w:hyperlink>
    </w:p>
    <w:p w:rsidR="004506C1" w:rsidRDefault="004506C1" w:rsidP="004506C1">
      <w:pPr>
        <w:numPr>
          <w:ilvl w:val="0"/>
          <w:numId w:val="2"/>
        </w:numPr>
        <w:spacing w:after="0" w:line="254" w:lineRule="atLeast"/>
        <w:ind w:left="288"/>
        <w:textAlignment w:val="baseline"/>
        <w:rPr>
          <w:rFonts w:ascii="Arial" w:hAnsi="Arial" w:cs="Arial"/>
          <w:color w:val="444444"/>
          <w:sz w:val="25"/>
          <w:szCs w:val="25"/>
        </w:rPr>
      </w:pPr>
      <w:r>
        <w:rPr>
          <w:rFonts w:ascii="Arial" w:hAnsi="Arial" w:cs="Arial"/>
          <w:color w:val="444444"/>
          <w:sz w:val="25"/>
          <w:szCs w:val="25"/>
        </w:rPr>
        <w:t>Басқа</w:t>
      </w:r>
    </w:p>
    <w:p w:rsidR="004506C1" w:rsidRDefault="004506C1" w:rsidP="004506C1">
      <w:pPr>
        <w:pStyle w:val="note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FF0000"/>
          <w:spacing w:val="2"/>
          <w:sz w:val="22"/>
          <w:szCs w:val="22"/>
        </w:rPr>
      </w:pPr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. Қаулының тақырыбы жаңа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- Қ</w:t>
      </w:r>
      <w:proofErr w:type="gram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Үкіметінің 30.12.2020 </w:t>
      </w:r>
      <w:hyperlink r:id="rId10" w:anchor="z3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№ 949</w:t>
        </w:r>
      </w:hyperlink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 (01.01.2021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бастап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енгiзiледi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>) қаулысымен.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"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" Қазақстан Республикасының 2007 жылғы 27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шілдедег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 </w:t>
      </w:r>
      <w:hyperlink r:id="rId11" w:anchor="z7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З</w:t>
        </w:r>
        <w:proofErr w:type="gramEnd"/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аңын 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іске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мақсатында Қазақстан Республикасының Үкіметі </w:t>
      </w:r>
      <w:r>
        <w:rPr>
          <w:rFonts w:ascii="Courier New" w:hAnsi="Courier New" w:cs="Courier New"/>
          <w:b/>
          <w:bCs/>
          <w:color w:val="000000"/>
          <w:spacing w:val="2"/>
          <w:sz w:val="22"/>
          <w:szCs w:val="22"/>
          <w:bdr w:val="none" w:sz="0" w:space="0" w:color="auto" w:frame="1"/>
        </w:rPr>
        <w:t>ҚАУЛЫ ЕТЕДІ: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1. Қоса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беріліп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отырған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өмек алуға құқығы 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көмек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алмайтын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шаққандағы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ең төменгі күнкөріс деңгейінің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шамасынан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төмен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шыққан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тәрбиеленушілеріне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балаларға, ата-анасының қамқорлығынсыз қалып,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тұратын балаларға, төтенше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салдарынан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шұғыл жәрдемді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шыққан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балалар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ға және өзге де санаттағы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 </w:t>
      </w:r>
      <w:hyperlink r:id="rId12" w:anchor="z6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қағидалары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> бекітілсін.</w:t>
      </w:r>
    </w:p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      </w:t>
      </w:r>
      <w:proofErr w:type="spellStart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Ескерту</w:t>
      </w:r>
      <w:proofErr w:type="spellEnd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. 1-тармақ жаңа </w:t>
      </w:r>
      <w:proofErr w:type="spellStart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редакцияда</w:t>
      </w:r>
      <w:proofErr w:type="spellEnd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 - Қ</w:t>
      </w:r>
      <w:proofErr w:type="gramStart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Р</w:t>
      </w:r>
      <w:proofErr w:type="gramEnd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 Үкіметінің 30.12.2020 </w:t>
      </w:r>
      <w:hyperlink r:id="rId13" w:anchor="z5" w:history="1">
        <w:r>
          <w:rPr>
            <w:rStyle w:val="a3"/>
            <w:rFonts w:ascii="Arial" w:hAnsi="Arial" w:cs="Arial"/>
            <w:color w:val="073A5E"/>
          </w:rPr>
          <w:t>№ 949</w:t>
        </w:r>
      </w:hyperlink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 (01.01.2021 </w:t>
      </w:r>
      <w:proofErr w:type="spellStart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бастап</w:t>
      </w:r>
      <w:proofErr w:type="spellEnd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 xml:space="preserve"> қолданысқа </w:t>
      </w:r>
      <w:proofErr w:type="spellStart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енгiзiледi</w:t>
      </w:r>
      <w:proofErr w:type="spellEnd"/>
      <w:r>
        <w:rPr>
          <w:rStyle w:val="note1"/>
          <w:rFonts w:ascii="Arial" w:hAnsi="Arial" w:cs="Arial"/>
          <w:color w:val="FF0000"/>
          <w:bdr w:val="none" w:sz="0" w:space="0" w:color="auto" w:frame="1"/>
        </w:rPr>
        <w:t>) қаулысымен.</w:t>
      </w:r>
      <w:r>
        <w:rPr>
          <w:rFonts w:ascii="Arial" w:hAnsi="Arial" w:cs="Arial"/>
          <w:color w:val="444444"/>
        </w:rPr>
        <w:br/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2. Мыналардың: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1) "Қазақстан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Республикасында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жүйесін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реформалау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жөніндегі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шаралар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Үкіметінің 1998 жылғы 28 тамыздағы N 812 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instrText xml:space="preserve"> HYPERLINK "https://adilet.zan.kz/kaz/docs/P980000812_" \l "z0" </w:instrText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separate"/>
      </w:r>
      <w:r>
        <w:rPr>
          <w:rStyle w:val="a3"/>
          <w:rFonts w:ascii="Courier New" w:hAnsi="Courier New" w:cs="Courier New"/>
          <w:color w:val="073A5E"/>
          <w:spacing w:val="2"/>
          <w:sz w:val="22"/>
          <w:szCs w:val="22"/>
        </w:rPr>
        <w:t>қаулысы</w:t>
      </w:r>
      <w:proofErr w:type="spellEnd"/>
      <w:r>
        <w:rPr>
          <w:rStyle w:val="a3"/>
          <w:rFonts w:ascii="Courier New" w:hAnsi="Courier New" w:cs="Courier New"/>
          <w:color w:val="073A5E"/>
          <w:spacing w:val="2"/>
          <w:sz w:val="22"/>
          <w:szCs w:val="22"/>
        </w:rPr>
        <w:t> </w:t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t>(Қазақстан Республикасының ПҮАЖ-ы, 1998 ж., N 29, 258-құжат), 1-тармағының, 3-тармағы 2) тармақшасының;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2) "Қазақстан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іметінің 1998 жылғы 28 тамыздағы N 812 қаулысына өзгерістер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Үкіметінің 2000 жылғы 10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N 1047 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instrText xml:space="preserve"> HYPERLINK "https://adilet.zan.kz/kaz/docs/P000001047_" \l "z0" </w:instrText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separate"/>
      </w:r>
      <w:r>
        <w:rPr>
          <w:rStyle w:val="a3"/>
          <w:rFonts w:ascii="Courier New" w:hAnsi="Courier New" w:cs="Courier New"/>
          <w:color w:val="073A5E"/>
          <w:spacing w:val="2"/>
          <w:sz w:val="22"/>
          <w:szCs w:val="22"/>
        </w:rPr>
        <w:t>қаулысының</w:t>
      </w:r>
      <w:proofErr w:type="spellEnd"/>
      <w:r>
        <w:rPr>
          <w:rStyle w:val="a3"/>
          <w:rFonts w:ascii="Courier New" w:hAnsi="Courier New" w:cs="Courier New"/>
          <w:color w:val="073A5E"/>
          <w:spacing w:val="2"/>
          <w:sz w:val="22"/>
          <w:szCs w:val="22"/>
        </w:rPr>
        <w:t> </w:t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1-тармағы 3) тармақшасының күші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жойылды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деп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танылсын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3. Осы қаулы қол қойылған күнінен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қолданысқа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жариялануы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тиіс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15112"/>
      </w:tblGrid>
      <w:tr w:rsidR="004506C1" w:rsidTr="004506C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r>
              <w:rPr>
                <w:i/>
                <w:iCs/>
                <w:bdr w:val="none" w:sz="0" w:space="0" w:color="auto" w:frame="1"/>
              </w:rPr>
              <w:t>      Қазақстан Республикасының</w:t>
            </w:r>
          </w:p>
        </w:tc>
      </w:tr>
      <w:tr w:rsidR="004506C1" w:rsidTr="004506C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r>
              <w:rPr>
                <w:i/>
                <w:iCs/>
                <w:bdr w:val="none" w:sz="0" w:space="0" w:color="auto" w:frame="1"/>
              </w:rPr>
              <w:t xml:space="preserve">      </w:t>
            </w:r>
            <w:proofErr w:type="spellStart"/>
            <w:r>
              <w:rPr>
                <w:i/>
                <w:iCs/>
                <w:bdr w:val="none" w:sz="0" w:space="0" w:color="auto" w:frame="1"/>
              </w:rPr>
              <w:t>Премьер-Министрі</w:t>
            </w:r>
            <w:proofErr w:type="spellEnd"/>
          </w:p>
        </w:tc>
      </w:tr>
    </w:tbl>
    <w:p w:rsidR="004506C1" w:rsidRDefault="004506C1" w:rsidP="004506C1">
      <w:pPr>
        <w:textAlignment w:val="baseline"/>
        <w:rPr>
          <w:rFonts w:ascii="Arial" w:hAnsi="Arial" w:cs="Arial"/>
          <w:vanish/>
          <w:color w:val="444444"/>
        </w:rPr>
      </w:pP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9510"/>
        <w:gridCol w:w="5602"/>
      </w:tblGrid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bookmarkStart w:id="0" w:name="z33"/>
            <w:bookmarkEnd w:id="0"/>
            <w:r>
              <w:t xml:space="preserve">Қазақстан </w:t>
            </w:r>
            <w:proofErr w:type="spellStart"/>
            <w:r>
              <w:t>Республикасы</w:t>
            </w:r>
            <w:proofErr w:type="spellEnd"/>
            <w:r>
              <w:br/>
              <w:t>Үкіметінің</w:t>
            </w:r>
            <w:r>
              <w:br/>
              <w:t xml:space="preserve">2008 жылғы </w:t>
            </w:r>
            <w:proofErr w:type="gramStart"/>
            <w:r>
              <w:t>25</w:t>
            </w:r>
            <w:proofErr w:type="gramEnd"/>
            <w:r>
              <w:t xml:space="preserve"> қаңтардағы</w:t>
            </w:r>
            <w:r>
              <w:br/>
              <w:t>№ 64 қаулысымен</w:t>
            </w:r>
            <w:r>
              <w:br/>
            </w:r>
            <w:proofErr w:type="spellStart"/>
            <w:r>
              <w:lastRenderedPageBreak/>
              <w:t>бекітілген</w:t>
            </w:r>
            <w:proofErr w:type="spellEnd"/>
          </w:p>
        </w:tc>
      </w:tr>
    </w:tbl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lastRenderedPageBreak/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беру ұйымдарының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атаулы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әлеуметтік 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к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өмек алуға құқығы бар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, сондай-ақ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мемлекеттік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атаулы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әлеуметтік көмек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алмайтын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жан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басына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шаққандағы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табысы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ең төменгі күнкөріс деңгейінің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шамасынан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төмен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шыққан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мен тәрбиеленушілеріне және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жетім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балаларға, ата-анасының қамқорлығынсыз қалып,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отбасыларда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тұратын балаларға, төтенше жағдайлардың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салдарынан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шұғыл жәрдемді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талап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ететін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отбасылардан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шыққан 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балалар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ға және өзге де санаттағы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алушылар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мен тәрбиеленушілерге қаржылай және материалдық көмек көрсетуге бөлінетін қаражатты қалыптастыру, жұмсау бағыты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оларды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есепке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қағидалары</w:t>
      </w:r>
    </w:p>
    <w:p w:rsidR="004506C1" w:rsidRDefault="004506C1" w:rsidP="004506C1">
      <w:pPr>
        <w:pStyle w:val="note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FF0000"/>
          <w:spacing w:val="2"/>
          <w:sz w:val="22"/>
          <w:szCs w:val="22"/>
        </w:rPr>
      </w:pPr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Ескерту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. Қағидалар жаңа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редакцияда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- Қ</w:t>
      </w:r>
      <w:proofErr w:type="gram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Үкіметінің 30.12.2020 </w:t>
      </w:r>
      <w:hyperlink r:id="rId14" w:anchor="z10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№ 949</w:t>
        </w:r>
      </w:hyperlink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 (01.01.2021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бастап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 xml:space="preserve"> қолданысқа </w:t>
      </w:r>
      <w:proofErr w:type="spellStart"/>
      <w:r>
        <w:rPr>
          <w:rFonts w:ascii="Courier New" w:hAnsi="Courier New" w:cs="Courier New"/>
          <w:color w:val="FF0000"/>
          <w:spacing w:val="2"/>
          <w:sz w:val="22"/>
          <w:szCs w:val="22"/>
        </w:rPr>
        <w:t>енгiзiледi</w:t>
      </w:r>
      <w:proofErr w:type="spellEnd"/>
      <w:r>
        <w:rPr>
          <w:rFonts w:ascii="Courier New" w:hAnsi="Courier New" w:cs="Courier New"/>
          <w:color w:val="FF0000"/>
          <w:spacing w:val="2"/>
          <w:sz w:val="22"/>
          <w:szCs w:val="22"/>
        </w:rPr>
        <w:t>) қаулысымен.</w:t>
      </w:r>
    </w:p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1-тарау.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ережелер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1. Осы Қағидалар "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" 2007 жылғы 27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Қазақстан Республикасыны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ң З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аңы 4-бабының 21) тармақшасына сәйкес әзірленген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санаттарына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өмек алуға құқығы 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шыққан балаларға;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атаулы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өмек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алмайтын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шаққандағы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ең төменгі күнкөріс деңгейінің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шамасынан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төмен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шыққан балаларға;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балаларға, ата-анасының қамқорлығынсыз қалып,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тұратын балаларға;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4) төтенше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салдарынан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шұғыл жәрдемді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талап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ететін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шыққан балаларға;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ұйымының алқалы басқару органы айқындайтын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тәрбиеленушілердің өзге де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санаттарына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 –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тәрбиеленушілер) қаржылай және материалдық көмек көрсетуге бөлінетін қаражатты қалыптастыру, жұмсау бағыты 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тәртібін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ай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қындайды.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Қамқоршылық кеңес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ұйымының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қалы басқару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2-тарау.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Мемлекетті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к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беру ұйымдарының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мен тәрбиеленушілеріне қаржылай және материалдық көмек көрсетуге бөлінетін қаражатты қалыптастыру, жұмсау бағыты мен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есепке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тәртібі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2.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қаржылық және материалдық көмек көрсетуге бағытталатын қаражат көлемі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кепілденді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пакетпен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қажеттігі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ескеріле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мектептерді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ағымдағы күтіп-ұстауға және шаруашылық жүргізу құқығындағы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әсіпорындарда орта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тапсырысын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орналастыруға бөлінетін бюджет қаражатының жиынтық көлемінің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кемінде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екі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пайызы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мөлшерінде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осы Қағидалардың </w:t>
      </w:r>
      <w:hyperlink r:id="rId15" w:anchor="z34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1-тармағында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санаттарға жатқызылған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контингентіне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тепе-те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ң бөлінеді.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3.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Кепілденді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пакет түріндегі материалдық көмек осы Қағидалардың 1-тармағының 1) тармақшасында 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Кепілдендірілген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пакет шеңберінде ұсынылатын материалдық көмектің түрлері мен көлемдері заңнамада айқындалады.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Осы Қағидалардың </w:t>
      </w:r>
      <w:hyperlink r:id="rId16" w:anchor="z34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1-тармағында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(осы Қағиданың 1-тармағының </w:t>
      </w:r>
      <w:hyperlink r:id="rId17" w:anchor="z35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1) тармақшасынд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а 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тәрбиеленушілерді қоспағанда) арналған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кепілденді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әлеуметтік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пакеттен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тыс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материалдық көмекке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мыналар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кіреді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аяқ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мектеп-жазу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құралдарын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2)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ұйымында болған кезеңде тамақтандыруды ұйымдастыру;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3) қаржылай көмек көрсету;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4) мәдени-бұқаралық және спорттық 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с-шаралар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ға қатысу.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Қаржылай көмек көрсету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1-тармағының </w:t>
      </w:r>
      <w:hyperlink r:id="rId18" w:anchor="z38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4)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 үшін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ұйымында болған кезеңде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тамақтандыруды ұйымдастыру қаражатты жұмсаудың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басым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бағыты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табылады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аяқ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мектеп-жазу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құралдарын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бюджеттен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1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алушыға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тәрбиеленушіге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есептелі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бөлінген қаражат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шегінде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өкілді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жеңілдікпен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жол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жүруді ұйымдастыру, сондай-ақ қала сыртындағы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жанындағы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лагерьлерге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жолдамалар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үшін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бюджеттерде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қосымша қаражат көздеуге құқылы.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Қала сыртындағы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жанындағы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демалыс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лагерьлеріне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жолдама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сондай-ақ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алушылардың мәдени-бұқаралық және спорттық 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с-шаралар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ға қатысуы осы Қағидалардың 1-тармағының </w:t>
      </w:r>
      <w:hyperlink r:id="rId19" w:anchor="z35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де қолданылады.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қаржылай және материалдық көмек көрсетуге қаражат ата-анасының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алмастыратын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адамдардың не кәмелетке толған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алушының өтініші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бөлінеді.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ұйымында өтініштерді қарау үшін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басшының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Қағидаларға </w:t>
      </w:r>
      <w:hyperlink r:id="rId20" w:anchor="z58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1-қосымшаға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қаржылық және материалдық көмек алуға өтініштерді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журналын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жүргізеді.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Ата-анасының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алмастыратын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адамдардың не кәмелеттік жасқа толған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алушының (бұдан ә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 –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 өтініші осы Қағидаларға </w:t>
      </w:r>
      <w:hyperlink r:id="rId21" w:anchor="z60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2-қосымшаға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ұйымына оның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бірінші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басшысының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 қажетті құжаттармен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өтініш түскен күннен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бес ж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ұмыс күні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қаралады.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құжаттарды көшірмелерде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салыстырып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тү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пн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ұсқаларда ұсынады,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содан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осы Қағидалардың 1-тармағының </w:t>
      </w:r>
      <w:hyperlink r:id="rId22" w:anchor="z35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1)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> 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және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 </w:t>
      </w:r>
      <w:hyperlink r:id="rId23" w:anchor="z36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2) тармақшаларында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тұлғалар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қоспағанда, түпнұсқалар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қайтарылады.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басқару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 өтініш берушінің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1-тармағының </w:t>
      </w:r>
      <w:hyperlink r:id="rId24" w:anchor="z35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1) тармақшасынд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а көрсетілген тұлғалар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тиесілігі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жөніндегі, сондай-ақ осы Қағидалардың 1-тармағының </w:t>
      </w:r>
      <w:hyperlink r:id="rId25" w:anchor="z36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2)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тұлғалардың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мәліметтерді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органдардың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ақпараттық жүйелеріне сұрау салу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жібереді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Өтінішке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растайтын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құжаттар: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1)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1-тармағының </w:t>
      </w:r>
      <w:hyperlink r:id="rId26" w:anchor="z37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3)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тұлғалар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отбасыларда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тәрбиеленетін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жетім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балаларға және ата-анасының қамқорлығынсыз қалған балаларға қорғаншылықты (қамқоршылықты), патронаттық тәрбиелеуді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уәкілетті органның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шешімі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;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2)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1-тармағының </w:t>
      </w:r>
      <w:hyperlink r:id="rId27" w:anchor="z38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4)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тұлғалар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"Төтенше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әкеп соққан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аварияларды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зілзалаларды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апаттарды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"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Ішкі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істер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министрінің 2015 жылғы 23 қаңтардағы № 46 бұйрығымен (Қазақстан Республикасының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нормативтік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құқықтық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актілерін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тізілімінде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№ 10325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бекітілген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өтенше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әкеп соққан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аварияларды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зілзалаларды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апаттарды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қағидаларына сәйкес табиғи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техногендік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сипаттағы төтенше жағдайлардың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туындауына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әкеп соққан авариялардың, зілзалалардың, апаттардың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себептерін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тергеп-тексеру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акті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оса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Осы Қағидалардың 1-тармағының </w:t>
      </w:r>
      <w:hyperlink r:id="rId28" w:anchor="z39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5)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тұлғалардың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отбасының материалды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тұрмыстық жағдайын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қорытындысы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негізінде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ұйымының алқалы органы анықтайды.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 берушінің (отбасының) материалдық жағдайын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өтініш берушінің, ал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болмаған жағдайда отбасының кәмелетке толған, әрекетке қабілетті мүшелерінің 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інің қатысуымен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Қағидаларға </w:t>
      </w:r>
      <w:hyperlink r:id="rId29" w:anchor="z62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3-қосымшаға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қорытындысына алқалы басқару органның өкілдері,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 қол қояды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танысу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ал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болмаған жағдайда, оның қатысуымен отбасының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жүргізуге қатысқан кәмелетке толған, әрекетке қабілетті мүшесіне ұсынылады.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 берушінің, ал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ол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болмаған жағдайда – отбасының кәмелетке толған, әрекетке қабілетті мүшелерінің 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жүргізуден бас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тартуы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алқалы басқару органның өкілдері қол қоятын қорытындыда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Алқалы басқару органының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отырыстары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осы Қағидаларға </w:t>
      </w:r>
      <w:hyperlink r:id="rId30" w:anchor="z64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4-қосымшаға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хаттамамен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ресімделеді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оған алқалы басқару органның қатысып отырған өкілдері,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 қол қояды және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басшысының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шешімімен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Қаржылық және материалдық көмек: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1) кө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інеу жалған ақпарат және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 дәйексіз құжаттар ұсынған адамдарға (отбасыларға);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2) материалдық жағдайын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нәтижелері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дайындалған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қалы басқару органының қорытындысына сәйкес материалдық көмек көрсетуді қажет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етпейтін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адамдарға (отбасыларға) тағайындалмайды.</w:t>
      </w:r>
    </w:p>
    <w:p w:rsidR="004506C1" w:rsidRDefault="004506C1" w:rsidP="004506C1">
      <w:pPr>
        <w:pStyle w:val="a4"/>
        <w:spacing w:before="0" w:beforeAutospacing="0" w:after="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5. Осы Қағидалардың 1-тармағында көрсетілген санаттарға жатқызылған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тәрбиеленушілердің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кезеңінде қаржылық және материалдық көмек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құқығы оқу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жылында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рет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, осы Қағидалардың 1-тармағының </w:t>
      </w:r>
      <w:hyperlink r:id="rId31" w:anchor="z38" w:history="1">
        <w:r>
          <w:rPr>
            <w:rStyle w:val="a3"/>
            <w:rFonts w:ascii="Courier New" w:hAnsi="Courier New" w:cs="Courier New"/>
            <w:color w:val="073A5E"/>
            <w:spacing w:val="2"/>
            <w:sz w:val="22"/>
            <w:szCs w:val="22"/>
          </w:rPr>
          <w:t>4) тармақшасында</w:t>
        </w:r>
      </w:hyperlink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көрсетілген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тәрбиеленушілерді қоспағанда,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ұйымына құжаттарды ұсыну арқылы расталуға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тиіс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материалдық көмек көрсетуді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ұйымдары, оның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Қазақстан Республикасының Ұлттық кәсіпкерлер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палатасы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ұсынған өнім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берушілер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қатарынан көрсетілетін қызметтерді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берушілерді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материалдық көмек алушылардың өздері таңдауын көздейтін электрондық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жеткізгіштерді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және ба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ғдарламалық, техникалық құралдарды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пайдалана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отырып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6.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қаржылай және материалдық көмек көрсетуге бөлінетін қаражаттың мақсатты жұмсалуын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басшылары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алушылар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тәрбиеленушілерге қаржылай және материалдық көмек көрсетуге бөлінетін қаражаттың түсуі 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пайдаланылуын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саласындағы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у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әкілетті органның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ұйымының қаржы қызметі жүзеге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асырады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ұйымдары 30 қыркүйекке, 30 желтоқсанға, 30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наурыз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ға және 30 мамырға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дейінгі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мерзімде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жергілікті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атқарушы органға жүргізілген жұмыс қорытындылары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есептілікті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ұсынады.</w:t>
      </w: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9510"/>
        <w:gridCol w:w="5602"/>
      </w:tblGrid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bookmarkStart w:id="1" w:name="z58"/>
            <w:bookmarkEnd w:id="1"/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</w:t>
            </w:r>
            <w:r>
              <w:br/>
              <w:t xml:space="preserve">ұйымдарының </w:t>
            </w:r>
            <w:proofErr w:type="spellStart"/>
            <w:r>
              <w:t>мемлекеттік</w:t>
            </w:r>
            <w:proofErr w:type="spellEnd"/>
            <w:r>
              <w:br/>
            </w:r>
            <w:proofErr w:type="spellStart"/>
            <w:r>
              <w:t>атаулы</w:t>
            </w:r>
            <w:proofErr w:type="spellEnd"/>
            <w:r>
              <w:t xml:space="preserve"> әлеуметтік </w:t>
            </w:r>
            <w:proofErr w:type="gramStart"/>
            <w:r>
              <w:t>к</w:t>
            </w:r>
            <w:proofErr w:type="gramEnd"/>
            <w:r>
              <w:t>өмек алуға</w:t>
            </w:r>
            <w:r>
              <w:br/>
              <w:t xml:space="preserve">құқығы бар </w:t>
            </w:r>
            <w:proofErr w:type="spellStart"/>
            <w:r>
              <w:t>отбасылардан</w:t>
            </w:r>
            <w:proofErr w:type="spellEnd"/>
            <w:r>
              <w:t>,</w:t>
            </w:r>
            <w:r>
              <w:br/>
              <w:t xml:space="preserve">сондай-ақ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атаулы</w:t>
            </w:r>
            <w:proofErr w:type="spellEnd"/>
            <w:r>
              <w:br/>
              <w:t xml:space="preserve">әлеуметтік көмек </w:t>
            </w:r>
            <w:proofErr w:type="spellStart"/>
            <w:r>
              <w:t>алмайтын</w:t>
            </w:r>
            <w:proofErr w:type="spellEnd"/>
            <w:r>
              <w:t xml:space="preserve">, </w:t>
            </w:r>
            <w:proofErr w:type="spellStart"/>
            <w:r>
              <w:t>жан</w:t>
            </w:r>
            <w:proofErr w:type="spellEnd"/>
            <w:r>
              <w:br/>
            </w:r>
            <w:proofErr w:type="spellStart"/>
            <w:r>
              <w:t>басына</w:t>
            </w:r>
            <w:proofErr w:type="spellEnd"/>
            <w:r>
              <w:t xml:space="preserve"> шаққандағы </w:t>
            </w:r>
            <w:proofErr w:type="spellStart"/>
            <w:r>
              <w:t>табысы</w:t>
            </w:r>
            <w:proofErr w:type="spellEnd"/>
            <w:r>
              <w:t xml:space="preserve"> ең</w:t>
            </w:r>
            <w:r>
              <w:br/>
              <w:t>төменгі күнкөріс деңгейінің</w:t>
            </w:r>
            <w:r>
              <w:br/>
            </w:r>
            <w:proofErr w:type="spellStart"/>
            <w:r>
              <w:t>шамасынан</w:t>
            </w:r>
            <w:proofErr w:type="spellEnd"/>
            <w:r>
              <w:t xml:space="preserve"> төмен </w:t>
            </w:r>
            <w:proofErr w:type="spellStart"/>
            <w:r>
              <w:t>отбасылардан</w:t>
            </w:r>
            <w:proofErr w:type="spellEnd"/>
            <w:r>
              <w:br/>
            </w:r>
            <w:r>
              <w:lastRenderedPageBreak/>
              <w:t xml:space="preserve">шыққан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алушылары</w:t>
            </w:r>
            <w:proofErr w:type="spellEnd"/>
            <w:r>
              <w:t xml:space="preserve"> мен</w:t>
            </w:r>
            <w:r>
              <w:br/>
              <w:t xml:space="preserve">тәрбиеленушілеріне және </w:t>
            </w:r>
            <w:proofErr w:type="spellStart"/>
            <w:r>
              <w:t>жетім</w:t>
            </w:r>
            <w:proofErr w:type="spellEnd"/>
            <w:r>
              <w:br/>
              <w:t>балаларға, ата-анасының</w:t>
            </w:r>
            <w:r>
              <w:br/>
              <w:t>қамқорлығынсыз қалып,</w:t>
            </w:r>
            <w:r>
              <w:br/>
            </w:r>
            <w:proofErr w:type="spellStart"/>
            <w:r>
              <w:t>отбасыларда</w:t>
            </w:r>
            <w:proofErr w:type="spellEnd"/>
            <w:r>
              <w:t xml:space="preserve"> тұратын балаларға,</w:t>
            </w:r>
            <w:r>
              <w:br/>
              <w:t>төтенше жағдайлардың</w:t>
            </w:r>
            <w:r>
              <w:br/>
            </w:r>
            <w:proofErr w:type="spellStart"/>
            <w:r>
              <w:t>салдарынан</w:t>
            </w:r>
            <w:proofErr w:type="spellEnd"/>
            <w:r>
              <w:t xml:space="preserve"> шұғыл жәрдемді</w:t>
            </w:r>
            <w:r>
              <w:br/>
            </w: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отбасылардан</w:t>
            </w:r>
            <w:proofErr w:type="spellEnd"/>
            <w:r>
              <w:br/>
              <w:t xml:space="preserve">шыққан </w:t>
            </w:r>
            <w:proofErr w:type="gramStart"/>
            <w:r>
              <w:t>балалар</w:t>
            </w:r>
            <w:proofErr w:type="gramEnd"/>
            <w:r>
              <w:t>ға және өзге де</w:t>
            </w:r>
            <w:r>
              <w:br/>
              <w:t xml:space="preserve">санаттағы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</w:t>
            </w:r>
            <w:r>
              <w:br/>
              <w:t>тәрбиеленушілерге қаржылай</w:t>
            </w:r>
            <w:r>
              <w:br/>
              <w:t>және материалдық көмек</w:t>
            </w:r>
            <w:r>
              <w:br/>
              <w:t>көрсетуге бөлінетін қаражатты</w:t>
            </w:r>
            <w:r>
              <w:br/>
              <w:t>қалыптастыру, жұмсау бағыты</w:t>
            </w:r>
            <w:r>
              <w:br/>
              <w:t xml:space="preserve">мен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алу</w:t>
            </w:r>
            <w:proofErr w:type="spellEnd"/>
            <w:proofErr w:type="gramEnd"/>
            <w:r>
              <w:br/>
              <w:t>қағидаларына</w:t>
            </w:r>
            <w:r>
              <w:br/>
              <w:t>1-қосымша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proofErr w:type="spellStart"/>
            <w:r>
              <w:t>Нысан</w:t>
            </w:r>
            <w:proofErr w:type="spellEnd"/>
          </w:p>
        </w:tc>
      </w:tr>
    </w:tbl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Қаржылық және материалдық көмек 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ға өтініштерді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тіркеу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журналы</w:t>
      </w:r>
    </w:p>
    <w:tbl>
      <w:tblPr>
        <w:tblW w:w="151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00"/>
        <w:gridCol w:w="1212"/>
        <w:gridCol w:w="1905"/>
        <w:gridCol w:w="2806"/>
        <w:gridCol w:w="3421"/>
        <w:gridCol w:w="2121"/>
        <w:gridCol w:w="2947"/>
      </w:tblGrid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/с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Тіркеу</w:t>
            </w:r>
            <w:proofErr w:type="spellEnd"/>
            <w:r>
              <w:rPr>
                <w:b/>
                <w:bCs/>
              </w:rPr>
              <w:t xml:space="preserve"> нөмі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Өтініш қабылдан ған күн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Өтініш берушінің </w:t>
            </w:r>
            <w:proofErr w:type="spellStart"/>
            <w:r>
              <w:rPr>
                <w:b/>
                <w:bCs/>
              </w:rPr>
              <w:t>тегі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, әкесінің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 (бар </w:t>
            </w:r>
            <w:proofErr w:type="spellStart"/>
            <w:r>
              <w:rPr>
                <w:b/>
                <w:bCs/>
              </w:rPr>
              <w:t>болса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Өтініш берушінің тұратын </w:t>
            </w:r>
            <w:proofErr w:type="spellStart"/>
            <w:r>
              <w:rPr>
                <w:b/>
                <w:bCs/>
              </w:rPr>
              <w:t>мекенжайы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Қ</w:t>
            </w:r>
            <w:proofErr w:type="gramStart"/>
            <w:r>
              <w:rPr>
                <w:b/>
                <w:bCs/>
              </w:rPr>
              <w:t>арау</w:t>
            </w:r>
            <w:proofErr w:type="gramEnd"/>
            <w:r>
              <w:rPr>
                <w:b/>
                <w:bCs/>
              </w:rPr>
              <w:t xml:space="preserve">ға </w:t>
            </w:r>
            <w:proofErr w:type="spellStart"/>
            <w:r>
              <w:rPr>
                <w:b/>
                <w:bCs/>
              </w:rPr>
              <w:t>берілген</w:t>
            </w:r>
            <w:proofErr w:type="spellEnd"/>
            <w:r>
              <w:rPr>
                <w:b/>
                <w:bCs/>
              </w:rPr>
              <w:t xml:space="preserve"> күні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Қорытынды қабылданған күн</w:t>
            </w:r>
          </w:p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Кестенің жалғасы</w:t>
            </w:r>
          </w:p>
        </w:tc>
      </w:tr>
      <w:tr w:rsidR="004506C1" w:rsidTr="004506C1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lastRenderedPageBreak/>
              <w:t>Көмек тү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 (қаржылық/материалдық)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алушы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мен тәрбиеленушіге қаржылай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материалдық көмек көрсету үшін тағайындалған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жалпы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сома (теңге)</w:t>
            </w:r>
          </w:p>
        </w:tc>
      </w:tr>
      <w:tr w:rsidR="004506C1" w:rsidTr="004506C1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roofErr w:type="gramStart"/>
            <w:r>
              <w:t>Ж</w:t>
            </w:r>
            <w:proofErr w:type="gramEnd"/>
            <w:r>
              <w:t>үктеу</w:t>
            </w:r>
          </w:p>
        </w:tc>
      </w:tr>
    </w:tbl>
    <w:p w:rsidR="004506C1" w:rsidRDefault="004506C1" w:rsidP="004506C1">
      <w:pPr>
        <w:textAlignment w:val="baseline"/>
        <w:rPr>
          <w:rFonts w:ascii="Arial" w:hAnsi="Arial" w:cs="Arial"/>
          <w:vanish/>
          <w:color w:val="444444"/>
        </w:rPr>
      </w:pP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9510"/>
        <w:gridCol w:w="5602"/>
      </w:tblGrid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bookmarkStart w:id="2" w:name="z60"/>
            <w:bookmarkEnd w:id="2"/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</w:t>
            </w:r>
            <w:r>
              <w:br/>
              <w:t xml:space="preserve">ұйымдарының </w:t>
            </w:r>
            <w:proofErr w:type="spellStart"/>
            <w:r>
              <w:t>мемлекеттік</w:t>
            </w:r>
            <w:proofErr w:type="spellEnd"/>
            <w:r>
              <w:br/>
            </w:r>
            <w:proofErr w:type="spellStart"/>
            <w:r>
              <w:t>атаулы</w:t>
            </w:r>
            <w:proofErr w:type="spellEnd"/>
            <w:r>
              <w:t xml:space="preserve"> әлеуметтік </w:t>
            </w:r>
            <w:proofErr w:type="gramStart"/>
            <w:r>
              <w:t>к</w:t>
            </w:r>
            <w:proofErr w:type="gramEnd"/>
            <w:r>
              <w:t>өмек алуға</w:t>
            </w:r>
            <w:r>
              <w:br/>
              <w:t xml:space="preserve">құқығы бар </w:t>
            </w:r>
            <w:proofErr w:type="spellStart"/>
            <w:r>
              <w:t>отбасылардан</w:t>
            </w:r>
            <w:proofErr w:type="spellEnd"/>
            <w:r>
              <w:t>,</w:t>
            </w:r>
            <w:r>
              <w:br/>
              <w:t xml:space="preserve">сондай-ақ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атаулы</w:t>
            </w:r>
            <w:proofErr w:type="spellEnd"/>
            <w:r>
              <w:br/>
              <w:t xml:space="preserve">әлеуметтік көмек </w:t>
            </w:r>
            <w:proofErr w:type="spellStart"/>
            <w:r>
              <w:t>алмайтын</w:t>
            </w:r>
            <w:proofErr w:type="spellEnd"/>
            <w:r>
              <w:t xml:space="preserve">, </w:t>
            </w:r>
            <w:proofErr w:type="spellStart"/>
            <w:r>
              <w:t>жан</w:t>
            </w:r>
            <w:proofErr w:type="spellEnd"/>
            <w:r>
              <w:br/>
            </w:r>
            <w:proofErr w:type="spellStart"/>
            <w:r>
              <w:t>басына</w:t>
            </w:r>
            <w:proofErr w:type="spellEnd"/>
            <w:r>
              <w:t xml:space="preserve"> шаққандағы </w:t>
            </w:r>
            <w:proofErr w:type="spellStart"/>
            <w:r>
              <w:t>табысы</w:t>
            </w:r>
            <w:proofErr w:type="spellEnd"/>
            <w:r>
              <w:t xml:space="preserve"> ең</w:t>
            </w:r>
            <w:r>
              <w:br/>
              <w:t>төменгі күнкөріс деңгейінің</w:t>
            </w:r>
            <w:r>
              <w:br/>
            </w:r>
            <w:proofErr w:type="spellStart"/>
            <w:r>
              <w:t>шамасынан</w:t>
            </w:r>
            <w:proofErr w:type="spellEnd"/>
            <w:r>
              <w:t xml:space="preserve"> төмен </w:t>
            </w:r>
            <w:proofErr w:type="spellStart"/>
            <w:r>
              <w:t>отбасылардан</w:t>
            </w:r>
            <w:proofErr w:type="spellEnd"/>
            <w:r>
              <w:br/>
              <w:t xml:space="preserve">шыққан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алушылары</w:t>
            </w:r>
            <w:proofErr w:type="spellEnd"/>
            <w:r>
              <w:t xml:space="preserve"> мен</w:t>
            </w:r>
            <w:r>
              <w:br/>
              <w:t xml:space="preserve">тәрбиеленушілеріне және </w:t>
            </w:r>
            <w:proofErr w:type="spellStart"/>
            <w:r>
              <w:t>жетім</w:t>
            </w:r>
            <w:proofErr w:type="spellEnd"/>
            <w:r>
              <w:br/>
              <w:t>балаларға, ата-анасының</w:t>
            </w:r>
            <w:r>
              <w:br/>
              <w:t>қамқорлығынсыз қалып,</w:t>
            </w:r>
            <w:r>
              <w:br/>
            </w:r>
            <w:proofErr w:type="spellStart"/>
            <w:r>
              <w:t>отбасыларда</w:t>
            </w:r>
            <w:proofErr w:type="spellEnd"/>
            <w:r>
              <w:t xml:space="preserve"> тұратын балаларға,</w:t>
            </w:r>
            <w:r>
              <w:br/>
              <w:t>төтенше жағдайлардың</w:t>
            </w:r>
            <w:r>
              <w:br/>
            </w:r>
            <w:proofErr w:type="spellStart"/>
            <w:r>
              <w:t>салдарынан</w:t>
            </w:r>
            <w:proofErr w:type="spellEnd"/>
            <w:r>
              <w:t xml:space="preserve"> шұғыл жәрдемді</w:t>
            </w:r>
            <w:r>
              <w:br/>
            </w: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отбасылардан</w:t>
            </w:r>
            <w:proofErr w:type="spellEnd"/>
            <w:r>
              <w:br/>
              <w:t xml:space="preserve">шыққан </w:t>
            </w:r>
            <w:proofErr w:type="gramStart"/>
            <w:r>
              <w:t>балалар</w:t>
            </w:r>
            <w:proofErr w:type="gramEnd"/>
            <w:r>
              <w:t>ға және өзге де</w:t>
            </w:r>
            <w:r>
              <w:br/>
              <w:t xml:space="preserve">санаттағы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</w:t>
            </w:r>
            <w:r>
              <w:br/>
              <w:t>тәрбиеленушілерге қаржылай</w:t>
            </w:r>
            <w:r>
              <w:br/>
              <w:t>және материалдық көмек</w:t>
            </w:r>
            <w:r>
              <w:br/>
              <w:t>көрсетуге бөлінетін қаражатты</w:t>
            </w:r>
            <w:r>
              <w:br/>
              <w:t>қалыптастыру, жұмсау бағыты</w:t>
            </w:r>
            <w:r>
              <w:br/>
            </w:r>
            <w:r>
              <w:lastRenderedPageBreak/>
              <w:t xml:space="preserve">мен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алу</w:t>
            </w:r>
            <w:proofErr w:type="spellEnd"/>
            <w:proofErr w:type="gramEnd"/>
            <w:r>
              <w:br/>
              <w:t>қағидаларына</w:t>
            </w:r>
            <w:r>
              <w:br/>
              <w:t>2-қосымша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proofErr w:type="spellStart"/>
            <w:r>
              <w:t>Нысан</w:t>
            </w:r>
            <w:proofErr w:type="spellEnd"/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 xml:space="preserve">Ұйым </w:t>
            </w:r>
            <w:proofErr w:type="spellStart"/>
            <w:r>
              <w:t>басшысы</w:t>
            </w:r>
            <w:proofErr w:type="spellEnd"/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_______________________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(Т.А.Ә)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_____________________</w:t>
            </w:r>
            <w:r>
              <w:br/>
              <w:t>(Өтініш берушінің Т.А.Ә.)</w:t>
            </w:r>
            <w:r>
              <w:br/>
              <w:t>_______________________</w:t>
            </w:r>
            <w:r>
              <w:br/>
              <w:t xml:space="preserve">(үйінің </w:t>
            </w:r>
            <w:proofErr w:type="spellStart"/>
            <w:r>
              <w:t>мекенжайы</w:t>
            </w:r>
            <w:proofErr w:type="spellEnd"/>
            <w:r>
              <w:t>)</w:t>
            </w:r>
            <w:r>
              <w:br/>
              <w:t>_______________________</w:t>
            </w:r>
            <w:r>
              <w:br/>
              <w:t>(</w:t>
            </w:r>
            <w:proofErr w:type="spellStart"/>
            <w:r>
              <w:t>мобильді</w:t>
            </w:r>
            <w:proofErr w:type="spellEnd"/>
            <w:r>
              <w:t xml:space="preserve"> тел., </w:t>
            </w:r>
            <w:proofErr w:type="spellStart"/>
            <w:proofErr w:type="gramStart"/>
            <w:r>
              <w:t>Е</w:t>
            </w:r>
            <w:proofErr w:type="gramEnd"/>
            <w:r>
              <w:t>-mail</w:t>
            </w:r>
            <w:proofErr w:type="spellEnd"/>
            <w:r>
              <w:t>) </w:t>
            </w:r>
          </w:p>
        </w:tc>
      </w:tr>
    </w:tbl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Өтініш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Сізден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_____________________________байланысты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________сыныптың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себептер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мен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1-тармағында көрсетілген тұлғалар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санатына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жататыны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көрсетіледі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)б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ілім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алушысы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, тәрбиеленушісі 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(Т.А.Ә.)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>      ____________________________________________________________тү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інде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материалдық/қаржылық көмек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сұраймын. Жалғ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ан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ақпарат пен дәйексіз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жасанды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) құжаттар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бергенім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жауапкершілік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маған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ескертілді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"____" ________________ ___________________(күні, Т.А.Ә., қолы)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Ескертпе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Осы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Қағидалардың 1-тармағының 1) және 2) тармақшаларында көрсетілген тұлғалар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өзінің санатқа жататындығын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растау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үшін әлеуметтік қорғау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органдарына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жүгінгеннен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өтінішпен жүгінеді.</w:t>
      </w: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9510"/>
        <w:gridCol w:w="5602"/>
      </w:tblGrid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bookmarkStart w:id="3" w:name="z62"/>
            <w:bookmarkEnd w:id="3"/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</w:t>
            </w:r>
            <w:r>
              <w:br/>
              <w:t xml:space="preserve">ұйымдарының </w:t>
            </w:r>
            <w:proofErr w:type="spellStart"/>
            <w:r>
              <w:t>мемлекеттік</w:t>
            </w:r>
            <w:proofErr w:type="spellEnd"/>
            <w:r>
              <w:br/>
            </w:r>
            <w:proofErr w:type="spellStart"/>
            <w:r>
              <w:t>атаулы</w:t>
            </w:r>
            <w:proofErr w:type="spellEnd"/>
            <w:r>
              <w:t xml:space="preserve"> әлеуметтік </w:t>
            </w:r>
            <w:proofErr w:type="gramStart"/>
            <w:r>
              <w:t>к</w:t>
            </w:r>
            <w:proofErr w:type="gramEnd"/>
            <w:r>
              <w:t>өмек алуға</w:t>
            </w:r>
            <w:r>
              <w:br/>
              <w:t xml:space="preserve">құқығы бар </w:t>
            </w:r>
            <w:proofErr w:type="spellStart"/>
            <w:r>
              <w:t>отбасылардан</w:t>
            </w:r>
            <w:proofErr w:type="spellEnd"/>
            <w:r>
              <w:t>,</w:t>
            </w:r>
            <w:r>
              <w:br/>
              <w:t xml:space="preserve">сондай-ақ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атаулы</w:t>
            </w:r>
            <w:proofErr w:type="spellEnd"/>
            <w:r>
              <w:br/>
              <w:t xml:space="preserve">әлеуметтік көмек </w:t>
            </w:r>
            <w:proofErr w:type="spellStart"/>
            <w:r>
              <w:t>алмайтын</w:t>
            </w:r>
            <w:proofErr w:type="spellEnd"/>
            <w:r>
              <w:t xml:space="preserve">, </w:t>
            </w:r>
            <w:proofErr w:type="spellStart"/>
            <w:r>
              <w:t>жан</w:t>
            </w:r>
            <w:proofErr w:type="spellEnd"/>
            <w:r>
              <w:br/>
            </w:r>
            <w:proofErr w:type="spellStart"/>
            <w:r>
              <w:t>басына</w:t>
            </w:r>
            <w:proofErr w:type="spellEnd"/>
            <w:r>
              <w:t xml:space="preserve"> шаққандағы </w:t>
            </w:r>
            <w:proofErr w:type="spellStart"/>
            <w:r>
              <w:t>табысы</w:t>
            </w:r>
            <w:proofErr w:type="spellEnd"/>
            <w:r>
              <w:t xml:space="preserve"> ең</w:t>
            </w:r>
            <w:r>
              <w:br/>
              <w:t>төменгі күнкөріс деңгейінің</w:t>
            </w:r>
            <w:r>
              <w:br/>
            </w:r>
            <w:proofErr w:type="spellStart"/>
            <w:r>
              <w:t>шамасынан</w:t>
            </w:r>
            <w:proofErr w:type="spellEnd"/>
            <w:r>
              <w:t xml:space="preserve"> төмен </w:t>
            </w:r>
            <w:proofErr w:type="spellStart"/>
            <w:r>
              <w:t>отбасылардан</w:t>
            </w:r>
            <w:proofErr w:type="spellEnd"/>
            <w:r>
              <w:br/>
              <w:t xml:space="preserve">шыққан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алушылары</w:t>
            </w:r>
            <w:proofErr w:type="spellEnd"/>
            <w:r>
              <w:t xml:space="preserve"> мен</w:t>
            </w:r>
            <w:r>
              <w:br/>
              <w:t xml:space="preserve">тәрбиеленушілеріне және </w:t>
            </w:r>
            <w:proofErr w:type="spellStart"/>
            <w:r>
              <w:t>жетім</w:t>
            </w:r>
            <w:proofErr w:type="spellEnd"/>
            <w:r>
              <w:br/>
              <w:t>балаларға, ата-анасының</w:t>
            </w:r>
            <w:r>
              <w:br/>
              <w:t>қамқорлығынсыз қалып,</w:t>
            </w:r>
            <w:r>
              <w:br/>
            </w:r>
            <w:proofErr w:type="spellStart"/>
            <w:r>
              <w:t>отбасыларда</w:t>
            </w:r>
            <w:proofErr w:type="spellEnd"/>
            <w:r>
              <w:t xml:space="preserve"> тұратын балаларға,</w:t>
            </w:r>
            <w:r>
              <w:br/>
              <w:t>төтенше жағдайлардың</w:t>
            </w:r>
            <w:r>
              <w:br/>
            </w:r>
            <w:proofErr w:type="spellStart"/>
            <w:r>
              <w:t>салдарынан</w:t>
            </w:r>
            <w:proofErr w:type="spellEnd"/>
            <w:r>
              <w:t xml:space="preserve"> шұғыл жәрдемді</w:t>
            </w:r>
            <w:r>
              <w:br/>
            </w:r>
            <w:proofErr w:type="spellStart"/>
            <w:r>
              <w:lastRenderedPageBreak/>
              <w:t>талап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отбасылардан</w:t>
            </w:r>
            <w:proofErr w:type="spellEnd"/>
            <w:r>
              <w:br/>
              <w:t xml:space="preserve">шыққан </w:t>
            </w:r>
            <w:proofErr w:type="gramStart"/>
            <w:r>
              <w:t>балалар</w:t>
            </w:r>
            <w:proofErr w:type="gramEnd"/>
            <w:r>
              <w:t>ға және өзге де</w:t>
            </w:r>
            <w:r>
              <w:br/>
              <w:t xml:space="preserve">санаттағы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</w:t>
            </w:r>
            <w:r>
              <w:br/>
              <w:t>тәрбиеленушілерге қаржылай</w:t>
            </w:r>
            <w:r>
              <w:br/>
              <w:t>және материалдық көмек</w:t>
            </w:r>
            <w:r>
              <w:br/>
              <w:t>көрсетуге бөлінетін қаражатты</w:t>
            </w:r>
            <w:r>
              <w:br/>
              <w:t>қалыптастыру, жұмсау бағыты</w:t>
            </w:r>
            <w:r>
              <w:br/>
              <w:t xml:space="preserve">мен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алу</w:t>
            </w:r>
            <w:proofErr w:type="spellEnd"/>
            <w:proofErr w:type="gramEnd"/>
            <w:r>
              <w:br/>
              <w:t>қағидаларына</w:t>
            </w:r>
            <w:r>
              <w:br/>
              <w:t>3-қосымша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proofErr w:type="spellStart"/>
            <w:r>
              <w:t>Нысан</w:t>
            </w:r>
            <w:proofErr w:type="spellEnd"/>
          </w:p>
        </w:tc>
      </w:tr>
    </w:tbl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Қаржылық және материалдық көмек 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ға өтініш берушінің материалдық жағдайын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тексеру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қорытындысы 20__ жылғы "___" ________________________________________ (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елді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мекен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1. Өтініш берушінің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әкесінің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2. Тұ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ғылықты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мекенжайы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3.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ұмыс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орны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лауазымы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>      __________________________________________________________________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құрамы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отбасында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на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қты тұратындар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есепке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алынады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 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адам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оның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tbl>
      <w:tblPr>
        <w:tblW w:w="151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1293"/>
        <w:gridCol w:w="757"/>
        <w:gridCol w:w="1462"/>
        <w:gridCol w:w="727"/>
        <w:gridCol w:w="2474"/>
        <w:gridCol w:w="1529"/>
        <w:gridCol w:w="2436"/>
        <w:gridCol w:w="4033"/>
      </w:tblGrid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Тегі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, әкесінің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 (бар </w:t>
            </w:r>
            <w:proofErr w:type="spellStart"/>
            <w:r>
              <w:rPr>
                <w:b/>
                <w:bCs/>
              </w:rPr>
              <w:t>болса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Туған </w:t>
            </w:r>
            <w:proofErr w:type="gramStart"/>
            <w:r>
              <w:rPr>
                <w:b/>
                <w:bCs/>
              </w:rPr>
              <w:t>к</w:t>
            </w:r>
            <w:proofErr w:type="gramEnd"/>
            <w:r>
              <w:rPr>
                <w:b/>
                <w:bCs/>
              </w:rPr>
              <w:t>үні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Өтініш </w:t>
            </w:r>
            <w:proofErr w:type="spellStart"/>
            <w:r>
              <w:rPr>
                <w:b/>
                <w:bCs/>
              </w:rPr>
              <w:t>берушіге</w:t>
            </w:r>
            <w:proofErr w:type="spellEnd"/>
            <w:r>
              <w:rPr>
                <w:b/>
                <w:bCs/>
              </w:rPr>
              <w:t xml:space="preserve"> туыстық қатынасы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Бі</w:t>
            </w:r>
            <w:proofErr w:type="gramStart"/>
            <w:r>
              <w:rPr>
                <w:b/>
                <w:bCs/>
              </w:rPr>
              <w:t>л</w:t>
            </w:r>
            <w:proofErr w:type="gramEnd"/>
            <w:r>
              <w:rPr>
                <w:b/>
                <w:bCs/>
              </w:rPr>
              <w:t>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Жұмыспен қамтылуы (жұмыс, </w:t>
            </w:r>
            <w:proofErr w:type="gramStart"/>
            <w:r>
              <w:rPr>
                <w:b/>
                <w:bCs/>
              </w:rPr>
              <w:t>о</w:t>
            </w:r>
            <w:proofErr w:type="gramEnd"/>
            <w:r>
              <w:rPr>
                <w:b/>
                <w:bCs/>
              </w:rPr>
              <w:t xml:space="preserve">қу </w:t>
            </w:r>
            <w:proofErr w:type="spellStart"/>
            <w:r>
              <w:rPr>
                <w:b/>
                <w:bCs/>
              </w:rPr>
              <w:t>орны</w:t>
            </w:r>
            <w:proofErr w:type="spellEnd"/>
            <w:r>
              <w:rPr>
                <w:b/>
                <w:bCs/>
              </w:rPr>
              <w:t>, тәуелсіз қызметкерлер, жұмыссыз)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 xml:space="preserve">ұмыспен қамтылмау </w:t>
            </w:r>
            <w:proofErr w:type="spellStart"/>
            <w:r>
              <w:rPr>
                <w:b/>
                <w:bCs/>
              </w:rPr>
              <w:t>себебі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 xml:space="preserve">ұмыспен қамту </w:t>
            </w:r>
            <w:proofErr w:type="spellStart"/>
            <w:r>
              <w:rPr>
                <w:b/>
                <w:bCs/>
              </w:rPr>
              <w:t>органдарында</w:t>
            </w:r>
            <w:proofErr w:type="spellEnd"/>
            <w:r>
              <w:rPr>
                <w:b/>
                <w:bCs/>
              </w:rPr>
              <w:t xml:space="preserve"> жұмыссыз </w:t>
            </w:r>
            <w:proofErr w:type="spellStart"/>
            <w:r>
              <w:rPr>
                <w:b/>
                <w:bCs/>
              </w:rPr>
              <w:t>ретінде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тіркелуі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туралы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деректер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Қоғамдық жұмыстарға қатысуы, кәсі</w:t>
            </w:r>
            <w:proofErr w:type="gramStart"/>
            <w:r>
              <w:rPr>
                <w:b/>
                <w:bCs/>
              </w:rPr>
              <w:t>пт</w:t>
            </w:r>
            <w:proofErr w:type="gramEnd"/>
            <w:r>
              <w:rPr>
                <w:b/>
                <w:bCs/>
              </w:rPr>
              <w:t xml:space="preserve">ік даярлығы (қайта </w:t>
            </w:r>
            <w:proofErr w:type="spellStart"/>
            <w:r>
              <w:rPr>
                <w:b/>
                <w:bCs/>
              </w:rPr>
              <w:t>даярлау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біліктілігін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арттыру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немесе</w:t>
            </w:r>
            <w:proofErr w:type="spellEnd"/>
            <w:r>
              <w:rPr>
                <w:b/>
                <w:bCs/>
              </w:rPr>
              <w:t xml:space="preserve"> жұмыспен қамтуға жәрдемдесудің </w:t>
            </w:r>
            <w:proofErr w:type="spellStart"/>
            <w:r>
              <w:rPr>
                <w:b/>
                <w:bCs/>
              </w:rPr>
              <w:t>мемлекеттік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шараларына</w:t>
            </w:r>
            <w:proofErr w:type="spellEnd"/>
            <w:r>
              <w:rPr>
                <w:b/>
                <w:bCs/>
              </w:rPr>
              <w:t xml:space="preserve"> қатысуы </w:t>
            </w:r>
            <w:proofErr w:type="spellStart"/>
            <w:r>
              <w:rPr>
                <w:b/>
                <w:bCs/>
              </w:rPr>
              <w:t>туралы</w:t>
            </w:r>
            <w:proofErr w:type="spellEnd"/>
            <w:r>
              <w:rPr>
                <w:b/>
                <w:bCs/>
              </w:rPr>
              <w:t xml:space="preserve"> мәліметтер</w:t>
            </w:r>
          </w:p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gridSpan w:val="9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Еңбекке қабілетті барлық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адам_____________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Жұмыссыз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ретінде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тіркелгендері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______адам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Жұмыспен қамтылмаудың 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бас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қа да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себептері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іздеуде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бас бостандығынан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айыру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орындарында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)______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Кәмелетке толмаған балалардың саны 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оның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ішінде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толық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мемлекеттік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қамтамасыз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етудегі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алушылар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________;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жоғары және орта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арнаулы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оқу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орындарында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ақылы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негізде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оқитындар ________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адам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оқу құны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жылына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оқушыға ______________теңге.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5. Тұрмыс жағдайлары (жатақхана, жалға алынған,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жекешеленді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тұрғын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үй, қызметтік тұрғын үй, тұрғын кооператив,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жеке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тұрғын үй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немесе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өзге)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(қажеттісінің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астын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сызу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____________________________________________________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Ас бөлмесін, қойманы және дәлізді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есептемегенде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бөлмелер саны 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Тұрғын үйді ұстауға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айдағы шығыстар 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lastRenderedPageBreak/>
              <w:t xml:space="preserve">6.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Отбасы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табысы</w:t>
            </w:r>
            <w:r>
              <w:rPr>
                <w:sz w:val="22"/>
                <w:szCs w:val="22"/>
              </w:rPr>
              <w:t>Жүктеу</w:t>
            </w:r>
          </w:p>
        </w:tc>
      </w:tr>
    </w:tbl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br/>
      </w:r>
    </w:p>
    <w:tbl>
      <w:tblPr>
        <w:tblW w:w="151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01"/>
        <w:gridCol w:w="4808"/>
        <w:gridCol w:w="924"/>
        <w:gridCol w:w="3009"/>
        <w:gridCol w:w="5970"/>
      </w:tblGrid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Табысы</w:t>
            </w:r>
            <w:proofErr w:type="spellEnd"/>
            <w:r>
              <w:rPr>
                <w:b/>
                <w:bCs/>
              </w:rPr>
              <w:t xml:space="preserve"> бар </w:t>
            </w:r>
            <w:proofErr w:type="spellStart"/>
            <w:r>
              <w:rPr>
                <w:b/>
                <w:bCs/>
              </w:rPr>
              <w:t>отбасы</w:t>
            </w:r>
            <w:proofErr w:type="spellEnd"/>
            <w:r>
              <w:rPr>
                <w:b/>
                <w:bCs/>
              </w:rPr>
              <w:t xml:space="preserve"> мүшелерінің (оның </w:t>
            </w:r>
            <w:proofErr w:type="spellStart"/>
            <w:r>
              <w:rPr>
                <w:b/>
                <w:bCs/>
              </w:rPr>
              <w:t>ішінде</w:t>
            </w:r>
            <w:proofErr w:type="spellEnd"/>
            <w:r>
              <w:rPr>
                <w:b/>
                <w:bCs/>
              </w:rPr>
              <w:t xml:space="preserve"> өтініш берушінің) </w:t>
            </w:r>
            <w:proofErr w:type="spellStart"/>
            <w:r>
              <w:rPr>
                <w:b/>
                <w:bCs/>
              </w:rPr>
              <w:t>тегі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, әкесінің </w:t>
            </w:r>
            <w:proofErr w:type="spellStart"/>
            <w:r>
              <w:rPr>
                <w:b/>
                <w:bCs/>
              </w:rPr>
              <w:t>аты</w:t>
            </w:r>
            <w:proofErr w:type="spellEnd"/>
            <w:r>
              <w:rPr>
                <w:b/>
                <w:bCs/>
              </w:rPr>
              <w:t xml:space="preserve"> (бар </w:t>
            </w:r>
            <w:proofErr w:type="spellStart"/>
            <w:r>
              <w:rPr>
                <w:b/>
                <w:bCs/>
              </w:rPr>
              <w:t>болса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Табыс</w:t>
            </w:r>
            <w:proofErr w:type="spellEnd"/>
            <w:r>
              <w:rPr>
                <w:b/>
                <w:bCs/>
              </w:rPr>
              <w:t xml:space="preserve"> тү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Өтініш </w:t>
            </w:r>
            <w:proofErr w:type="spellStart"/>
            <w:r>
              <w:rPr>
                <w:b/>
                <w:bCs/>
              </w:rPr>
              <w:t>берген</w:t>
            </w:r>
            <w:proofErr w:type="spellEnd"/>
            <w:r>
              <w:rPr>
                <w:b/>
                <w:bCs/>
              </w:rPr>
              <w:t xml:space="preserve"> тоқсанның алдындағ</w:t>
            </w:r>
            <w:proofErr w:type="gramStart"/>
            <w:r>
              <w:rPr>
                <w:b/>
                <w:bCs/>
              </w:rPr>
              <w:t>ы</w:t>
            </w:r>
            <w:proofErr w:type="gramEnd"/>
            <w:r>
              <w:rPr>
                <w:b/>
                <w:bCs/>
              </w:rPr>
              <w:t xml:space="preserve"> тоқсандағы сома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Жеке</w:t>
            </w:r>
            <w:proofErr w:type="spellEnd"/>
            <w:r>
              <w:rPr>
                <w:b/>
                <w:bCs/>
              </w:rPr>
              <w:t xml:space="preserve"> қосалқы шаруашылық (үй жанындағы </w:t>
            </w:r>
            <w:proofErr w:type="spellStart"/>
            <w:r>
              <w:rPr>
                <w:b/>
                <w:bCs/>
              </w:rPr>
              <w:t>учаске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gramStart"/>
            <w:r>
              <w:rPr>
                <w:b/>
                <w:bCs/>
              </w:rPr>
              <w:t>мал ж</w:t>
            </w:r>
            <w:proofErr w:type="gramEnd"/>
            <w:r>
              <w:rPr>
                <w:b/>
                <w:bCs/>
              </w:rPr>
              <w:t xml:space="preserve">әне құс), </w:t>
            </w:r>
            <w:proofErr w:type="spellStart"/>
            <w:r>
              <w:rPr>
                <w:b/>
                <w:bCs/>
              </w:rPr>
              <w:t>саяжай</w:t>
            </w:r>
            <w:proofErr w:type="spellEnd"/>
            <w:r>
              <w:rPr>
                <w:b/>
                <w:bCs/>
              </w:rPr>
              <w:t xml:space="preserve"> және </w:t>
            </w:r>
            <w:proofErr w:type="spellStart"/>
            <w:r>
              <w:rPr>
                <w:b/>
                <w:bCs/>
              </w:rPr>
              <w:t>жер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учаскесі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жер</w:t>
            </w:r>
            <w:proofErr w:type="spellEnd"/>
            <w:r>
              <w:rPr>
                <w:b/>
                <w:bCs/>
              </w:rPr>
              <w:t xml:space="preserve"> үлесі) </w:t>
            </w:r>
            <w:proofErr w:type="spellStart"/>
            <w:r>
              <w:rPr>
                <w:b/>
                <w:bCs/>
              </w:rPr>
              <w:t>туралы</w:t>
            </w:r>
            <w:proofErr w:type="spellEnd"/>
            <w:r>
              <w:rPr>
                <w:b/>
                <w:bCs/>
              </w:rPr>
              <w:t xml:space="preserve"> мәліметтер)</w:t>
            </w:r>
          </w:p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roofErr w:type="gramStart"/>
            <w:r>
              <w:t>Ж</w:t>
            </w:r>
            <w:proofErr w:type="gramEnd"/>
            <w:r>
              <w:t>үктеу</w:t>
            </w:r>
          </w:p>
        </w:tc>
      </w:tr>
    </w:tbl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7. Мыналардың бар-жоғы: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автокөлік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маркасы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шығарылған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жылы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құқық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белгілейтін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құжат, оны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пайдаланудан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түскен мәлімделген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істер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қазіргі уақытта тұрып жатқан тұ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ғын үйден басқа тұрғын үй (оны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пайдаланудан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түскен мәлімделген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кірістер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8. Отбасының өзге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табыстары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нысаны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сомасы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, көзі):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9. Кө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ініп тұрған мұқтаждық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белгілері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10. Ә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л-ау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қатының көрнекі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белгілері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11. Тұрмысының санитариялы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қ-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эпидемиологиялық жағдайы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12. Басқа байқ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алғаны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қалы басқару органының өкілдері: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 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lastRenderedPageBreak/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інші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басшысының бұйрығымен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бекітілген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жауапты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тұлға: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 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 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 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(қолы)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әкесінің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</w:t>
      </w:r>
      <w:proofErr w:type="gram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Жасалған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актімен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таныстым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 берушінің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әкесінің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 және қолы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Тексеру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жүргізуден бас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тартамын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____________________________________________________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>      (Өтініш берушінің (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отбасы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мүшелерінің бі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інің)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тегі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, әкесінің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(бар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болса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)</w:t>
      </w:r>
    </w:p>
    <w:tbl>
      <w:tblPr>
        <w:tblW w:w="15112" w:type="dxa"/>
        <w:tblCellMar>
          <w:left w:w="0" w:type="dxa"/>
          <w:right w:w="0" w:type="dxa"/>
        </w:tblCellMar>
        <w:tblLook w:val="04A0"/>
      </w:tblPr>
      <w:tblGrid>
        <w:gridCol w:w="9510"/>
        <w:gridCol w:w="5602"/>
      </w:tblGrid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bookmarkStart w:id="4" w:name="z64"/>
            <w:bookmarkEnd w:id="4"/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ұйымдарының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атаулы</w:t>
            </w:r>
            <w:proofErr w:type="spellEnd"/>
            <w:r>
              <w:t xml:space="preserve"> әлеуметтік </w:t>
            </w:r>
            <w:proofErr w:type="gramStart"/>
            <w:r>
              <w:t>к</w:t>
            </w:r>
            <w:proofErr w:type="gramEnd"/>
            <w:r>
              <w:t xml:space="preserve">өмек алуға құқығы бар </w:t>
            </w:r>
            <w:proofErr w:type="spellStart"/>
            <w:r>
              <w:t>отбасылардан</w:t>
            </w:r>
            <w:proofErr w:type="spellEnd"/>
            <w:r>
              <w:t xml:space="preserve">, сондай-ақ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атаулы</w:t>
            </w:r>
            <w:proofErr w:type="spellEnd"/>
            <w:r>
              <w:t xml:space="preserve"> әлеуметтік көмек </w:t>
            </w:r>
            <w:proofErr w:type="spellStart"/>
            <w:r>
              <w:t>алмайтын</w:t>
            </w:r>
            <w:proofErr w:type="spellEnd"/>
            <w:r>
              <w:t xml:space="preserve">, </w:t>
            </w:r>
            <w:proofErr w:type="spellStart"/>
            <w:r>
              <w:t>жан</w:t>
            </w:r>
            <w:proofErr w:type="spellEnd"/>
            <w:r>
              <w:t xml:space="preserve"> </w:t>
            </w:r>
            <w:proofErr w:type="spellStart"/>
            <w:r>
              <w:t>басына</w:t>
            </w:r>
            <w:proofErr w:type="spellEnd"/>
            <w:r>
              <w:t xml:space="preserve"> шаққандағы </w:t>
            </w:r>
            <w:proofErr w:type="spellStart"/>
            <w:r>
              <w:t>табысы</w:t>
            </w:r>
            <w:proofErr w:type="spellEnd"/>
            <w:r>
              <w:t xml:space="preserve"> ең төменгі күнкөріс деңгейінің </w:t>
            </w:r>
            <w:proofErr w:type="spellStart"/>
            <w:r>
              <w:t>шамасынан</w:t>
            </w:r>
            <w:proofErr w:type="spellEnd"/>
            <w:r>
              <w:t xml:space="preserve"> төмен </w:t>
            </w:r>
            <w:proofErr w:type="spellStart"/>
            <w:r>
              <w:lastRenderedPageBreak/>
              <w:t>отбасылардан</w:t>
            </w:r>
            <w:proofErr w:type="spellEnd"/>
            <w:r>
              <w:t xml:space="preserve"> шыққан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алушылары</w:t>
            </w:r>
            <w:proofErr w:type="spellEnd"/>
            <w:r>
              <w:t xml:space="preserve"> мен тәрбиеленушілеріне және </w:t>
            </w:r>
            <w:proofErr w:type="spellStart"/>
            <w:r>
              <w:t>жетім</w:t>
            </w:r>
            <w:proofErr w:type="spellEnd"/>
            <w:r>
              <w:t xml:space="preserve"> балаларға, ата-анасының қамқорлығынсыз қалып, </w:t>
            </w:r>
            <w:proofErr w:type="spellStart"/>
            <w:r>
              <w:t>отбасыларда</w:t>
            </w:r>
            <w:proofErr w:type="spellEnd"/>
            <w:r>
              <w:t xml:space="preserve"> тұратын балаларға, төтенше жағдайлардың </w:t>
            </w:r>
            <w:proofErr w:type="spellStart"/>
            <w:r>
              <w:t>салдарынан</w:t>
            </w:r>
            <w:proofErr w:type="spellEnd"/>
            <w:r>
              <w:t xml:space="preserve"> шұғыл жәрдемді </w:t>
            </w:r>
            <w:proofErr w:type="spellStart"/>
            <w:r>
              <w:t>талап</w:t>
            </w:r>
            <w:proofErr w:type="spellEnd"/>
            <w:r>
              <w:t xml:space="preserve"> </w:t>
            </w:r>
            <w:proofErr w:type="spellStart"/>
            <w:r>
              <w:t>ететін</w:t>
            </w:r>
            <w:proofErr w:type="spellEnd"/>
            <w:r>
              <w:t xml:space="preserve"> </w:t>
            </w:r>
            <w:proofErr w:type="spellStart"/>
            <w:r>
              <w:t>отбасылардан</w:t>
            </w:r>
            <w:proofErr w:type="spellEnd"/>
            <w:r>
              <w:t xml:space="preserve"> шыққан </w:t>
            </w:r>
            <w:proofErr w:type="gramStart"/>
            <w:r>
              <w:t>балалар</w:t>
            </w:r>
            <w:proofErr w:type="gramEnd"/>
            <w:r>
              <w:t xml:space="preserve">ға және өзге де санаттағы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тәрбиеленушілерге қаржылай және материалдық көмек көрсетуге бөлінетін қаражатты қалыптастыру, жұмсау бағыты мен </w:t>
            </w:r>
            <w:proofErr w:type="spellStart"/>
            <w:r>
              <w:t>оларды</w:t>
            </w:r>
            <w:proofErr w:type="spellEnd"/>
            <w:r>
              <w:t xml:space="preserve"> </w:t>
            </w:r>
            <w:proofErr w:type="spellStart"/>
            <w:r>
              <w:t>есепке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алу</w:t>
            </w:r>
            <w:proofErr w:type="spellEnd"/>
            <w:proofErr w:type="gramEnd"/>
            <w:r>
              <w:t xml:space="preserve"> қағидаларына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4-қосымша</w:t>
            </w:r>
          </w:p>
        </w:tc>
      </w:tr>
      <w:tr w:rsidR="004506C1" w:rsidTr="004506C1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jc w:val="center"/>
            </w:pPr>
            <w:proofErr w:type="spellStart"/>
            <w:r>
              <w:t>Нысан</w:t>
            </w:r>
            <w:proofErr w:type="spellEnd"/>
          </w:p>
        </w:tc>
      </w:tr>
    </w:tbl>
    <w:p w:rsidR="004506C1" w:rsidRDefault="004506C1" w:rsidP="004506C1">
      <w:pPr>
        <w:pStyle w:val="3"/>
        <w:spacing w:before="254" w:beforeAutospacing="0" w:after="152" w:afterAutospacing="0" w:line="44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6"/>
          <w:szCs w:val="36"/>
        </w:rPr>
      </w:pP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Мемлекетті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к</w:t>
      </w:r>
      <w:proofErr w:type="spellEnd"/>
      <w:proofErr w:type="gram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беру ұйымдарының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білім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алушылары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 xml:space="preserve"> мен тәрбиеленушілеріне қаржылық және материалдық көмек көрсету жөніндегі отырысының 20__жылғы_ "__"______ №_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6"/>
          <w:szCs w:val="36"/>
        </w:rPr>
        <w:t>хаттамасы</w:t>
      </w:r>
      <w:proofErr w:type="spellEnd"/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(Орналасқан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жері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) (Уақыты мен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үні)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1.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>қалы басқару органының құрамы: ______________________________ (құрамын көрсету) (Т.А.Ә.)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2. Қаржылық / материалдық көмек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алу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ға өтініштер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тіркеу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журналына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сәйкес хронологиялық тәртіппен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тіркелген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:</w:t>
      </w:r>
    </w:p>
    <w:tbl>
      <w:tblPr>
        <w:tblW w:w="151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457"/>
        <w:gridCol w:w="2973"/>
        <w:gridCol w:w="6013"/>
        <w:gridCol w:w="2274"/>
        <w:gridCol w:w="1408"/>
        <w:gridCol w:w="987"/>
      </w:tblGrid>
      <w:tr w:rsidR="004506C1" w:rsidTr="004506C1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/с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Өтініш берушінің Т. А. Ә.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Бі</w:t>
            </w:r>
            <w:proofErr w:type="gramStart"/>
            <w:r>
              <w:rPr>
                <w:b/>
                <w:bCs/>
              </w:rPr>
              <w:t>л</w:t>
            </w:r>
            <w:proofErr w:type="gramEnd"/>
            <w:r>
              <w:rPr>
                <w:b/>
                <w:bCs/>
              </w:rPr>
              <w:t>ім</w:t>
            </w:r>
            <w:proofErr w:type="spellEnd"/>
            <w:r>
              <w:rPr>
                <w:b/>
                <w:bCs/>
              </w:rPr>
              <w:t xml:space="preserve"> алушының/тәрбиеленушінің Т. А. Ә., </w:t>
            </w:r>
            <w:proofErr w:type="spellStart"/>
            <w:r>
              <w:rPr>
                <w:b/>
                <w:bCs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Күні/өтініш нөмі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Көмек тү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</w:tr>
      <w:tr w:rsidR="004506C1" w:rsidTr="004506C1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Қаржылық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Материалдық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roofErr w:type="gramStart"/>
            <w:r>
              <w:t>Ж</w:t>
            </w:r>
            <w:proofErr w:type="gramEnd"/>
            <w:r>
              <w:t>үктеу</w:t>
            </w:r>
          </w:p>
        </w:tc>
      </w:tr>
    </w:tbl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өтініштерді қарау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барлық қ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атысушылар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ға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жария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етілді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>.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3. </w:t>
      </w:r>
      <w:proofErr w:type="gram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қалы басқару органы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растайтын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құжаттармен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бірге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өтініштерді қарап, ашық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дауыс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беру арқылы ШЕШІМ ҚАБЫЛДАДЫ:</w:t>
      </w:r>
    </w:p>
    <w:p w:rsidR="004506C1" w:rsidRDefault="004506C1" w:rsidP="004506C1">
      <w:pPr>
        <w:pStyle w:val="a4"/>
        <w:spacing w:before="0" w:beforeAutospacing="0" w:after="360" w:afterAutospacing="0" w:line="322" w:lineRule="atLeast"/>
        <w:textAlignment w:val="baseline"/>
        <w:rPr>
          <w:rFonts w:ascii="Courier New" w:hAnsi="Courier New" w:cs="Courier New"/>
          <w:color w:val="000000"/>
          <w:spacing w:val="2"/>
          <w:sz w:val="22"/>
          <w:szCs w:val="22"/>
        </w:rPr>
      </w:pPr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      1)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Мына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өтініш </w:t>
      </w:r>
      <w:proofErr w:type="spellStart"/>
      <w:r>
        <w:rPr>
          <w:rFonts w:ascii="Courier New" w:hAnsi="Courier New" w:cs="Courier New"/>
          <w:color w:val="000000"/>
          <w:spacing w:val="2"/>
          <w:sz w:val="22"/>
          <w:szCs w:val="22"/>
        </w:rPr>
        <w:t>берушілерге</w:t>
      </w:r>
      <w:proofErr w:type="spellEnd"/>
      <w:r>
        <w:rPr>
          <w:rFonts w:ascii="Courier New" w:hAnsi="Courier New" w:cs="Courier New"/>
          <w:color w:val="000000"/>
          <w:spacing w:val="2"/>
          <w:sz w:val="22"/>
          <w:szCs w:val="22"/>
        </w:rPr>
        <w:t xml:space="preserve"> көмек көрсетілсін:</w:t>
      </w:r>
    </w:p>
    <w:tbl>
      <w:tblPr>
        <w:tblW w:w="1511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2371"/>
        <w:gridCol w:w="4873"/>
        <w:gridCol w:w="1860"/>
        <w:gridCol w:w="866"/>
        <w:gridCol w:w="2321"/>
        <w:gridCol w:w="2112"/>
        <w:gridCol w:w="176"/>
      </w:tblGrid>
      <w:tr w:rsidR="004506C1" w:rsidTr="004506C1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/с</w:t>
            </w:r>
            <w:r>
              <w:rPr>
                <w:b/>
                <w:bCs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Өтініш берушінің Т. А. Ә.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Бі</w:t>
            </w:r>
            <w:proofErr w:type="gramStart"/>
            <w:r>
              <w:rPr>
                <w:b/>
                <w:bCs/>
              </w:rPr>
              <w:t>л</w:t>
            </w:r>
            <w:proofErr w:type="gramEnd"/>
            <w:r>
              <w:rPr>
                <w:b/>
                <w:bCs/>
              </w:rPr>
              <w:t>ім</w:t>
            </w:r>
            <w:proofErr w:type="spellEnd"/>
            <w:r>
              <w:rPr>
                <w:b/>
                <w:bCs/>
              </w:rPr>
              <w:t xml:space="preserve"> алушының/тәрбиеленушінің Т. А. Ә., </w:t>
            </w:r>
            <w:proofErr w:type="spellStart"/>
            <w:r>
              <w:rPr>
                <w:b/>
                <w:bCs/>
              </w:rPr>
              <w:t>сыныбы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Күні/өтініш нөмі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Санаты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Қаржылай көмек, теңге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Материалдық көмек</w:t>
            </w:r>
          </w:p>
        </w:tc>
      </w:tr>
      <w:tr w:rsidR="004506C1" w:rsidTr="004506C1">
        <w:trPr>
          <w:gridAfter w:val="1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тү</w:t>
            </w:r>
            <w:proofErr w:type="gramStart"/>
            <w:r>
              <w:rPr>
                <w:b/>
                <w:bCs/>
              </w:rPr>
              <w:t>р</w:t>
            </w:r>
            <w:proofErr w:type="gramEnd"/>
            <w:r>
              <w:rPr>
                <w:b/>
                <w:bCs/>
              </w:rPr>
              <w:t>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vAlign w:val="bottom"/>
            <w:hideMark/>
          </w:tcPr>
          <w:p w:rsidR="004506C1" w:rsidRDefault="004506C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сомасы</w:t>
            </w:r>
            <w:proofErr w:type="spellEnd"/>
            <w:r>
              <w:rPr>
                <w:b/>
                <w:bCs/>
              </w:rPr>
              <w:t>, теңге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506C1" w:rsidRDefault="004506C1">
            <w:pPr>
              <w:rPr>
                <w:sz w:val="20"/>
                <w:szCs w:val="20"/>
              </w:rPr>
            </w:pPr>
          </w:p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jc w:val="center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Жиыны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/>
        </w:tc>
      </w:tr>
      <w:tr w:rsidR="004506C1" w:rsidTr="004506C1">
        <w:tc>
          <w:tcPr>
            <w:tcW w:w="0" w:type="auto"/>
            <w:gridSpan w:val="8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1" w:type="dxa"/>
              <w:left w:w="85" w:type="dxa"/>
              <w:bottom w:w="51" w:type="dxa"/>
              <w:right w:w="85" w:type="dxa"/>
            </w:tcMar>
            <w:hideMark/>
          </w:tcPr>
          <w:p w:rsidR="004506C1" w:rsidRDefault="004506C1">
            <w:pPr>
              <w:pStyle w:val="a4"/>
              <w:spacing w:before="0" w:beforeAutospacing="0" w:after="360" w:afterAutospacing="0" w:line="322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 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2) __________________________________________________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негіздеме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себебі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бойынша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көмек көрсетуден бас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тартылсын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Бұл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шешім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үшін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берді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Қолдайды 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ал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қалы басқару органы өкілдерінің Т.А.Ә.);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Қарсы ______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дауыс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(алқалы басқару органы өкілдерінің Т.А. Ә.).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Алқалы басқару органының өкілдері: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_______________ 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_______________ 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Білім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беру ұйымының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бі</w:t>
            </w:r>
            <w:proofErr w:type="gram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р</w:t>
            </w:r>
            <w:proofErr w:type="gram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інші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басшысының бұйрығымен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бекітілген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жауапты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тұлға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_______________ ____________________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>(қолы) (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)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Жасалған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актімен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таныстым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:</w:t>
            </w:r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br/>
              <w:t xml:space="preserve">Өтініш берушінің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тегі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, әкесінің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аты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 xml:space="preserve"> (бар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болса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2"/>
                <w:szCs w:val="22"/>
              </w:rPr>
              <w:t>) және қолы</w:t>
            </w:r>
            <w:r>
              <w:rPr>
                <w:sz w:val="22"/>
                <w:szCs w:val="22"/>
              </w:rPr>
              <w:t>Жүктеу</w:t>
            </w:r>
          </w:p>
        </w:tc>
      </w:tr>
    </w:tbl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Түсініктемелер (0)</w:t>
      </w:r>
    </w:p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0</w:t>
      </w:r>
    </w:p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0</w:t>
      </w:r>
    </w:p>
    <w:p w:rsidR="004506C1" w:rsidRDefault="004506C1" w:rsidP="004506C1">
      <w:pPr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lastRenderedPageBreak/>
        <w:t>Жазылу</w:t>
      </w:r>
      <w:proofErr w:type="spellEnd"/>
    </w:p>
    <w:p w:rsidR="004506C1" w:rsidRDefault="004506C1" w:rsidP="004506C1">
      <w:pPr>
        <w:shd w:val="clear" w:color="auto" w:fill="F1F1F1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</w:t>
      </w:r>
    </w:p>
    <w:p w:rsidR="005A3011" w:rsidRPr="007F3747" w:rsidRDefault="005A3011" w:rsidP="007F3747"/>
    <w:sectPr w:rsidR="005A3011" w:rsidRPr="007F3747" w:rsidSect="006D41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7067"/>
    <w:multiLevelType w:val="multilevel"/>
    <w:tmpl w:val="E50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C3D39"/>
    <w:multiLevelType w:val="multilevel"/>
    <w:tmpl w:val="F4E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AD6"/>
    <w:rsid w:val="004506C1"/>
    <w:rsid w:val="005A3011"/>
    <w:rsid w:val="005B0AD6"/>
    <w:rsid w:val="006D4122"/>
    <w:rsid w:val="00716EDF"/>
    <w:rsid w:val="007F3747"/>
    <w:rsid w:val="00C800FC"/>
    <w:rsid w:val="00E1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11"/>
  </w:style>
  <w:style w:type="paragraph" w:styleId="1">
    <w:name w:val="heading 1"/>
    <w:basedOn w:val="a"/>
    <w:link w:val="10"/>
    <w:uiPriority w:val="9"/>
    <w:qFormat/>
    <w:rsid w:val="006D4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D4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A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4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6D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D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6D4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5683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99178">
                          <w:marLeft w:val="33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4106">
                              <w:marLeft w:val="0"/>
                              <w:marRight w:val="3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0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616726">
                  <w:marLeft w:val="0"/>
                  <w:marRight w:val="0"/>
                  <w:marTop w:val="0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7585">
                      <w:marLeft w:val="0"/>
                      <w:marRight w:val="0"/>
                      <w:marTop w:val="0"/>
                      <w:marBottom w:val="3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P080000064_/links" TargetMode="External"/><Relationship Id="rId13" Type="http://schemas.openxmlformats.org/officeDocument/2006/relationships/hyperlink" Target="https://adilet.zan.kz/kaz/docs/P2000000949" TargetMode="External"/><Relationship Id="rId18" Type="http://schemas.openxmlformats.org/officeDocument/2006/relationships/hyperlink" Target="https://adilet.zan.kz/kaz/docs/P080000064_" TargetMode="External"/><Relationship Id="rId26" Type="http://schemas.openxmlformats.org/officeDocument/2006/relationships/hyperlink" Target="https://adilet.zan.kz/kaz/docs/P080000064_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P080000064_" TargetMode="External"/><Relationship Id="rId7" Type="http://schemas.openxmlformats.org/officeDocument/2006/relationships/hyperlink" Target="https://adilet.zan.kz/kaz/docs/P080000064_/history" TargetMode="External"/><Relationship Id="rId12" Type="http://schemas.openxmlformats.org/officeDocument/2006/relationships/hyperlink" Target="https://adilet.zan.kz/kaz/docs/P080000064_" TargetMode="External"/><Relationship Id="rId17" Type="http://schemas.openxmlformats.org/officeDocument/2006/relationships/hyperlink" Target="https://adilet.zan.kz/kaz/docs/P080000064_" TargetMode="External"/><Relationship Id="rId25" Type="http://schemas.openxmlformats.org/officeDocument/2006/relationships/hyperlink" Target="https://adilet.zan.kz/kaz/docs/P080000064_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P080000064_" TargetMode="External"/><Relationship Id="rId20" Type="http://schemas.openxmlformats.org/officeDocument/2006/relationships/hyperlink" Target="https://adilet.zan.kz/kaz/docs/P080000064_" TargetMode="External"/><Relationship Id="rId29" Type="http://schemas.openxmlformats.org/officeDocument/2006/relationships/hyperlink" Target="https://adilet.zan.kz/kaz/docs/P080000064_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P080000064_/info" TargetMode="External"/><Relationship Id="rId11" Type="http://schemas.openxmlformats.org/officeDocument/2006/relationships/hyperlink" Target="https://adilet.zan.kz/kaz/docs/Z070000319_" TargetMode="External"/><Relationship Id="rId24" Type="http://schemas.openxmlformats.org/officeDocument/2006/relationships/hyperlink" Target="https://adilet.zan.kz/kaz/docs/P080000064_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dilet.zan.kz/kaz/docs/P080000064_" TargetMode="External"/><Relationship Id="rId15" Type="http://schemas.openxmlformats.org/officeDocument/2006/relationships/hyperlink" Target="https://adilet.zan.kz/kaz/docs/P080000064_" TargetMode="External"/><Relationship Id="rId23" Type="http://schemas.openxmlformats.org/officeDocument/2006/relationships/hyperlink" Target="https://adilet.zan.kz/kaz/docs/P080000064_" TargetMode="External"/><Relationship Id="rId28" Type="http://schemas.openxmlformats.org/officeDocument/2006/relationships/hyperlink" Target="https://adilet.zan.kz/kaz/docs/P080000064_" TargetMode="External"/><Relationship Id="rId10" Type="http://schemas.openxmlformats.org/officeDocument/2006/relationships/hyperlink" Target="https://adilet.zan.kz/kaz/docs/P2000000949" TargetMode="External"/><Relationship Id="rId19" Type="http://schemas.openxmlformats.org/officeDocument/2006/relationships/hyperlink" Target="https://adilet.zan.kz/kaz/docs/P080000064_" TargetMode="External"/><Relationship Id="rId31" Type="http://schemas.openxmlformats.org/officeDocument/2006/relationships/hyperlink" Target="https://adilet.zan.kz/kaz/docs/P080000064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P080000064_/download" TargetMode="External"/><Relationship Id="rId14" Type="http://schemas.openxmlformats.org/officeDocument/2006/relationships/hyperlink" Target="https://adilet.zan.kz/kaz/docs/P2000000949" TargetMode="External"/><Relationship Id="rId22" Type="http://schemas.openxmlformats.org/officeDocument/2006/relationships/hyperlink" Target="https://adilet.zan.kz/kaz/docs/P080000064_" TargetMode="External"/><Relationship Id="rId27" Type="http://schemas.openxmlformats.org/officeDocument/2006/relationships/hyperlink" Target="https://adilet.zan.kz/kaz/docs/P080000064_" TargetMode="External"/><Relationship Id="rId30" Type="http://schemas.openxmlformats.org/officeDocument/2006/relationships/hyperlink" Target="https://adilet.zan.kz/kaz/docs/P080000064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3655</Words>
  <Characters>20836</Characters>
  <Application>Microsoft Office Word</Application>
  <DocSecurity>0</DocSecurity>
  <Lines>173</Lines>
  <Paragraphs>48</Paragraphs>
  <ScaleCrop>false</ScaleCrop>
  <Company>Reanimator Extreme Edition</Company>
  <LinksUpToDate>false</LinksUpToDate>
  <CharactersWithSpaces>24443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5</cp:revision>
  <dcterms:created xsi:type="dcterms:W3CDTF">2021-11-09T11:01:00Z</dcterms:created>
  <dcterms:modified xsi:type="dcterms:W3CDTF">2021-11-09T11:09:00Z</dcterms:modified>
</cp:coreProperties>
</file>