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B1" w:rsidRDefault="00F760B1" w:rsidP="00F76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4A6F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дефектолога</w:t>
      </w:r>
      <w:r w:rsidRPr="007C4A6F">
        <w:rPr>
          <w:rFonts w:ascii="Times New Roman" w:hAnsi="Times New Roman" w:cs="Times New Roman"/>
          <w:sz w:val="28"/>
          <w:szCs w:val="28"/>
        </w:rPr>
        <w:t xml:space="preserve"> разделен на</w:t>
      </w:r>
      <w:r>
        <w:rPr>
          <w:rFonts w:ascii="Times New Roman" w:hAnsi="Times New Roman" w:cs="Times New Roman"/>
          <w:sz w:val="28"/>
          <w:szCs w:val="28"/>
        </w:rPr>
        <w:t xml:space="preserve"> различные функциональные зоны, оснащен современным оборудованием.</w:t>
      </w:r>
    </w:p>
    <w:p w:rsidR="00F760B1" w:rsidRPr="00F76692" w:rsidRDefault="006346BF" w:rsidP="006346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0B1" w:rsidRPr="006346BF">
        <w:rPr>
          <w:rFonts w:ascii="Times New Roman" w:hAnsi="Times New Roman" w:cs="Times New Roman"/>
          <w:sz w:val="28"/>
          <w:szCs w:val="28"/>
        </w:rPr>
        <w:t>Для проведения групповых и индивидуальных коррекционно-развивающих занятий в кабинете содержится специально подобранный материал для развития и коррекции учебно-познавательной деятельности</w:t>
      </w:r>
      <w:r w:rsidR="00F766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60B1" w:rsidRPr="006346BF" w:rsidRDefault="006346BF" w:rsidP="006346B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0B1" w:rsidRPr="006346BF">
        <w:rPr>
          <w:rFonts w:ascii="Times New Roman" w:hAnsi="Times New Roman" w:cs="Times New Roman"/>
          <w:sz w:val="28"/>
          <w:szCs w:val="28"/>
        </w:rPr>
        <w:t>Игровая зона способствует развитию двигательной активности детей. В этой зоне размещены настольно-печатные игры. Их многообразие позволяет ребятам выбрать для себя более интересную игру.</w:t>
      </w:r>
    </w:p>
    <w:p w:rsidR="00F760B1" w:rsidRPr="006346BF" w:rsidRDefault="00F760B1" w:rsidP="006346BF">
      <w:pPr>
        <w:pStyle w:val="a5"/>
        <w:rPr>
          <w:rFonts w:ascii="Times New Roman" w:hAnsi="Times New Roman" w:cs="Times New Roman"/>
          <w:sz w:val="28"/>
          <w:szCs w:val="28"/>
        </w:rPr>
      </w:pPr>
      <w:r w:rsidRPr="006346B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346BF">
        <w:rPr>
          <w:rFonts w:ascii="Times New Roman" w:hAnsi="Times New Roman" w:cs="Times New Roman"/>
          <w:sz w:val="28"/>
          <w:szCs w:val="28"/>
        </w:rPr>
        <w:t>Зона релаксации- хорошее средство снятия общей физической и умственной усталости, а также повышения активности психических процес</w:t>
      </w:r>
      <w:r w:rsidR="006346BF">
        <w:rPr>
          <w:rFonts w:ascii="Times New Roman" w:hAnsi="Times New Roman" w:cs="Times New Roman"/>
          <w:sz w:val="28"/>
          <w:szCs w:val="28"/>
        </w:rPr>
        <w:t>сов: внимания, памяти, мышления.</w:t>
      </w:r>
    </w:p>
    <w:p w:rsidR="00F760B1" w:rsidRDefault="008667AD">
      <w:pPr>
        <w:rPr>
          <w:rFonts w:ascii="Times New Roman" w:hAnsi="Times New Roman" w:cs="Times New Roman"/>
          <w:b/>
          <w:sz w:val="28"/>
          <w:szCs w:val="28"/>
        </w:rPr>
      </w:pPr>
      <w:r w:rsidRPr="008667AD">
        <w:rPr>
          <w:rFonts w:ascii="Times New Roman" w:hAnsi="Times New Roman" w:cs="Times New Roman"/>
          <w:b/>
          <w:sz w:val="28"/>
          <w:szCs w:val="28"/>
        </w:rPr>
        <w:t>Кабинет дефектолога условно поделен на зоны:</w:t>
      </w:r>
      <w:r w:rsidR="00F760B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76692" w:rsidRDefault="00F760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7AD" w:rsidRPr="008667AD">
        <w:rPr>
          <w:rFonts w:ascii="Times New Roman" w:hAnsi="Times New Roman" w:cs="Times New Roman"/>
          <w:b/>
          <w:sz w:val="28"/>
          <w:szCs w:val="28"/>
        </w:rPr>
        <w:t>Рабочая зона учителя</w:t>
      </w:r>
      <w:r w:rsidR="008667AD" w:rsidRPr="00F76692">
        <w:rPr>
          <w:rFonts w:ascii="Times New Roman" w:hAnsi="Times New Roman" w:cs="Times New Roman"/>
          <w:b/>
          <w:sz w:val="24"/>
          <w:szCs w:val="24"/>
        </w:rPr>
        <w:t>:</w:t>
      </w:r>
      <w:r w:rsidRPr="00F7669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67AD" w:rsidRDefault="00F760B1">
      <w:pPr>
        <w:rPr>
          <w:rFonts w:ascii="Times New Roman" w:hAnsi="Times New Roman" w:cs="Times New Roman"/>
          <w:b/>
          <w:sz w:val="28"/>
          <w:szCs w:val="28"/>
        </w:rPr>
      </w:pPr>
      <w:r w:rsidRPr="00F766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Мұғалімнің</w:t>
      </w:r>
      <w:proofErr w:type="spellEnd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жұмыс</w:t>
      </w:r>
      <w:proofErr w:type="spellEnd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  <w:r w:rsidR="00F76692" w:rsidRPr="00F7669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Учебная зона рабочего кабинета</w:t>
      </w:r>
    </w:p>
    <w:p w:rsidR="00F76692" w:rsidRPr="00A821EB" w:rsidRDefault="00F76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Жұмыс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кабинетінің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</w:p>
    <w:p w:rsidR="008667AD" w:rsidRDefault="008667AD" w:rsidP="00F760B1">
      <w:pPr>
        <w:ind w:left="-567" w:firstLine="141"/>
      </w:pPr>
      <w:r>
        <w:rPr>
          <w:noProof/>
          <w:lang w:val="en-US"/>
        </w:rPr>
        <w:drawing>
          <wp:inline distT="0" distB="0" distL="0" distR="0">
            <wp:extent cx="2295525" cy="3009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ae33c-7677-43fb-801b-5dd3002a67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0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</w:t>
      </w:r>
      <w:r w:rsidR="00F760B1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4565631" wp14:editId="4F354DB2">
            <wp:extent cx="2428875" cy="300882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2a0823-071f-42ab-a94a-f6cbd08259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73" cy="300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6C6" w:rsidRDefault="00E776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развития мелкой моторики.</w:t>
      </w:r>
    </w:p>
    <w:p w:rsidR="00F76692" w:rsidRPr="00A821EB" w:rsidRDefault="00F7669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Ұсақ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моториканың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667AD" w:rsidRDefault="008667AD" w:rsidP="00E776C6">
      <w:pPr>
        <w:ind w:right="-143" w:hanging="709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105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fd354e-bf3e-46cf-859f-b523e1b5576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5"/>
                    <a:stretch/>
                  </pic:blipFill>
                  <pic:spPr bwMode="auto">
                    <a:xfrm>
                      <a:off x="0" y="0"/>
                      <a:ext cx="3103492" cy="2456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7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6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E776C6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3000375" cy="2371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d43a92-c083-4bf3-8a48-5c2bc3fd1e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772" cy="237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692" w:rsidRDefault="00E776C6" w:rsidP="00E776C6">
      <w:pPr>
        <w:ind w:right="-143" w:hanging="709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Дидактические игры, методическая литература:</w:t>
      </w:r>
      <w:r w:rsidR="00F76692" w:rsidRPr="00F7669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776C6" w:rsidRPr="00F76692" w:rsidRDefault="00F76692" w:rsidP="00E776C6">
      <w:pPr>
        <w:ind w:right="-143" w:hanging="709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spellStart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>Дидактикалық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>ойындар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>әдістемелік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>әдебиеттер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776C6" w:rsidRDefault="00E776C6" w:rsidP="00E776C6">
      <w:pPr>
        <w:ind w:right="-143" w:hanging="709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3571875" cy="2924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10ae93-c09f-48bd-9a92-9968875fc1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67" cy="292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2095500" cy="2924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a3d299-37d6-481b-b57b-290cefcea6e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35" cy="292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1EB" w:rsidRDefault="00E776C6" w:rsidP="00A821EB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для групповых занятий:</w:t>
      </w:r>
      <w:r w:rsidR="00F760B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60B1" w:rsidRDefault="00A821EB" w:rsidP="00A821EB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Топтық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сабақтарға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аймақ</w:t>
      </w:r>
      <w:proofErr w:type="spellEnd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760B1" w:rsidRPr="00A82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0B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F760B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346B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760B1">
        <w:rPr>
          <w:rFonts w:ascii="Times New Roman" w:hAnsi="Times New Roman" w:cs="Times New Roman"/>
          <w:b/>
          <w:sz w:val="28"/>
          <w:szCs w:val="28"/>
        </w:rPr>
        <w:t>Зона релаксации</w:t>
      </w:r>
    </w:p>
    <w:p w:rsidR="00A821EB" w:rsidRPr="00A821EB" w:rsidRDefault="00A821EB" w:rsidP="00A821EB">
      <w:pPr>
        <w:ind w:right="-143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Релаксация </w:t>
      </w:r>
      <w:proofErr w:type="spellStart"/>
      <w:r w:rsidRPr="00A821EB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</w:p>
    <w:p w:rsidR="00E776C6" w:rsidRDefault="00E776C6" w:rsidP="00E776C6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</w:p>
    <w:p w:rsidR="00E776C6" w:rsidRDefault="00F760B1" w:rsidP="00E776C6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 </w:t>
      </w:r>
      <w:r w:rsidR="006346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60020132" wp14:editId="47F4CF27">
            <wp:extent cx="4848225" cy="33431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8139aa-7862-4334-b513-9a64281a10c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636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6C6" w:rsidRDefault="00E776C6" w:rsidP="00E776C6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</w:p>
    <w:p w:rsidR="00F76692" w:rsidRDefault="00F76692" w:rsidP="00E776C6">
      <w:pPr>
        <w:ind w:right="-143" w:hanging="709"/>
        <w:rPr>
          <w:rFonts w:ascii="Times New Roman" w:hAnsi="Times New Roman" w:cs="Times New Roman"/>
          <w:b/>
          <w:sz w:val="28"/>
          <w:szCs w:val="28"/>
        </w:rPr>
      </w:pPr>
    </w:p>
    <w:p w:rsid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Дефектолог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кабинеті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функционалды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аймақтарға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бөлінген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заманауи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жабдықтармен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жабдықталған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Топтық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түзету-дамыту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сабақтарын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кабинетте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оқу-танымдық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түзету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арнайы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таңдалған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 бар.</w:t>
      </w: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алаңы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қозғалыс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белсенділігінің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аймақта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ойындары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әртүрлілігі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балаларға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өздері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қызықты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ойын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таңдауға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Релаксация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аймағы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физикалық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шаршауды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жеңілдетудің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процестердің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белсенділігін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арттырудың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құралы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зейін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6692">
        <w:rPr>
          <w:rFonts w:ascii="Times New Roman" w:hAnsi="Times New Roman" w:cs="Times New Roman"/>
          <w:color w:val="000000"/>
          <w:sz w:val="24"/>
          <w:szCs w:val="24"/>
        </w:rPr>
        <w:t>ойлау</w:t>
      </w:r>
      <w:proofErr w:type="spellEnd"/>
      <w:r w:rsidRPr="00F766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692" w:rsidRPr="00F76692" w:rsidRDefault="00F76692" w:rsidP="00E776C6">
      <w:pPr>
        <w:ind w:right="-143" w:hanging="709"/>
        <w:rPr>
          <w:rFonts w:ascii="Times New Roman" w:hAnsi="Times New Roman" w:cs="Times New Roman"/>
          <w:b/>
          <w:sz w:val="24"/>
          <w:szCs w:val="24"/>
        </w:rPr>
      </w:pPr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Дефектолог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кабинеті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шартты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түрде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аймақтарға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бөлінген</w:t>
      </w:r>
      <w:proofErr w:type="spellEnd"/>
      <w:r w:rsidRPr="00F7669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sectPr w:rsidR="00F76692" w:rsidRPr="00F7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7"/>
    <w:rsid w:val="002366FC"/>
    <w:rsid w:val="005550A8"/>
    <w:rsid w:val="006346BF"/>
    <w:rsid w:val="008667AD"/>
    <w:rsid w:val="00960107"/>
    <w:rsid w:val="00A821EB"/>
    <w:rsid w:val="00E776C6"/>
    <w:rsid w:val="00F760B1"/>
    <w:rsid w:val="00F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7C9"/>
  <w15:docId w15:val="{3B9A12B9-943E-4939-BBFF-80D6D559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7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4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A0BB-2540-4DCB-B3AA-431D8CCA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4</cp:revision>
  <dcterms:created xsi:type="dcterms:W3CDTF">2022-11-28T05:53:00Z</dcterms:created>
  <dcterms:modified xsi:type="dcterms:W3CDTF">2022-11-28T09:38:00Z</dcterms:modified>
</cp:coreProperties>
</file>