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46" w:rsidRPr="000B2335" w:rsidRDefault="00904746" w:rsidP="000B23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B2335">
        <w:rPr>
          <w:rFonts w:ascii="Times New Roman" w:hAnsi="Times New Roman" w:cs="Times New Roman"/>
          <w:b/>
          <w:sz w:val="28"/>
          <w:szCs w:val="28"/>
          <w:lang w:val="kk-KZ"/>
        </w:rPr>
        <w:t>Мектеп формасының маңыздылығы</w:t>
      </w:r>
    </w:p>
    <w:p w:rsidR="00904746" w:rsidRPr="000B2335" w:rsidRDefault="00904746" w:rsidP="000B23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46" w:rsidRPr="000B2335" w:rsidRDefault="00904746" w:rsidP="000B23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       Мектеп формасын кию сыртқы</w:t>
      </w:r>
      <w:r w:rsidR="00F21187"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 келбетке деген талапшылдықты,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>мінез - құлықтың белгілі бір үлгісін қалыптастырады және қарым - қатынасқа сенімділік береді. Жаңа талаптар әлеуметтік теңсіздікті толықтай жояды, мемлекеттің зайырлы бағытқа ұмтылуына баса назар аударады, сонымен қатар балаларды тәртіпті етеді.</w:t>
      </w:r>
    </w:p>
    <w:p w:rsidR="00F21187" w:rsidRPr="000B2335" w:rsidRDefault="00F21187" w:rsidP="000B23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sz w:val="28"/>
          <w:szCs w:val="28"/>
          <w:lang w:val="kk-KZ"/>
        </w:rPr>
        <w:tab/>
        <w:t>Барлық жалпы білім беретін мектептерінде міндетті талаптардың бірі бірыңғай мект</w:t>
      </w:r>
      <w:r w:rsidR="00614AA2" w:rsidRPr="000B2335">
        <w:rPr>
          <w:rFonts w:ascii="Times New Roman" w:hAnsi="Times New Roman" w:cs="Times New Roman"/>
          <w:sz w:val="28"/>
          <w:szCs w:val="28"/>
          <w:lang w:val="kk-KZ"/>
        </w:rPr>
        <w:t>еп формасын кию болып табылады.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 ҚР білім жән</w:t>
      </w:r>
      <w:r w:rsidR="000B2335">
        <w:rPr>
          <w:rFonts w:ascii="Times New Roman" w:hAnsi="Times New Roman" w:cs="Times New Roman"/>
          <w:sz w:val="28"/>
          <w:szCs w:val="28"/>
          <w:lang w:val="kk-KZ"/>
        </w:rPr>
        <w:t xml:space="preserve">е ғылым Министрінің 2016 жылғы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>14 қаңтардағы № 26 «Орта білім беру ұйымдары үшін міндетті мектеп формасына қойылатын талаптарды бекіту туралы» бұйрығы</w:t>
      </w:r>
      <w:r w:rsidR="000B2335"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B2335">
        <w:rPr>
          <w:rFonts w:ascii="Times New Roman" w:hAnsi="Times New Roman" w:cs="Times New Roman"/>
          <w:sz w:val="28"/>
          <w:szCs w:val="28"/>
          <w:lang w:val="kk-KZ"/>
        </w:rPr>
        <w:t>ҚР о</w:t>
      </w:r>
      <w:r w:rsidR="000B2335"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қу-ағарту министрінің 2022 жылғы 30 желтоқсандағы № 534 «Орта білім беру ұйымдары үшін міндетті мектеп формасына туралы" Қазақстан Республикасы Білім және ғылым министрінің 2016 жылғы 14 қаңтардағы № 26 бұйрығына өзгерістер енгізу туралы» бұйрығы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және білім беру ұйымының Жарғысы бойынша мектеп формасын кию туралы шешім қабылданады. Қорғаншылық кеңестің келісімі бойынша </w:t>
      </w:r>
      <w:r w:rsidR="000B2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директорының бұйрығымен оны кию тәртібі бекітіледі. </w:t>
      </w:r>
    </w:p>
    <w:p w:rsidR="000B2335" w:rsidRPr="000B2335" w:rsidRDefault="00F21187" w:rsidP="000B233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B2335">
        <w:rPr>
          <w:sz w:val="28"/>
          <w:szCs w:val="28"/>
          <w:lang w:val="kk-KZ"/>
        </w:rPr>
        <w:tab/>
      </w:r>
      <w:r w:rsidR="000B2335" w:rsidRPr="000B2335">
        <w:rPr>
          <w:b/>
          <w:color w:val="000000"/>
          <w:spacing w:val="2"/>
          <w:sz w:val="28"/>
          <w:szCs w:val="28"/>
          <w:lang w:val="kk-KZ"/>
        </w:rPr>
        <w:t>Ұлдардың мектеп формасы:</w:t>
      </w:r>
    </w:p>
    <w:p w:rsidR="000B2335" w:rsidRPr="000B2335" w:rsidRDefault="000B2335" w:rsidP="000B23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B2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пиджак, жилет, шалбар, мерекелік жейде, күнделікті жейде, не түймелері бар немесе сыдырмалы тоқылған күрте/кардиган, поло жейде немесе тенниска (қысқы мезгілде: трикотаж жилет, водолазка). Ұлдарға арналған шалбарлар еркін тігілген және ұзындығы бойынша тобықты жауып тұрады.</w:t>
      </w:r>
    </w:p>
    <w:p w:rsidR="000B2335" w:rsidRPr="000B2335" w:rsidRDefault="000B2335" w:rsidP="000B23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0B233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      Қыздардың мектеп формасы:</w:t>
      </w:r>
    </w:p>
    <w:p w:rsidR="000B2335" w:rsidRPr="000B2335" w:rsidRDefault="000B2335" w:rsidP="000B23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B2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пиджак, жилет, юбка, шалбар, классикалық жейде, не түймелері бар немесе сыдырмалы тоқылған күрте/кардиган, поло жейде немесе тенниска (қысқы уақытта: трикотаж жилет, сарафан, водолазка). Қыздарға арналған шалбарлар еркін тігілген және ұзындығы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бойынша тобықты жауып тұрады.</w:t>
      </w:r>
    </w:p>
    <w:p w:rsidR="000B2335" w:rsidRDefault="000B2335" w:rsidP="000B23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0B2335" w:rsidRDefault="00F21187" w:rsidP="000B23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sz w:val="28"/>
          <w:szCs w:val="28"/>
          <w:lang w:val="kk-KZ"/>
        </w:rPr>
        <w:t>ҚО ББ «Шахтинск қаласының білім бөлімі» ММ басшысы   Н.Онсович</w:t>
      </w: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46" w:rsidRPr="00614AA2" w:rsidRDefault="00904746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258" w:rsidRDefault="00E42258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258" w:rsidRPr="00614AA2" w:rsidRDefault="00E42258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1187" w:rsidRPr="00614AA2" w:rsidRDefault="00F21187" w:rsidP="00614A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AA2">
        <w:rPr>
          <w:rFonts w:ascii="Times New Roman" w:hAnsi="Times New Roman" w:cs="Times New Roman"/>
          <w:b/>
          <w:sz w:val="28"/>
          <w:szCs w:val="28"/>
        </w:rPr>
        <w:t>Важность школьной формы</w:t>
      </w:r>
    </w:p>
    <w:p w:rsidR="00F21187" w:rsidRPr="001D7B53" w:rsidRDefault="00F21187" w:rsidP="0061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53">
        <w:rPr>
          <w:rFonts w:ascii="Times New Roman" w:hAnsi="Times New Roman" w:cs="Times New Roman"/>
          <w:color w:val="262626"/>
          <w:sz w:val="28"/>
          <w:szCs w:val="28"/>
        </w:rPr>
        <w:t xml:space="preserve">        Ношение школьной формы вырабатывает требовательное отношение к своему внешнему виду, формирует определенные манеры поведения, придает уверенность в общении. </w:t>
      </w:r>
      <w:r w:rsidRPr="001D7B53">
        <w:rPr>
          <w:rFonts w:ascii="Times New Roman" w:hAnsi="Times New Roman" w:cs="Times New Roman"/>
          <w:sz w:val="28"/>
          <w:szCs w:val="28"/>
        </w:rPr>
        <w:t>Новые требования полностью устранят социальное неравенство, подчеркнут приверженность государства светскому направлению, а также сделают детей более дисциплинированными.</w:t>
      </w:r>
    </w:p>
    <w:p w:rsidR="00F21187" w:rsidRPr="001D7B53" w:rsidRDefault="00F21187" w:rsidP="00614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D7B53">
        <w:rPr>
          <w:rFonts w:ascii="Times New Roman" w:hAnsi="Times New Roman" w:cs="Times New Roman"/>
          <w:sz w:val="28"/>
          <w:szCs w:val="28"/>
        </w:rPr>
        <w:t>Во всех общеобразовательных школах одним из обязательных  требований является ношение единой школьной формы. На основании приказа Министра образования и науки РК от 14 января 2016 года № 26 «Об утверждении Требований к обязательной школьной форме для  орг</w:t>
      </w:r>
      <w:r w:rsidR="00614AA2" w:rsidRPr="001D7B53">
        <w:rPr>
          <w:rFonts w:ascii="Times New Roman" w:hAnsi="Times New Roman" w:cs="Times New Roman"/>
          <w:sz w:val="28"/>
          <w:szCs w:val="28"/>
        </w:rPr>
        <w:t xml:space="preserve">анизации среднего образования», приказа Министра </w:t>
      </w:r>
      <w:r w:rsidR="001D7B53" w:rsidRPr="001D7B53">
        <w:rPr>
          <w:rFonts w:ascii="Times New Roman" w:hAnsi="Times New Roman" w:cs="Times New Roman"/>
          <w:sz w:val="28"/>
          <w:szCs w:val="28"/>
        </w:rPr>
        <w:t>просвещения</w:t>
      </w:r>
      <w:r w:rsidR="001D7B53">
        <w:rPr>
          <w:rFonts w:ascii="Times New Roman" w:hAnsi="Times New Roman" w:cs="Times New Roman"/>
          <w:sz w:val="28"/>
          <w:szCs w:val="28"/>
        </w:rPr>
        <w:t xml:space="preserve"> РК</w:t>
      </w:r>
      <w:r w:rsidR="00614AA2" w:rsidRPr="001D7B53">
        <w:rPr>
          <w:rFonts w:ascii="Times New Roman" w:hAnsi="Times New Roman" w:cs="Times New Roman"/>
          <w:sz w:val="28"/>
          <w:szCs w:val="28"/>
        </w:rPr>
        <w:t xml:space="preserve"> от 30 декабря 2022 года № 534 «</w:t>
      </w:r>
      <w:r w:rsidR="00614AA2" w:rsidRPr="001D7B53">
        <w:rPr>
          <w:rFonts w:ascii="Times New Roman" w:hAnsi="Times New Roman" w:cs="Times New Roman"/>
          <w:color w:val="444444"/>
          <w:sz w:val="28"/>
          <w:szCs w:val="28"/>
        </w:rPr>
        <w:t xml:space="preserve">О внесении изменений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образования» и </w:t>
      </w:r>
      <w:r w:rsidRPr="001D7B53">
        <w:rPr>
          <w:rFonts w:ascii="Times New Roman" w:hAnsi="Times New Roman" w:cs="Times New Roman"/>
          <w:sz w:val="28"/>
          <w:szCs w:val="28"/>
        </w:rPr>
        <w:t xml:space="preserve">Уставов организаций образования принято решение о введении школьной формы. Порядок ее ношения и стиль утверждены приказом директора школы по согласованию с попечительским советом. 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D7B53">
        <w:rPr>
          <w:b/>
          <w:color w:val="000000"/>
          <w:spacing w:val="2"/>
          <w:sz w:val="28"/>
          <w:szCs w:val="28"/>
        </w:rPr>
        <w:t>Школьная форма для мальчиков включает: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1D7B53">
        <w:rPr>
          <w:color w:val="000000"/>
          <w:spacing w:val="2"/>
          <w:sz w:val="28"/>
          <w:szCs w:val="28"/>
        </w:rPr>
        <w:t>     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D7B53">
        <w:rPr>
          <w:color w:val="000000"/>
          <w:spacing w:val="2"/>
          <w:sz w:val="28"/>
          <w:szCs w:val="28"/>
        </w:rPr>
        <w:t> </w:t>
      </w:r>
      <w:r w:rsidRPr="001D7B53">
        <w:rPr>
          <w:color w:val="000000"/>
          <w:spacing w:val="2"/>
          <w:sz w:val="28"/>
          <w:szCs w:val="28"/>
        </w:rPr>
        <w:tab/>
      </w:r>
      <w:r w:rsidRPr="001D7B53">
        <w:rPr>
          <w:b/>
          <w:color w:val="000000"/>
          <w:spacing w:val="2"/>
          <w:sz w:val="28"/>
          <w:szCs w:val="28"/>
        </w:rPr>
        <w:t>Школьная форма для девочек включает: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1D7B53">
        <w:rPr>
          <w:color w:val="000000"/>
          <w:spacing w:val="2"/>
          <w:sz w:val="28"/>
          <w:szCs w:val="28"/>
        </w:rPr>
        <w:t xml:space="preserve">     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</w:t>
      </w:r>
      <w:r w:rsidR="003037C9" w:rsidRPr="001D7B53">
        <w:rPr>
          <w:color w:val="000000"/>
          <w:spacing w:val="2"/>
          <w:sz w:val="28"/>
          <w:szCs w:val="28"/>
        </w:rPr>
        <w:t>длине закрывают щиколотки ног.</w:t>
      </w:r>
    </w:p>
    <w:p w:rsidR="00F21187" w:rsidRPr="001D7B53" w:rsidRDefault="00F21187" w:rsidP="0061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53">
        <w:rPr>
          <w:rFonts w:ascii="Times New Roman" w:hAnsi="Times New Roman" w:cs="Times New Roman"/>
          <w:sz w:val="28"/>
          <w:szCs w:val="28"/>
        </w:rPr>
        <w:tab/>
      </w:r>
    </w:p>
    <w:p w:rsidR="00AA4EFD" w:rsidRPr="001D7B53" w:rsidRDefault="00AA4EFD" w:rsidP="0061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53">
        <w:rPr>
          <w:rFonts w:ascii="Times New Roman" w:hAnsi="Times New Roman" w:cs="Times New Roman"/>
          <w:sz w:val="28"/>
          <w:szCs w:val="28"/>
        </w:rPr>
        <w:t>Руководитель ГУ «Отдел об</w:t>
      </w:r>
      <w:r w:rsidR="001D7B53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1D7B53">
        <w:rPr>
          <w:rFonts w:ascii="Times New Roman" w:hAnsi="Times New Roman" w:cs="Times New Roman"/>
          <w:sz w:val="28"/>
          <w:szCs w:val="28"/>
        </w:rPr>
        <w:t>г.Шахтинска</w:t>
      </w:r>
      <w:proofErr w:type="spellEnd"/>
      <w:r w:rsidR="001D7B53">
        <w:rPr>
          <w:rFonts w:ascii="Times New Roman" w:hAnsi="Times New Roman" w:cs="Times New Roman"/>
          <w:sz w:val="28"/>
          <w:szCs w:val="28"/>
        </w:rPr>
        <w:t xml:space="preserve">» УО КО </w:t>
      </w:r>
      <w:r w:rsidRPr="001D7B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7B53">
        <w:rPr>
          <w:rFonts w:ascii="Times New Roman" w:hAnsi="Times New Roman" w:cs="Times New Roman"/>
          <w:sz w:val="28"/>
          <w:szCs w:val="28"/>
        </w:rPr>
        <w:t>Н.Онсович</w:t>
      </w:r>
      <w:proofErr w:type="spellEnd"/>
    </w:p>
    <w:p w:rsidR="00F21187" w:rsidRPr="001D7B53" w:rsidRDefault="00F21187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187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ұйымдарының</w:t>
      </w:r>
      <w:proofErr w:type="spellEnd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директорларына</w:t>
      </w:r>
      <w:proofErr w:type="spellEnd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экология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департаментімен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20.30-дан 21.30-ға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экологиялық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акциясы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өткізіледі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Осыған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2023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кезеңінде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энергиясын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тұтунуды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толығымен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тоқтату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Басшы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Н.Онсович</w:t>
      </w:r>
      <w:proofErr w:type="spellEnd"/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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З.Сексенова</w:t>
      </w:r>
      <w:proofErr w:type="spellEnd"/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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6-48-24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258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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E42258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eastAsia="ru-RU"/>
          </w:rPr>
          <w:t>shahtgoroo_metodkab@krg.gov.kz</w:t>
        </w:r>
      </w:hyperlink>
    </w:p>
    <w:p w:rsidR="00E42258" w:rsidRPr="00E42258" w:rsidRDefault="00E42258" w:rsidP="00E42258">
      <w:pPr>
        <w:spacing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Pr="00614AA2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9CA" w:rsidRPr="00614AA2" w:rsidSect="002C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AF"/>
    <w:rsid w:val="000B2335"/>
    <w:rsid w:val="000E3B59"/>
    <w:rsid w:val="001B170C"/>
    <w:rsid w:val="001D7B53"/>
    <w:rsid w:val="002249CA"/>
    <w:rsid w:val="00291D68"/>
    <w:rsid w:val="002C17E0"/>
    <w:rsid w:val="003037C9"/>
    <w:rsid w:val="00305284"/>
    <w:rsid w:val="003B7CB7"/>
    <w:rsid w:val="00574FAF"/>
    <w:rsid w:val="005B69F2"/>
    <w:rsid w:val="00614AA2"/>
    <w:rsid w:val="00664A91"/>
    <w:rsid w:val="006909B6"/>
    <w:rsid w:val="006C61D6"/>
    <w:rsid w:val="007A6F77"/>
    <w:rsid w:val="007F47FF"/>
    <w:rsid w:val="008248EC"/>
    <w:rsid w:val="00904746"/>
    <w:rsid w:val="00935670"/>
    <w:rsid w:val="00AA4EFD"/>
    <w:rsid w:val="00B83F4E"/>
    <w:rsid w:val="00D50817"/>
    <w:rsid w:val="00E42258"/>
    <w:rsid w:val="00F21187"/>
    <w:rsid w:val="00FF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E0"/>
  </w:style>
  <w:style w:type="paragraph" w:styleId="1">
    <w:name w:val="heading 1"/>
    <w:basedOn w:val="a"/>
    <w:link w:val="10"/>
    <w:uiPriority w:val="9"/>
    <w:qFormat/>
    <w:rsid w:val="0061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9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0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7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04746"/>
  </w:style>
  <w:style w:type="character" w:customStyle="1" w:styleId="10">
    <w:name w:val="Заголовок 1 Знак"/>
    <w:basedOn w:val="a0"/>
    <w:link w:val="1"/>
    <w:uiPriority w:val="9"/>
    <w:rsid w:val="00614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1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2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E0"/>
  </w:style>
  <w:style w:type="paragraph" w:styleId="1">
    <w:name w:val="heading 1"/>
    <w:basedOn w:val="a"/>
    <w:link w:val="10"/>
    <w:uiPriority w:val="9"/>
    <w:qFormat/>
    <w:rsid w:val="0061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9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0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7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04746"/>
  </w:style>
  <w:style w:type="character" w:customStyle="1" w:styleId="10">
    <w:name w:val="Заголовок 1 Знак"/>
    <w:basedOn w:val="a0"/>
    <w:link w:val="1"/>
    <w:uiPriority w:val="9"/>
    <w:rsid w:val="00614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1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2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htgoroo_metodkab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03F2-84A1-45B4-9429-249AE63E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User-16</cp:lastModifiedBy>
  <cp:revision>2</cp:revision>
  <cp:lastPrinted>2023-03-06T04:25:00Z</cp:lastPrinted>
  <dcterms:created xsi:type="dcterms:W3CDTF">2023-03-10T07:18:00Z</dcterms:created>
  <dcterms:modified xsi:type="dcterms:W3CDTF">2023-03-10T07:18:00Z</dcterms:modified>
</cp:coreProperties>
</file>