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F1" w:rsidRDefault="00AA50F1" w:rsidP="00163FE9">
      <w:pPr>
        <w:spacing w:after="0" w:line="240" w:lineRule="auto"/>
      </w:pPr>
    </w:p>
    <w:p w:rsidR="00AA50F1" w:rsidRPr="00163FE9" w:rsidRDefault="00163FE9" w:rsidP="00163FE9">
      <w:pPr>
        <w:spacing w:after="0" w:line="240" w:lineRule="auto"/>
        <w:rPr>
          <w:lang w:val="ru-RU"/>
        </w:rPr>
      </w:pPr>
      <w:r w:rsidRPr="00163FE9">
        <w:rPr>
          <w:b/>
          <w:color w:val="000000"/>
          <w:sz w:val="28"/>
          <w:lang w:val="ru-RU"/>
        </w:rPr>
        <w:t>О некоторых вопросах педагогической этики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r w:rsidRPr="00163FE9">
        <w:rPr>
          <w:color w:val="000000"/>
          <w:sz w:val="28"/>
          <w:lang w:val="ru-RU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0" w:name="z4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</w:t>
      </w:r>
      <w:proofErr w:type="gramStart"/>
      <w:r w:rsidRPr="00163FE9">
        <w:rPr>
          <w:color w:val="000000"/>
          <w:sz w:val="28"/>
          <w:lang w:val="ru-RU"/>
        </w:rPr>
        <w:t xml:space="preserve">В соответствии с подпунктом 34-1) </w:t>
      </w:r>
      <w:r w:rsidRPr="00163FE9">
        <w:rPr>
          <w:color w:val="000000"/>
          <w:sz w:val="28"/>
          <w:lang w:val="ru-RU"/>
        </w:rPr>
        <w:t>статьи 5 Закона Республики Казахстан от 27 июля 2007 года "Об образовании", пунктом 3 статьи 5 и пункта 1 статьи 16 Закона Республики Казахстан от 27 декабря 2019 года "О статусе педагога" ПРИКАЗЫВАЮ:</w:t>
      </w:r>
      <w:proofErr w:type="gramEnd"/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1. Утвердить прилагаемые:</w:t>
      </w:r>
    </w:p>
    <w:p w:rsidR="00AA50F1" w:rsidRDefault="00163FE9" w:rsidP="00163FE9">
      <w:pPr>
        <w:spacing w:after="0" w:line="240" w:lineRule="auto"/>
        <w:jc w:val="both"/>
      </w:pPr>
      <w:bookmarkStart w:id="2" w:name="z6"/>
      <w:bookmarkEnd w:id="1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Правила педаг</w:t>
      </w:r>
      <w:r w:rsidRPr="00163FE9">
        <w:rPr>
          <w:color w:val="000000"/>
          <w:sz w:val="28"/>
          <w:lang w:val="ru-RU"/>
        </w:rPr>
        <w:t xml:space="preserve">огической этики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AA50F1" w:rsidRDefault="00163FE9" w:rsidP="00163FE9">
      <w:pPr>
        <w:spacing w:after="0" w:line="240" w:lineRule="auto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163FE9">
        <w:rPr>
          <w:color w:val="000000"/>
          <w:sz w:val="28"/>
          <w:lang w:val="ru-RU"/>
        </w:rPr>
        <w:t xml:space="preserve">2) Типовые правила организации работы совета по педагогической этике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163FE9">
        <w:rPr>
          <w:color w:val="000000"/>
          <w:sz w:val="28"/>
          <w:lang w:val="ru-RU"/>
        </w:rPr>
        <w:t xml:space="preserve">2. Признать утратившим силу приказ исполняющего обязанности Министра </w:t>
      </w:r>
      <w:r w:rsidRPr="00163FE9">
        <w:rPr>
          <w:color w:val="000000"/>
          <w:sz w:val="28"/>
          <w:lang w:val="ru-RU"/>
        </w:rPr>
        <w:t>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</w:t>
      </w:r>
      <w:r w:rsidRPr="00163FE9">
        <w:rPr>
          <w:color w:val="000000"/>
          <w:sz w:val="28"/>
          <w:lang w:val="ru-RU"/>
        </w:rPr>
        <w:t>м банке нормативных правовых актов Республики Казахстан в электронном виде).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3. Юридическому департаменту Министерства образования и науки Республики Казахстан (</w:t>
      </w:r>
      <w:proofErr w:type="spellStart"/>
      <w:r w:rsidRPr="00163FE9">
        <w:rPr>
          <w:color w:val="000000"/>
          <w:sz w:val="28"/>
          <w:lang w:val="ru-RU"/>
        </w:rPr>
        <w:t>Байжанов</w:t>
      </w:r>
      <w:proofErr w:type="spellEnd"/>
      <w:r w:rsidRPr="00163FE9">
        <w:rPr>
          <w:color w:val="000000"/>
          <w:sz w:val="28"/>
          <w:lang w:val="ru-RU"/>
        </w:rPr>
        <w:t xml:space="preserve"> Н.А.) в установленном законодательством порядке обеспечить: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государстве</w:t>
      </w:r>
      <w:r w:rsidRPr="00163FE9">
        <w:rPr>
          <w:color w:val="000000"/>
          <w:sz w:val="28"/>
          <w:lang w:val="ru-RU"/>
        </w:rPr>
        <w:t>нную регистрацию настоящего приказа в Министерстве юстиции Республики Казахстан;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163FE9">
        <w:rPr>
          <w:color w:val="000000"/>
          <w:sz w:val="28"/>
          <w:lang w:val="ru-RU"/>
        </w:rPr>
        <w:t>интернет-ресурсе</w:t>
      </w:r>
      <w:proofErr w:type="spellEnd"/>
      <w:r w:rsidRPr="00163FE9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4. Контроль за исп</w:t>
      </w:r>
      <w:r w:rsidRPr="00163FE9">
        <w:rPr>
          <w:color w:val="000000"/>
          <w:sz w:val="28"/>
          <w:lang w:val="ru-RU"/>
        </w:rPr>
        <w:t xml:space="preserve">олнением настоящего приказа возложить на </w:t>
      </w:r>
      <w:proofErr w:type="spellStart"/>
      <w:proofErr w:type="gramStart"/>
      <w:r w:rsidRPr="00163FE9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163FE9">
        <w:rPr>
          <w:color w:val="000000"/>
          <w:sz w:val="28"/>
          <w:lang w:val="ru-RU"/>
        </w:rPr>
        <w:t xml:space="preserve"> </w:t>
      </w:r>
      <w:proofErr w:type="spellStart"/>
      <w:r w:rsidRPr="00163FE9">
        <w:rPr>
          <w:color w:val="000000"/>
          <w:sz w:val="28"/>
          <w:lang w:val="ru-RU"/>
        </w:rPr>
        <w:t>Каринову</w:t>
      </w:r>
      <w:proofErr w:type="spellEnd"/>
      <w:r w:rsidRPr="00163FE9">
        <w:rPr>
          <w:color w:val="000000"/>
          <w:sz w:val="28"/>
          <w:lang w:val="ru-RU"/>
        </w:rPr>
        <w:t xml:space="preserve"> Ш.Т.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AA50F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A50F1" w:rsidRPr="00163FE9" w:rsidRDefault="00163FE9" w:rsidP="00163FE9">
            <w:pPr>
              <w:spacing w:after="0" w:line="240" w:lineRule="auto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63FE9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163FE9">
              <w:rPr>
                <w:lang w:val="ru-RU"/>
              </w:rPr>
              <w:br/>
            </w:r>
            <w:r w:rsidRPr="00163FE9">
              <w:rPr>
                <w:i/>
                <w:color w:val="000000"/>
                <w:sz w:val="20"/>
                <w:lang w:val="ru-RU"/>
              </w:rPr>
              <w:t>Республики Казахста</w:t>
            </w:r>
            <w:r w:rsidRPr="00163FE9">
              <w:rPr>
                <w:i/>
                <w:color w:val="000000"/>
                <w:sz w:val="20"/>
                <w:lang w:val="ru-RU"/>
              </w:rPr>
              <w:t xml:space="preserve">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0F1" w:rsidRDefault="00163FE9" w:rsidP="00163FE9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AA50F1" w:rsidRPr="00163FE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0F1" w:rsidRDefault="00163FE9" w:rsidP="00163FE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0F1" w:rsidRPr="00163FE9" w:rsidRDefault="00163FE9" w:rsidP="00163FE9">
            <w:pPr>
              <w:spacing w:after="0" w:line="240" w:lineRule="auto"/>
              <w:jc w:val="center"/>
              <w:rPr>
                <w:lang w:val="ru-RU"/>
              </w:rPr>
            </w:pPr>
            <w:r w:rsidRPr="00163FE9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163FE9">
              <w:rPr>
                <w:lang w:val="ru-RU"/>
              </w:rPr>
              <w:br/>
            </w:r>
            <w:r w:rsidRPr="00163FE9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63FE9">
              <w:rPr>
                <w:lang w:val="ru-RU"/>
              </w:rPr>
              <w:br/>
            </w:r>
            <w:r w:rsidRPr="00163FE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63FE9">
              <w:rPr>
                <w:lang w:val="ru-RU"/>
              </w:rPr>
              <w:br/>
            </w:r>
            <w:r w:rsidRPr="00163FE9">
              <w:rPr>
                <w:color w:val="000000"/>
                <w:sz w:val="20"/>
                <w:lang w:val="ru-RU"/>
              </w:rPr>
              <w:t>от 11 мая 2020 года  № 190</w:t>
            </w:r>
          </w:p>
        </w:tc>
      </w:tr>
    </w:tbl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10" w:name="z16"/>
      <w:r w:rsidRPr="00163FE9">
        <w:rPr>
          <w:b/>
          <w:color w:val="000000"/>
          <w:lang w:val="ru-RU"/>
        </w:rPr>
        <w:t xml:space="preserve"> Правила педагогической этики </w:t>
      </w:r>
    </w:p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11" w:name="z17"/>
      <w:bookmarkEnd w:id="10"/>
      <w:r w:rsidRPr="00163FE9">
        <w:rPr>
          <w:b/>
          <w:color w:val="000000"/>
          <w:lang w:val="ru-RU"/>
        </w:rPr>
        <w:t xml:space="preserve"> Глава 1. Общие положения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" w:name="z18"/>
      <w:bookmarkEnd w:id="11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1. Настоящие Правила педагогической этики (далее - педагогическая этика) разработаны в соответствии с положениями Закона Республики Казахстан от 27 июля 2007 года "Об образовании" и Закона Республики Казахстан от 27 декабря 2019 года "О статусе педаг</w:t>
      </w:r>
      <w:r w:rsidRPr="00163FE9">
        <w:rPr>
          <w:color w:val="000000"/>
          <w:sz w:val="28"/>
          <w:lang w:val="ru-RU"/>
        </w:rPr>
        <w:t>ога", а также основаны на общепризнанных нравственных принципах, а также нормах Республики Казахстан.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2. Педагогическая этика представляет собой свод общих принципов и норм педагогической этики, которыми руководствуются педагоги организаций образован</w:t>
      </w:r>
      <w:r w:rsidRPr="00163FE9">
        <w:rPr>
          <w:color w:val="000000"/>
          <w:sz w:val="28"/>
          <w:lang w:val="ru-RU"/>
        </w:rPr>
        <w:t>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lastRenderedPageBreak/>
        <w:t>     </w:t>
      </w:r>
      <w:r w:rsidRPr="00163FE9">
        <w:rPr>
          <w:color w:val="000000"/>
          <w:sz w:val="28"/>
          <w:lang w:val="ru-RU"/>
        </w:rPr>
        <w:t xml:space="preserve">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4. Текст педагогической этики размещается в доступном для участников образо</w:t>
      </w:r>
      <w:r w:rsidRPr="00163FE9">
        <w:rPr>
          <w:color w:val="000000"/>
          <w:sz w:val="28"/>
          <w:lang w:val="ru-RU"/>
        </w:rPr>
        <w:t>вательного процесса месте.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17" w:name="z23"/>
      <w:bookmarkEnd w:id="16"/>
      <w:r w:rsidRPr="00163FE9">
        <w:rPr>
          <w:b/>
          <w:color w:val="000000"/>
          <w:lang w:val="ru-RU"/>
        </w:rPr>
        <w:t xml:space="preserve"> Глава 2. Основные принципы педагогической этики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6. Основными принципами педаг</w:t>
      </w:r>
      <w:r w:rsidRPr="00163FE9">
        <w:rPr>
          <w:color w:val="000000"/>
          <w:sz w:val="28"/>
          <w:lang w:val="ru-RU"/>
        </w:rPr>
        <w:t>огической этики являются: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добросовестность: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</w:t>
      </w:r>
      <w:r w:rsidRPr="00163FE9">
        <w:rPr>
          <w:color w:val="000000"/>
          <w:sz w:val="28"/>
          <w:lang w:val="ru-RU"/>
        </w:rPr>
        <w:t>тость для любых мнений, обучающихся и воспитанников, их родителей (законных представителей), коллег;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честность: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честность педагога предполагает открытость его оценочной деятельности, прозрачность создаваемой им образовательной среды. Честнос</w:t>
      </w:r>
      <w:r w:rsidRPr="00163FE9">
        <w:rPr>
          <w:color w:val="000000"/>
          <w:sz w:val="28"/>
          <w:lang w:val="ru-RU"/>
        </w:rPr>
        <w:t>ть запрещает педагогу нарушать права обучающихся и воспитанников, их родителей (законных представителей), коллег;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уважение чести и достоинства личности: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Педагог уважает честь и достоинство обучающихся и воспитанников, их родителей (законных </w:t>
      </w:r>
      <w:r w:rsidRPr="00163FE9">
        <w:rPr>
          <w:color w:val="000000"/>
          <w:sz w:val="28"/>
          <w:lang w:val="ru-RU"/>
        </w:rPr>
        <w:t>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</w:t>
      </w:r>
      <w:r w:rsidRPr="00163FE9">
        <w:rPr>
          <w:color w:val="000000"/>
          <w:sz w:val="28"/>
          <w:lang w:val="ru-RU"/>
        </w:rPr>
        <w:t>учающегося и воспитанника с целью способствования развитию его личностного роста.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патриотизм: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Пед</w:t>
      </w:r>
      <w:r w:rsidRPr="00163FE9">
        <w:rPr>
          <w:color w:val="000000"/>
          <w:sz w:val="28"/>
          <w:lang w:val="ru-RU"/>
        </w:rPr>
        <w:t>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уважение общечеловеческих</w:t>
      </w:r>
      <w:r w:rsidRPr="00163FE9">
        <w:rPr>
          <w:color w:val="000000"/>
          <w:sz w:val="28"/>
          <w:lang w:val="ru-RU"/>
        </w:rPr>
        <w:t xml:space="preserve"> ценностей и толерантность: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Педагог воспитывает культуру межнациональных отношений, пробуждает у</w:t>
      </w:r>
      <w:r w:rsidRPr="00163FE9">
        <w:rPr>
          <w:color w:val="000000"/>
          <w:sz w:val="28"/>
          <w:lang w:val="ru-RU"/>
        </w:rPr>
        <w:t xml:space="preserve">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</w:t>
      </w:r>
      <w:r w:rsidRPr="00163FE9">
        <w:rPr>
          <w:color w:val="000000"/>
          <w:sz w:val="28"/>
          <w:lang w:val="ru-RU"/>
        </w:rPr>
        <w:t xml:space="preserve">беждениям, месту </w:t>
      </w:r>
      <w:r w:rsidRPr="00163FE9">
        <w:rPr>
          <w:color w:val="000000"/>
          <w:sz w:val="28"/>
          <w:lang w:val="ru-RU"/>
        </w:rPr>
        <w:lastRenderedPageBreak/>
        <w:t>рождения и жительства, а также умение понимать и учитывать в работе несовершенства обучающихся и воспитанников.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Педагог способствует созданию климата доверия и уважения в школьном коллективе;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6) профессиональная солидарность: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63FE9">
        <w:rPr>
          <w:color w:val="000000"/>
          <w:sz w:val="28"/>
          <w:lang w:val="ru-RU"/>
        </w:rPr>
        <w:t xml:space="preserve">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Не </w:t>
      </w:r>
      <w:proofErr w:type="gramStart"/>
      <w:r w:rsidRPr="00163FE9">
        <w:rPr>
          <w:color w:val="000000"/>
          <w:sz w:val="28"/>
          <w:lang w:val="ru-RU"/>
        </w:rPr>
        <w:t>допускается в какой бы то ни было</w:t>
      </w:r>
      <w:proofErr w:type="gramEnd"/>
      <w:r w:rsidRPr="00163FE9">
        <w:rPr>
          <w:color w:val="000000"/>
          <w:sz w:val="28"/>
          <w:lang w:val="ru-RU"/>
        </w:rPr>
        <w:t xml:space="preserve"> форме злоупотреблять доверием своих коллег, мешать им выполнять профе</w:t>
      </w:r>
      <w:r w:rsidRPr="00163FE9">
        <w:rPr>
          <w:color w:val="000000"/>
          <w:sz w:val="28"/>
          <w:lang w:val="ru-RU"/>
        </w:rPr>
        <w:t xml:space="preserve">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</w:t>
      </w:r>
      <w:r w:rsidRPr="00163FE9">
        <w:rPr>
          <w:color w:val="000000"/>
          <w:sz w:val="28"/>
          <w:lang w:val="ru-RU"/>
        </w:rPr>
        <w:t>солидарность не может служить оправданием неправды и несправедливости;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7) непрерывность профессионального развития: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Педагог совершенствует свое профессиональное мастерство, интеллектуальный, творческий и общенаучный уровень.</w:t>
      </w:r>
    </w:p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38" w:name="z44"/>
      <w:bookmarkEnd w:id="37"/>
      <w:r w:rsidRPr="00163FE9">
        <w:rPr>
          <w:b/>
          <w:color w:val="000000"/>
          <w:lang w:val="ru-RU"/>
        </w:rPr>
        <w:t xml:space="preserve"> Глава 3. Основные </w:t>
      </w:r>
      <w:r w:rsidRPr="00163FE9">
        <w:rPr>
          <w:b/>
          <w:color w:val="000000"/>
          <w:lang w:val="ru-RU"/>
        </w:rPr>
        <w:t>нормы педагогической этики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7. Педагоги в служебное и неслужебное время: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соблюдают основные принципы педагогической этики;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способствуют воспитанию обучающихся и воспитанников в духе высокой нравственности, уважения к родителям, этнок</w:t>
      </w:r>
      <w:r w:rsidRPr="00163FE9">
        <w:rPr>
          <w:color w:val="000000"/>
          <w:sz w:val="28"/>
          <w:lang w:val="ru-RU"/>
        </w:rPr>
        <w:t>ультурным ценностям, бережного отношения к окружающему миру;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прививают </w:t>
      </w:r>
      <w:proofErr w:type="gramStart"/>
      <w:r w:rsidRPr="00163FE9">
        <w:rPr>
          <w:color w:val="000000"/>
          <w:sz w:val="28"/>
          <w:lang w:val="ru-RU"/>
        </w:rPr>
        <w:t>обучающимся</w:t>
      </w:r>
      <w:proofErr w:type="gramEnd"/>
      <w:r w:rsidRPr="00163FE9">
        <w:rPr>
          <w:color w:val="000000"/>
          <w:sz w:val="28"/>
          <w:lang w:val="ru-RU"/>
        </w:rPr>
        <w:t xml:space="preserve"> уважительное отношение к Родине - Республики Казахстан, вселяют дух патриотизма.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не допускают совершения действий, способных дискредитировать высокое звани</w:t>
      </w:r>
      <w:r w:rsidRPr="00163FE9">
        <w:rPr>
          <w:color w:val="000000"/>
          <w:sz w:val="28"/>
          <w:lang w:val="ru-RU"/>
        </w:rPr>
        <w:t>е педагога Республики Казахстан;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добросовестно и качественно исполняют свои служебные обязанности;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7) неукосни</w:t>
      </w:r>
      <w:r w:rsidRPr="00163FE9">
        <w:rPr>
          <w:color w:val="000000"/>
          <w:sz w:val="28"/>
          <w:lang w:val="ru-RU"/>
        </w:rPr>
        <w:t>тельно соблюдают трудовую дисциплину;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8) бережно относятся к имуществу организации образования и не используют его в личных целях;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9) принимают меры по предупреждению коррупции, своим личным поведением подают пример честности, беспристрастности</w:t>
      </w:r>
      <w:r w:rsidRPr="00163FE9">
        <w:rPr>
          <w:color w:val="000000"/>
          <w:sz w:val="28"/>
          <w:lang w:val="ru-RU"/>
        </w:rPr>
        <w:t xml:space="preserve"> и справедливости;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10) не допускают использования служебной информации в корыстных и иных личных целях;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11) личным примером способствуют созданию устойчивой и позитивной морально-психологической обстановки в коллективе;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1" w:name="z57"/>
      <w:bookmarkEnd w:id="50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12) придерживаютс</w:t>
      </w:r>
      <w:r w:rsidRPr="00163FE9">
        <w:rPr>
          <w:color w:val="000000"/>
          <w:sz w:val="28"/>
          <w:lang w:val="ru-RU"/>
        </w:rPr>
        <w:t xml:space="preserve">я делового стиля в одежде в период исполнения своих служебных обязанностей;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13) </w:t>
      </w:r>
      <w:proofErr w:type="gramStart"/>
      <w:r w:rsidRPr="00163FE9">
        <w:rPr>
          <w:color w:val="000000"/>
          <w:sz w:val="28"/>
          <w:lang w:val="ru-RU"/>
        </w:rPr>
        <w:t>избегают использование</w:t>
      </w:r>
      <w:proofErr w:type="gramEnd"/>
      <w:r w:rsidRPr="00163FE9">
        <w:rPr>
          <w:color w:val="000000"/>
          <w:sz w:val="28"/>
          <w:lang w:val="ru-RU"/>
        </w:rPr>
        <w:t xml:space="preserve"> своего статуса педагога в корыстных и иных личных целях;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</w:t>
      </w:r>
      <w:proofErr w:type="gramStart"/>
      <w:r w:rsidRPr="00163FE9">
        <w:rPr>
          <w:color w:val="000000"/>
          <w:sz w:val="28"/>
          <w:lang w:val="ru-RU"/>
        </w:rPr>
        <w:t>14) в своей деятельности неукоснительно соблюдают принципы академической честности,</w:t>
      </w:r>
      <w:r w:rsidRPr="00163FE9">
        <w:rPr>
          <w:color w:val="000000"/>
          <w:sz w:val="28"/>
          <w:lang w:val="ru-RU"/>
        </w:rPr>
        <w:t xml:space="preserve">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</w:t>
      </w:r>
      <w:r w:rsidRPr="00163FE9">
        <w:rPr>
          <w:color w:val="000000"/>
          <w:sz w:val="28"/>
          <w:lang w:val="ru-RU"/>
        </w:rPr>
        <w:t xml:space="preserve">нию </w:t>
      </w:r>
      <w:r w:rsidRPr="00163FE9">
        <w:rPr>
          <w:color w:val="000000"/>
          <w:sz w:val="28"/>
          <w:lang w:val="ru-RU"/>
        </w:rPr>
        <w:lastRenderedPageBreak/>
        <w:t>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</w:t>
      </w:r>
      <w:proofErr w:type="gramEnd"/>
      <w:r w:rsidRPr="00163FE9">
        <w:rPr>
          <w:color w:val="000000"/>
          <w:sz w:val="28"/>
          <w:lang w:val="ru-RU"/>
        </w:rPr>
        <w:t xml:space="preserve"> </w:t>
      </w:r>
      <w:proofErr w:type="gramStart"/>
      <w:r w:rsidRPr="00163FE9">
        <w:rPr>
          <w:color w:val="000000"/>
          <w:sz w:val="28"/>
          <w:lang w:val="ru-RU"/>
        </w:rPr>
        <w:t xml:space="preserve">требований от обучающихся, обеспечение </w:t>
      </w:r>
      <w:r w:rsidRPr="00163FE9">
        <w:rPr>
          <w:color w:val="000000"/>
          <w:sz w:val="28"/>
          <w:lang w:val="ru-RU"/>
        </w:rPr>
        <w:t>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</w:t>
      </w:r>
      <w:r w:rsidRPr="00163FE9">
        <w:rPr>
          <w:color w:val="000000"/>
          <w:sz w:val="28"/>
          <w:lang w:val="ru-RU"/>
        </w:rPr>
        <w:t>лять академическую нечестность;</w:t>
      </w:r>
      <w:proofErr w:type="gramEnd"/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</w:t>
      </w:r>
      <w:r w:rsidRPr="00163FE9">
        <w:rPr>
          <w:color w:val="000000"/>
          <w:sz w:val="28"/>
          <w:lang w:val="ru-RU"/>
        </w:rPr>
        <w:t>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16) публичные выступления, публикации СМИ от имени организации образования согласовыва</w:t>
      </w:r>
      <w:r w:rsidRPr="00163FE9">
        <w:rPr>
          <w:color w:val="000000"/>
          <w:sz w:val="28"/>
          <w:lang w:val="ru-RU"/>
        </w:rPr>
        <w:t>ют с руководителем данной организации;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18) способствуют реализации государс</w:t>
      </w:r>
      <w:r w:rsidRPr="00163FE9">
        <w:rPr>
          <w:color w:val="000000"/>
          <w:sz w:val="28"/>
          <w:lang w:val="ru-RU"/>
        </w:rPr>
        <w:t>твенной политики в области образования и науки;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</w:t>
      </w:r>
      <w:r w:rsidRPr="00163FE9">
        <w:rPr>
          <w:color w:val="000000"/>
          <w:sz w:val="28"/>
          <w:lang w:val="ru-RU"/>
        </w:rPr>
        <w:t>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8. В отношениях с участниками образовательного процесса п</w:t>
      </w:r>
      <w:r w:rsidRPr="00163FE9">
        <w:rPr>
          <w:color w:val="000000"/>
          <w:sz w:val="28"/>
          <w:lang w:val="ru-RU"/>
        </w:rPr>
        <w:t>едагоги: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</w:t>
      </w:r>
      <w:proofErr w:type="gramStart"/>
      <w:r w:rsidRPr="00163FE9">
        <w:rPr>
          <w:color w:val="000000"/>
          <w:sz w:val="28"/>
          <w:lang w:val="ru-RU"/>
        </w:rPr>
        <w:t>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proofErr w:type="gramEnd"/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обращаются </w:t>
      </w:r>
      <w:r w:rsidRPr="00163FE9">
        <w:rPr>
          <w:color w:val="000000"/>
          <w:sz w:val="28"/>
          <w:lang w:val="ru-RU"/>
        </w:rPr>
        <w:t>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не</w:t>
      </w:r>
      <w:r w:rsidRPr="00163FE9">
        <w:rPr>
          <w:color w:val="000000"/>
          <w:sz w:val="28"/>
          <w:lang w:val="ru-RU"/>
        </w:rPr>
        <w:t xml:space="preserve">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своими действиями не дают повода для обоснованной критики со стороны обще</w:t>
      </w:r>
      <w:r w:rsidRPr="00163FE9">
        <w:rPr>
          <w:color w:val="000000"/>
          <w:sz w:val="28"/>
          <w:lang w:val="ru-RU"/>
        </w:rPr>
        <w:t>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оказывают профессиональную поддержку участникам образовательного процесса;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 6) не подвергают дискри</w:t>
      </w:r>
      <w:r w:rsidRPr="00163FE9">
        <w:rPr>
          <w:color w:val="000000"/>
          <w:sz w:val="28"/>
          <w:lang w:val="ru-RU"/>
        </w:rPr>
        <w:t>минации лиц, обратившихся с жалобой на нарушение педагогической этики;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9. В отношениях с коллегами педагоги: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lastRenderedPageBreak/>
        <w:t>     </w:t>
      </w:r>
      <w:r w:rsidRPr="00163FE9">
        <w:rPr>
          <w:color w:val="000000"/>
          <w:sz w:val="28"/>
          <w:lang w:val="ru-RU"/>
        </w:rPr>
        <w:t xml:space="preserve"> 1) соблюдают общепринятые морально-этические нормы, вежливы и корректны;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не ставят публично под сомнение профессиональную квал</w:t>
      </w:r>
      <w:r w:rsidRPr="00163FE9">
        <w:rPr>
          <w:color w:val="000000"/>
          <w:sz w:val="28"/>
          <w:lang w:val="ru-RU"/>
        </w:rPr>
        <w:t>ификацию другого педагога.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69" w:name="z75"/>
      <w:bookmarkEnd w:id="68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воздерживаются от голословных и бездоказательных жалоб и обращений, не принимают ответных мер против лица, </w:t>
      </w:r>
      <w:proofErr w:type="gramStart"/>
      <w:r w:rsidRPr="00163FE9">
        <w:rPr>
          <w:color w:val="000000"/>
          <w:sz w:val="28"/>
          <w:lang w:val="ru-RU"/>
        </w:rPr>
        <w:t>который</w:t>
      </w:r>
      <w:proofErr w:type="gramEnd"/>
      <w:r w:rsidRPr="00163FE9">
        <w:rPr>
          <w:color w:val="000000"/>
          <w:sz w:val="28"/>
          <w:lang w:val="ru-RU"/>
        </w:rPr>
        <w:t xml:space="preserve"> обратился с жалобой на нарушение педагогической этики.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10. За нарушение педагогической этики </w:t>
      </w:r>
      <w:r w:rsidRPr="00163FE9">
        <w:rPr>
          <w:color w:val="000000"/>
          <w:sz w:val="28"/>
          <w:lang w:val="ru-RU"/>
        </w:rPr>
        <w:t>педагоги в соответствии с законодательством Республики Казахстан привлекаются к ответственности.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1" w:name="z77"/>
      <w:bookmarkEnd w:id="70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</w:t>
      </w:r>
      <w:r w:rsidRPr="00163FE9">
        <w:rPr>
          <w:color w:val="000000"/>
          <w:sz w:val="28"/>
          <w:lang w:val="ru-RU"/>
        </w:rPr>
        <w:t xml:space="preserve">ом законодательством Республики Казахстан. 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AA50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AA50F1" w:rsidRPr="00163FE9" w:rsidRDefault="00163FE9" w:rsidP="00163FE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0F1" w:rsidRDefault="00163FE9" w:rsidP="00163FE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</w:tbl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72" w:name="z79"/>
      <w:r w:rsidRPr="00163FE9">
        <w:rPr>
          <w:b/>
          <w:color w:val="000000"/>
          <w:lang w:val="ru-RU"/>
        </w:rPr>
        <w:t xml:space="preserve"> Типовые правила организации работы совета по педагогической этике</w:t>
      </w:r>
    </w:p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73" w:name="z80"/>
      <w:bookmarkEnd w:id="72"/>
      <w:r w:rsidRPr="00163FE9">
        <w:rPr>
          <w:b/>
          <w:color w:val="000000"/>
          <w:lang w:val="ru-RU"/>
        </w:rPr>
        <w:t xml:space="preserve"> Глава 1. Общие положения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1. Настоящие Правила определяют организацию деятельности совета по педагогической </w:t>
      </w:r>
      <w:r w:rsidRPr="00163FE9">
        <w:rPr>
          <w:color w:val="000000"/>
          <w:sz w:val="28"/>
          <w:lang w:val="ru-RU"/>
        </w:rPr>
        <w:t>этике.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В Совет по педагогической этике организации образо</w:t>
      </w:r>
      <w:r w:rsidRPr="00163FE9">
        <w:rPr>
          <w:color w:val="000000"/>
          <w:sz w:val="28"/>
          <w:lang w:val="ru-RU"/>
        </w:rPr>
        <w:t>вания могут обращаться физические и юридические лица по вопросам соблюдения педагогами педагогической этики.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2. Совет осуществляет свою деятельность в соответствии с Законами Республики Казахстан "Об образовании", "О статусе педагога", настоящими Пра</w:t>
      </w:r>
      <w:r w:rsidRPr="00163FE9">
        <w:rPr>
          <w:color w:val="000000"/>
          <w:sz w:val="28"/>
          <w:lang w:val="ru-RU"/>
        </w:rPr>
        <w:t>вилами, иными нормативными правовыми актами и руководствуется принципами объективности и справедливости, этичности.</w:t>
      </w:r>
    </w:p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78" w:name="z85"/>
      <w:bookmarkEnd w:id="77"/>
      <w:r w:rsidRPr="00163FE9">
        <w:rPr>
          <w:b/>
          <w:color w:val="000000"/>
          <w:lang w:val="ru-RU"/>
        </w:rPr>
        <w:t xml:space="preserve"> Глава 2. Основные задачи и полномочия Совета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3. Основными задачами Совета являются: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мониторинг, профилактика и предупреждени</w:t>
      </w:r>
      <w:r w:rsidRPr="00163FE9">
        <w:rPr>
          <w:color w:val="000000"/>
          <w:sz w:val="28"/>
          <w:lang w:val="ru-RU"/>
        </w:rPr>
        <w:t>е нарушений педагогической этики;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всестороннее, полное и</w:t>
      </w:r>
      <w:r w:rsidRPr="00163FE9">
        <w:rPr>
          <w:color w:val="000000"/>
          <w:sz w:val="28"/>
          <w:lang w:val="ru-RU"/>
        </w:rPr>
        <w:t xml:space="preserve">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рассмотрение причин и условий, способствующих нарушению педагогической этики, и выработка на их основе рекомендац</w:t>
      </w:r>
      <w:r w:rsidRPr="00163FE9">
        <w:rPr>
          <w:color w:val="000000"/>
          <w:sz w:val="28"/>
          <w:lang w:val="ru-RU"/>
        </w:rPr>
        <w:t>ий руководителю организации образования.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4" w:name="z91"/>
      <w:bookmarkEnd w:id="83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4. Совет в пределах своей компетенции: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5" w:name="z92"/>
      <w:bookmarkEnd w:id="84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заслушивает на своих заседаниях педагогов и </w:t>
      </w:r>
      <w:proofErr w:type="gramStart"/>
      <w:r w:rsidRPr="00163FE9">
        <w:rPr>
          <w:color w:val="000000"/>
          <w:sz w:val="28"/>
          <w:lang w:val="ru-RU"/>
        </w:rPr>
        <w:t>лиц</w:t>
      </w:r>
      <w:proofErr w:type="gramEnd"/>
      <w:r w:rsidRPr="00163FE9">
        <w:rPr>
          <w:color w:val="000000"/>
          <w:sz w:val="28"/>
          <w:lang w:val="ru-RU"/>
        </w:rPr>
        <w:t xml:space="preserve"> причастных к рассматриваемым вопросам;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6" w:name="z93"/>
      <w:bookmarkEnd w:id="85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запрашивает документы, материалы и информацию организации об</w:t>
      </w:r>
      <w:r w:rsidRPr="00163FE9">
        <w:rPr>
          <w:color w:val="000000"/>
          <w:sz w:val="28"/>
          <w:lang w:val="ru-RU"/>
        </w:rPr>
        <w:t xml:space="preserve">разования, необходимые для выполнения стоящих перед ним задач;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7" w:name="z94"/>
      <w:bookmarkEnd w:id="86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истребует объяснения и (или) пояснения у педагогов и </w:t>
      </w:r>
      <w:proofErr w:type="gramStart"/>
      <w:r w:rsidRPr="00163FE9">
        <w:rPr>
          <w:color w:val="000000"/>
          <w:sz w:val="28"/>
          <w:lang w:val="ru-RU"/>
        </w:rPr>
        <w:t>лиц</w:t>
      </w:r>
      <w:proofErr w:type="gramEnd"/>
      <w:r w:rsidRPr="00163FE9">
        <w:rPr>
          <w:color w:val="000000"/>
          <w:sz w:val="28"/>
          <w:lang w:val="ru-RU"/>
        </w:rPr>
        <w:t xml:space="preserve"> причастных к рассматриваемым вопросам;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lastRenderedPageBreak/>
        <w:t>     </w:t>
      </w:r>
      <w:r w:rsidRPr="00163FE9">
        <w:rPr>
          <w:color w:val="000000"/>
          <w:sz w:val="28"/>
          <w:lang w:val="ru-RU"/>
        </w:rPr>
        <w:t xml:space="preserve"> 4) вносит предложения руководителю организации образования о проведении проверк</w:t>
      </w:r>
      <w:r w:rsidRPr="00163FE9">
        <w:rPr>
          <w:color w:val="000000"/>
          <w:sz w:val="28"/>
          <w:lang w:val="ru-RU"/>
        </w:rPr>
        <w:t>и фактов нарушения педагогической этики;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89" w:name="z96"/>
      <w:bookmarkEnd w:id="88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0" w:name="z97"/>
      <w:bookmarkEnd w:id="89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6) вносит на рассмотрение руководителю организации образования,</w:t>
      </w:r>
      <w:r w:rsidRPr="00163FE9">
        <w:rPr>
          <w:color w:val="000000"/>
          <w:sz w:val="28"/>
          <w:lang w:val="ru-RU"/>
        </w:rPr>
        <w:t xml:space="preserve"> рекомендации об ответственности за нарушения педагогической этики;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1" w:name="z98"/>
      <w:bookmarkEnd w:id="90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</w:t>
      </w:r>
      <w:r w:rsidRPr="00163FE9">
        <w:rPr>
          <w:color w:val="000000"/>
          <w:sz w:val="28"/>
          <w:lang w:val="ru-RU"/>
        </w:rPr>
        <w:t xml:space="preserve">е рассмотревших надлежащим образом рекомендации Совета.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8) проводит работу по примирению сторон.</w:t>
      </w:r>
    </w:p>
    <w:p w:rsidR="00AA50F1" w:rsidRPr="00163FE9" w:rsidRDefault="00163FE9" w:rsidP="00163FE9">
      <w:pPr>
        <w:spacing w:after="0" w:line="240" w:lineRule="auto"/>
        <w:rPr>
          <w:lang w:val="ru-RU"/>
        </w:rPr>
      </w:pPr>
      <w:bookmarkStart w:id="93" w:name="z100"/>
      <w:bookmarkEnd w:id="92"/>
      <w:r w:rsidRPr="00163FE9">
        <w:rPr>
          <w:b/>
          <w:color w:val="000000"/>
          <w:lang w:val="ru-RU"/>
        </w:rPr>
        <w:t xml:space="preserve"> Глава 3. Организация деятельности Совета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5. Срок полномочий Совета составляет три года.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6. Совет состоит из председателя, секретаря и други</w:t>
      </w:r>
      <w:r w:rsidRPr="00163FE9">
        <w:rPr>
          <w:color w:val="000000"/>
          <w:sz w:val="28"/>
          <w:lang w:val="ru-RU"/>
        </w:rPr>
        <w:t>х членов Совета. Число членов Совета должно быть нечетным и составлять не менее 7 человек (без учета секретаря Совета).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6" w:name="z103"/>
      <w:bookmarkEnd w:id="95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7. В Совет входят следующие лица: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представители управлений (отделов) образования, представители профсоюзов и (или) непр</w:t>
      </w:r>
      <w:r w:rsidRPr="00163FE9">
        <w:rPr>
          <w:color w:val="000000"/>
          <w:sz w:val="28"/>
          <w:lang w:val="ru-RU"/>
        </w:rPr>
        <w:t>авительственных организаций и (или) общественных объединений, осуществляющих деятельность в отрасли образования;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не менее двух педагогов;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педагоги, вышедшие на заслуженный отдых.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Руководитель организации образования, работники управ</w:t>
      </w:r>
      <w:r w:rsidRPr="00163FE9">
        <w:rPr>
          <w:color w:val="000000"/>
          <w:sz w:val="28"/>
          <w:lang w:val="ru-RU"/>
        </w:rPr>
        <w:t>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</w:t>
      </w:r>
      <w:r w:rsidRPr="00163FE9">
        <w:rPr>
          <w:color w:val="000000"/>
          <w:sz w:val="28"/>
          <w:lang w:val="ru-RU"/>
        </w:rPr>
        <w:t>аются работники управленческого, административного, вспомогательного персонала организации образования.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1" w:name="z108"/>
      <w:bookmarkEnd w:id="100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8. В состав Совета не входят лица: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</w:t>
      </w:r>
      <w:proofErr w:type="gramStart"/>
      <w:r w:rsidRPr="00163FE9">
        <w:rPr>
          <w:color w:val="000000"/>
          <w:sz w:val="28"/>
          <w:lang w:val="ru-RU"/>
        </w:rPr>
        <w:t>признанные</w:t>
      </w:r>
      <w:proofErr w:type="gramEnd"/>
      <w:r w:rsidRPr="00163FE9">
        <w:rPr>
          <w:color w:val="000000"/>
          <w:sz w:val="28"/>
          <w:lang w:val="ru-RU"/>
        </w:rPr>
        <w:t xml:space="preserve"> судом недееспособным или ограниченно дееспособным;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лишенные судом права занимать</w:t>
      </w:r>
      <w:r w:rsidRPr="00163FE9">
        <w:rPr>
          <w:color w:val="000000"/>
          <w:sz w:val="28"/>
          <w:lang w:val="ru-RU"/>
        </w:rPr>
        <w:t xml:space="preserve"> государственные должности в течение определенного срока;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</w:t>
      </w:r>
      <w:proofErr w:type="gramStart"/>
      <w:r w:rsidRPr="00163FE9">
        <w:rPr>
          <w:color w:val="000000"/>
          <w:sz w:val="28"/>
          <w:lang w:val="ru-RU"/>
        </w:rPr>
        <w:t>уволенные</w:t>
      </w:r>
      <w:proofErr w:type="gramEnd"/>
      <w:r w:rsidRPr="00163FE9">
        <w:rPr>
          <w:color w:val="000000"/>
          <w:sz w:val="28"/>
          <w:lang w:val="ru-RU"/>
        </w:rPr>
        <w:t xml:space="preserve"> за дисциплинарный проступок, дискредитирующий государственную службу;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</w:t>
      </w:r>
      <w:proofErr w:type="gramStart"/>
      <w:r w:rsidRPr="00163FE9">
        <w:rPr>
          <w:color w:val="000000"/>
          <w:sz w:val="28"/>
          <w:lang w:val="ru-RU"/>
        </w:rPr>
        <w:t>4) ранее судимые или освобожденные от уголовной ответственности за совершение преступления на основании</w:t>
      </w:r>
      <w:r w:rsidRPr="00163FE9">
        <w:rPr>
          <w:color w:val="000000"/>
          <w:sz w:val="28"/>
          <w:lang w:val="ru-RU"/>
        </w:rPr>
        <w:t xml:space="preserve"> пунктов 3), 4), 9), 10) и 12) части первой статьи 35 или статьи 36 Уголовно-процессуального кодекса Республики Казахстан;</w:t>
      </w:r>
      <w:proofErr w:type="gramEnd"/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уволенные по отрицательным мотивам из правоохранительных органов, специальных государственных органов и судов, воинской служ</w:t>
      </w:r>
      <w:r w:rsidRPr="00163FE9">
        <w:rPr>
          <w:color w:val="000000"/>
          <w:sz w:val="28"/>
          <w:lang w:val="ru-RU"/>
        </w:rPr>
        <w:t>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7" w:name="z114"/>
      <w:bookmarkEnd w:id="106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9. Совет избирается на педагогическом совете организации образования.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10. Руководитель организ</w:t>
      </w:r>
      <w:r w:rsidRPr="00163FE9">
        <w:rPr>
          <w:color w:val="000000"/>
          <w:sz w:val="28"/>
          <w:lang w:val="ru-RU"/>
        </w:rPr>
        <w:t>ации образования: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обеспечивает соблюдение требований законодательства при формировании Совета;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0" w:name="z117"/>
      <w:bookmarkEnd w:id="109"/>
      <w:r w:rsidRPr="00163FE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обеспечивает проведение процедур, необходимых для своевременного избрания Совета;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создает условия и оказывает содействие в работе </w:t>
      </w:r>
      <w:r w:rsidRPr="00163FE9">
        <w:rPr>
          <w:color w:val="000000"/>
          <w:sz w:val="28"/>
          <w:lang w:val="ru-RU"/>
        </w:rPr>
        <w:t>Совета.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11. Состав Совета утверждается приказом руководителя организации образования.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12. Председатель и секретарь Совета избираются большинством голосов из состава Совета на первом заседании.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4" w:name="z121"/>
      <w:bookmarkEnd w:id="113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13. Секретарь Совета не принимает участие в </w:t>
      </w:r>
      <w:r w:rsidRPr="00163FE9">
        <w:rPr>
          <w:color w:val="000000"/>
          <w:sz w:val="28"/>
          <w:lang w:val="ru-RU"/>
        </w:rPr>
        <w:t xml:space="preserve">голосовании Совета и обсуждении вопросов, выносимых на заседание Совета.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5" w:name="z122"/>
      <w:bookmarkEnd w:id="114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</w:t>
      </w:r>
      <w:r w:rsidRPr="00163FE9">
        <w:rPr>
          <w:color w:val="000000"/>
          <w:sz w:val="28"/>
          <w:lang w:val="ru-RU"/>
        </w:rPr>
        <w:t xml:space="preserve">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6" w:name="z123"/>
      <w:bookmarkEnd w:id="115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Секретарь Совета обеспечивает мониторинг исполнения решений Совета и доводит об их результатах исполне</w:t>
      </w:r>
      <w:r w:rsidRPr="00163FE9">
        <w:rPr>
          <w:color w:val="000000"/>
          <w:sz w:val="28"/>
          <w:lang w:val="ru-RU"/>
        </w:rPr>
        <w:t xml:space="preserve">ния членам Совета.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14. Председатель Совета созывает заседания Совета и определяет повестку дня.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Члены Совета: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19" w:name="z126"/>
      <w:bookmarkEnd w:id="118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вносят предложения по повестке дня заседания;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0" w:name="z127"/>
      <w:bookmarkEnd w:id="119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участвуют в подготовке материалов к заседаниям Совета и проектов е</w:t>
      </w:r>
      <w:r w:rsidRPr="00163FE9">
        <w:rPr>
          <w:color w:val="000000"/>
          <w:sz w:val="28"/>
          <w:lang w:val="ru-RU"/>
        </w:rPr>
        <w:t xml:space="preserve">го решений;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принимают участие в обсуждении вопросов, рассматриваемых Советом.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</w:t>
      </w:r>
      <w:r w:rsidRPr="00163FE9">
        <w:rPr>
          <w:color w:val="000000"/>
          <w:sz w:val="28"/>
          <w:lang w:val="ru-RU"/>
        </w:rPr>
        <w:t>ее одной трети от общего числа членов Совета.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15. При рассмотрении вопроса о соблюдении педагогической этики педагог имеет право </w:t>
      </w:r>
      <w:proofErr w:type="gramStart"/>
      <w:r w:rsidRPr="00163FE9">
        <w:rPr>
          <w:color w:val="000000"/>
          <w:sz w:val="28"/>
          <w:lang w:val="ru-RU"/>
        </w:rPr>
        <w:t>на</w:t>
      </w:r>
      <w:proofErr w:type="gramEnd"/>
      <w:r w:rsidRPr="00163FE9">
        <w:rPr>
          <w:color w:val="000000"/>
          <w:sz w:val="28"/>
          <w:lang w:val="ru-RU"/>
        </w:rPr>
        <w:t>: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ознакомление со всеми материалами</w:t>
      </w:r>
      <w:r w:rsidRPr="00163FE9">
        <w:rPr>
          <w:color w:val="000000"/>
          <w:sz w:val="28"/>
          <w:lang w:val="ru-RU"/>
        </w:rPr>
        <w:t xml:space="preserve"> по рассматриваемому вопросу;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получение решения в письменном в</w:t>
      </w:r>
      <w:r w:rsidRPr="00163FE9">
        <w:rPr>
          <w:color w:val="000000"/>
          <w:sz w:val="28"/>
          <w:lang w:val="ru-RU"/>
        </w:rPr>
        <w:t>иде;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16. Деятельность члена Совета прекращается в случае наступления обстоятельств, предусмотренные пунктом 8 настоящего Положения, а также в случ</w:t>
      </w:r>
      <w:r w:rsidRPr="00163FE9">
        <w:rPr>
          <w:color w:val="000000"/>
          <w:sz w:val="28"/>
          <w:lang w:val="ru-RU"/>
        </w:rPr>
        <w:t>ае смерти члена Совета.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0" w:name="z137"/>
      <w:bookmarkEnd w:id="129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17. По решению Совета, член Совета может быть выведен из его состава в случаях: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непосещения заседаний Совета более трех раз в течение года, за исключением времени нахождения в состоянии временной нетрудоспособности,</w:t>
      </w:r>
      <w:r w:rsidRPr="00163FE9">
        <w:rPr>
          <w:color w:val="000000"/>
          <w:sz w:val="28"/>
          <w:lang w:val="ru-RU"/>
        </w:rPr>
        <w:t xml:space="preserve"> освобождения от работы для выполнения государственных или общественных обязанностей, нахождения в отпуске, командировке;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подачи заявления члена Совета о выходе из состава Совета;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в случае разглашения деталей разбирательства в отношении п</w:t>
      </w:r>
      <w:r w:rsidRPr="00163FE9">
        <w:rPr>
          <w:color w:val="000000"/>
          <w:sz w:val="28"/>
          <w:lang w:val="ru-RU"/>
        </w:rPr>
        <w:t>едагога без его письменного согласия;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lastRenderedPageBreak/>
        <w:t>     </w:t>
      </w:r>
      <w:r w:rsidRPr="00163FE9">
        <w:rPr>
          <w:color w:val="000000"/>
          <w:sz w:val="28"/>
          <w:lang w:val="ru-RU"/>
        </w:rPr>
        <w:t xml:space="preserve"> 4) предусмотренных пунктом 16 настоящих Правил;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5" w:name="z142"/>
      <w:bookmarkEnd w:id="134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5) нарушения требований пункта 19 настоящих Правил.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6" w:name="z143"/>
      <w:bookmarkEnd w:id="135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18. Заседания Совета: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считаются правомочными, если на них </w:t>
      </w:r>
      <w:proofErr w:type="gramStart"/>
      <w:r w:rsidRPr="00163FE9">
        <w:rPr>
          <w:color w:val="000000"/>
          <w:sz w:val="28"/>
          <w:lang w:val="ru-RU"/>
        </w:rPr>
        <w:t>присутствует не менее двух тр</w:t>
      </w:r>
      <w:r w:rsidRPr="00163FE9">
        <w:rPr>
          <w:color w:val="000000"/>
          <w:sz w:val="28"/>
          <w:lang w:val="ru-RU"/>
        </w:rPr>
        <w:t>етей</w:t>
      </w:r>
      <w:proofErr w:type="gramEnd"/>
      <w:r w:rsidRPr="00163FE9">
        <w:rPr>
          <w:color w:val="000000"/>
          <w:sz w:val="28"/>
          <w:lang w:val="ru-RU"/>
        </w:rPr>
        <w:t xml:space="preserve"> от общего числа членов Совета;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проводятся согласно Плану работы, но не реже одного раза в квартал, а также по мере поступления обращений и жалоб.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о дате и повестке дня Совета уведомляются работники, а также заинтересованные лица секр</w:t>
      </w:r>
      <w:r w:rsidRPr="00163FE9">
        <w:rPr>
          <w:color w:val="000000"/>
          <w:sz w:val="28"/>
          <w:lang w:val="ru-RU"/>
        </w:rPr>
        <w:t>етарем Совета не позднее 7 календарных дней до его проведения.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Члены Совета участвуют на его заседаниях без права замены.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19. Член Совета не может участвовать в обсуждении и голосовании по делу, если </w:t>
      </w:r>
      <w:proofErr w:type="gramStart"/>
      <w:r w:rsidRPr="00163FE9">
        <w:rPr>
          <w:color w:val="000000"/>
          <w:sz w:val="28"/>
          <w:lang w:val="ru-RU"/>
        </w:rPr>
        <w:t>он</w:t>
      </w:r>
      <w:proofErr w:type="gramEnd"/>
      <w:r w:rsidRPr="00163FE9">
        <w:rPr>
          <w:color w:val="000000"/>
          <w:sz w:val="28"/>
          <w:lang w:val="ru-RU"/>
        </w:rPr>
        <w:t xml:space="preserve"> либо совместно проживающие с ним близкие </w:t>
      </w:r>
      <w:r w:rsidRPr="00163FE9">
        <w:rPr>
          <w:color w:val="000000"/>
          <w:sz w:val="28"/>
          <w:lang w:val="ru-RU"/>
        </w:rPr>
        <w:t>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</w:t>
      </w:r>
      <w:r w:rsidRPr="00163FE9">
        <w:rPr>
          <w:color w:val="000000"/>
          <w:sz w:val="28"/>
          <w:lang w:val="ru-RU"/>
        </w:rPr>
        <w:t>вета по соответствующему делу.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2" w:name="z149"/>
      <w:bookmarkEnd w:id="141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</w:t>
      </w:r>
      <w:r w:rsidRPr="00163FE9">
        <w:rPr>
          <w:color w:val="000000"/>
          <w:sz w:val="28"/>
          <w:lang w:val="ru-RU"/>
        </w:rPr>
        <w:t xml:space="preserve"> голосовании.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3" w:name="z150"/>
      <w:bookmarkEnd w:id="14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21. В отсутствие председателя Совета по его поручению исполняет обязанности председателя один из членов Совета.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22. Заседание Совета оформляется в виде протокола, который подписывается председателем и секретарем Совета. Протокол </w:t>
      </w:r>
      <w:r w:rsidRPr="00163FE9">
        <w:rPr>
          <w:color w:val="000000"/>
          <w:sz w:val="28"/>
          <w:lang w:val="ru-RU"/>
        </w:rPr>
        <w:t>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23. Обращение фи</w:t>
      </w:r>
      <w:r w:rsidRPr="00163FE9">
        <w:rPr>
          <w:color w:val="000000"/>
          <w:sz w:val="28"/>
          <w:lang w:val="ru-RU"/>
        </w:rPr>
        <w:t>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Обращение физического и (или) юриди</w:t>
      </w:r>
      <w:r w:rsidRPr="00163FE9">
        <w:rPr>
          <w:color w:val="000000"/>
          <w:sz w:val="28"/>
          <w:lang w:val="ru-RU"/>
        </w:rPr>
        <w:t>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7" w:name="z154"/>
      <w:bookmarkEnd w:id="146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Об итогах его рассмотрения должно</w:t>
      </w:r>
      <w:r w:rsidRPr="00163FE9">
        <w:rPr>
          <w:color w:val="000000"/>
          <w:sz w:val="28"/>
          <w:lang w:val="ru-RU"/>
        </w:rPr>
        <w:t xml:space="preserve"> быть незамедлительно сообщено заявителю на самом заседании либо по итогам его рассмотрения секретарем Совета.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8" w:name="z155"/>
      <w:bookmarkEnd w:id="147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24. Рассмотрение дела в отношении педагога приостанавливается на период: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49" w:name="z156"/>
      <w:bookmarkEnd w:id="148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временной нетрудоспособности;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0" w:name="z157"/>
      <w:bookmarkEnd w:id="149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нахождения в </w:t>
      </w:r>
      <w:r w:rsidRPr="00163FE9">
        <w:rPr>
          <w:color w:val="000000"/>
          <w:sz w:val="28"/>
          <w:lang w:val="ru-RU"/>
        </w:rPr>
        <w:t xml:space="preserve">отпуске или командировке;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1" w:name="z158"/>
      <w:bookmarkEnd w:id="150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2" w:name="z159"/>
      <w:bookmarkEnd w:id="151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нахождения на подготовке, переподготовке, курсах повышения квалификации и стажир</w:t>
      </w:r>
      <w:r w:rsidRPr="00163FE9">
        <w:rPr>
          <w:color w:val="000000"/>
          <w:sz w:val="28"/>
          <w:lang w:val="ru-RU"/>
        </w:rPr>
        <w:t xml:space="preserve">овке.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3" w:name="z160"/>
      <w:bookmarkEnd w:id="152"/>
      <w:r w:rsidRPr="00163FE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4" w:name="z161"/>
      <w:bookmarkEnd w:id="15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Рассмотрение дела на заседании Совета может происходить без участия </w:t>
      </w:r>
      <w:r w:rsidRPr="00163FE9">
        <w:rPr>
          <w:color w:val="000000"/>
          <w:sz w:val="28"/>
          <w:lang w:val="ru-RU"/>
        </w:rPr>
        <w:t>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5" w:name="z162"/>
      <w:bookmarkEnd w:id="154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26. Надлежащим извещением в настоящих Правилах признается извещение лица письмом, зака</w:t>
      </w:r>
      <w:r w:rsidRPr="00163FE9">
        <w:rPr>
          <w:color w:val="000000"/>
          <w:sz w:val="28"/>
          <w:lang w:val="ru-RU"/>
        </w:rPr>
        <w:t>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</w:t>
      </w:r>
      <w:proofErr w:type="gramStart"/>
      <w:r w:rsidRPr="00163FE9">
        <w:rPr>
          <w:color w:val="000000"/>
          <w:sz w:val="28"/>
          <w:lang w:val="ru-RU"/>
        </w:rPr>
        <w:t>дств св</w:t>
      </w:r>
      <w:proofErr w:type="gramEnd"/>
      <w:r w:rsidRPr="00163FE9">
        <w:rPr>
          <w:color w:val="000000"/>
          <w:sz w:val="28"/>
          <w:lang w:val="ru-RU"/>
        </w:rPr>
        <w:t xml:space="preserve">язи, обеспечивающих фиксирование извещения или вызова.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6" w:name="z163"/>
      <w:bookmarkEnd w:id="155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27. При расс</w:t>
      </w:r>
      <w:r w:rsidRPr="00163FE9">
        <w:rPr>
          <w:color w:val="000000"/>
          <w:sz w:val="28"/>
          <w:lang w:val="ru-RU"/>
        </w:rPr>
        <w:t xml:space="preserve">мотрении вопроса ответственности педагога на заседании Совет разрешает следующие вопросы: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7" w:name="z164"/>
      <w:bookmarkEnd w:id="156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1) имело ли место конкретное действие (бездействие), являющееся основанием для рассмотрения ответственности педагога;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8" w:name="z165"/>
      <w:bookmarkEnd w:id="157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2) является ли это действие (бездействие) нарушением этики;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59" w:name="z166"/>
      <w:bookmarkEnd w:id="158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3) совершено ли это нарушение этики педагогом;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0" w:name="z167"/>
      <w:bookmarkEnd w:id="159"/>
      <w:r w:rsidRPr="00163FE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4) усматривается ли вина педагога в совершении нарушения. 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1" w:name="z168"/>
      <w:bookmarkEnd w:id="160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28. По итогам рассмотрения дела Совет рекомендует руководителю</w:t>
      </w:r>
      <w:r w:rsidRPr="00163FE9">
        <w:rPr>
          <w:color w:val="000000"/>
          <w:sz w:val="28"/>
          <w:lang w:val="ru-RU"/>
        </w:rPr>
        <w:t xml:space="preserve"> организации образования налагать и (или) не налагать соответствующее взыскание на педагога.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2" w:name="z169"/>
      <w:bookmarkEnd w:id="161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29. Решение Совета носит рекомендательный характер.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3" w:name="z170"/>
      <w:bookmarkEnd w:id="162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30. Руководитель организации образования при рассмотрении рекомендации Совета принимает решение в с</w:t>
      </w:r>
      <w:r w:rsidRPr="00163FE9">
        <w:rPr>
          <w:color w:val="000000"/>
          <w:sz w:val="28"/>
          <w:lang w:val="ru-RU"/>
        </w:rPr>
        <w:t>оответствии с требованиями трудового и иного законодательства.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4" w:name="z171"/>
      <w:bookmarkEnd w:id="163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Секретарь Совета письменно сообщает заяви</w:t>
      </w:r>
      <w:r w:rsidRPr="00163FE9">
        <w:rPr>
          <w:color w:val="000000"/>
          <w:sz w:val="28"/>
          <w:lang w:val="ru-RU"/>
        </w:rPr>
        <w:t>телю результаты рассмотрения его обращения в установленные законодательством сроки.</w:t>
      </w:r>
    </w:p>
    <w:p w:rsidR="00AA50F1" w:rsidRPr="00163FE9" w:rsidRDefault="00163FE9" w:rsidP="00163FE9">
      <w:pPr>
        <w:spacing w:after="0" w:line="240" w:lineRule="auto"/>
        <w:jc w:val="both"/>
        <w:rPr>
          <w:lang w:val="ru-RU"/>
        </w:rPr>
      </w:pPr>
      <w:bookmarkStart w:id="166" w:name="z173"/>
      <w:bookmarkEnd w:id="165"/>
      <w:r>
        <w:rPr>
          <w:color w:val="000000"/>
          <w:sz w:val="28"/>
        </w:rPr>
        <w:t>     </w:t>
      </w:r>
      <w:r w:rsidRPr="00163FE9">
        <w:rPr>
          <w:color w:val="000000"/>
          <w:sz w:val="28"/>
          <w:lang w:val="ru-RU"/>
        </w:rPr>
        <w:t xml:space="preserve"> При этом</w:t>
      </w:r>
      <w:proofErr w:type="gramStart"/>
      <w:r w:rsidRPr="00163FE9">
        <w:rPr>
          <w:color w:val="000000"/>
          <w:sz w:val="28"/>
          <w:lang w:val="ru-RU"/>
        </w:rPr>
        <w:t>,</w:t>
      </w:r>
      <w:proofErr w:type="gramEnd"/>
      <w:r w:rsidRPr="00163FE9">
        <w:rPr>
          <w:color w:val="000000"/>
          <w:sz w:val="28"/>
          <w:lang w:val="ru-RU"/>
        </w:rPr>
        <w:t xml:space="preserve">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</w:t>
      </w:r>
      <w:r w:rsidRPr="00163FE9">
        <w:rPr>
          <w:color w:val="000000"/>
          <w:sz w:val="28"/>
          <w:lang w:val="ru-RU"/>
        </w:rPr>
        <w:t>.</w:t>
      </w:r>
    </w:p>
    <w:bookmarkEnd w:id="166"/>
    <w:p w:rsidR="00AA50F1" w:rsidRPr="00163FE9" w:rsidRDefault="00163FE9" w:rsidP="00163FE9">
      <w:pPr>
        <w:spacing w:after="0" w:line="240" w:lineRule="auto"/>
        <w:rPr>
          <w:lang w:val="ru-RU"/>
        </w:rPr>
      </w:pPr>
      <w:r w:rsidRPr="00163FE9">
        <w:rPr>
          <w:lang w:val="ru-RU"/>
        </w:rPr>
        <w:br/>
      </w:r>
      <w:r w:rsidRPr="00163FE9">
        <w:rPr>
          <w:lang w:val="ru-RU"/>
        </w:rPr>
        <w:br/>
      </w:r>
    </w:p>
    <w:p w:rsidR="00AA50F1" w:rsidRPr="00163FE9" w:rsidRDefault="00163FE9" w:rsidP="00163FE9">
      <w:pPr>
        <w:pStyle w:val="disclaimer"/>
        <w:spacing w:after="0" w:line="240" w:lineRule="auto"/>
        <w:rPr>
          <w:lang w:val="ru-RU"/>
        </w:rPr>
      </w:pPr>
      <w:r w:rsidRPr="00163FE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A50F1" w:rsidRPr="00163FE9" w:rsidSect="00163FE9">
      <w:pgSz w:w="11907" w:h="16839" w:code="9"/>
      <w:pgMar w:top="426" w:right="1080" w:bottom="70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A50F1"/>
    <w:rsid w:val="00163FE9"/>
    <w:rsid w:val="00AA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A50F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A50F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A50F1"/>
    <w:pPr>
      <w:jc w:val="center"/>
    </w:pPr>
    <w:rPr>
      <w:sz w:val="18"/>
      <w:szCs w:val="18"/>
    </w:rPr>
  </w:style>
  <w:style w:type="paragraph" w:customStyle="1" w:styleId="DocDefaults">
    <w:name w:val="DocDefaults"/>
    <w:rsid w:val="00AA50F1"/>
  </w:style>
  <w:style w:type="paragraph" w:styleId="ae">
    <w:name w:val="Balloon Text"/>
    <w:basedOn w:val="a"/>
    <w:link w:val="af"/>
    <w:uiPriority w:val="99"/>
    <w:semiHidden/>
    <w:unhideWhenUsed/>
    <w:rsid w:val="0016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3F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3593</Words>
  <Characters>20481</Characters>
  <Application>Microsoft Office Word</Application>
  <DocSecurity>0</DocSecurity>
  <Lines>170</Lines>
  <Paragraphs>48</Paragraphs>
  <ScaleCrop>false</ScaleCrop>
  <Company/>
  <LinksUpToDate>false</LinksUpToDate>
  <CharactersWithSpaces>24026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</cp:revision>
  <cp:lastPrinted>2020-09-22T06:56:00Z</cp:lastPrinted>
  <dcterms:created xsi:type="dcterms:W3CDTF">2020-09-22T06:31:00Z</dcterms:created>
  <dcterms:modified xsi:type="dcterms:W3CDTF">2020-09-22T06:57:00Z</dcterms:modified>
</cp:coreProperties>
</file>