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A4" w:rsidRPr="001726A4" w:rsidRDefault="001726A4" w:rsidP="001726A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6A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726A4" w:rsidRPr="001726A4" w:rsidRDefault="001726A4" w:rsidP="001726A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6A4">
        <w:rPr>
          <w:rFonts w:ascii="Times New Roman" w:hAnsi="Times New Roman" w:cs="Times New Roman"/>
          <w:b/>
          <w:sz w:val="28"/>
          <w:szCs w:val="28"/>
        </w:rPr>
        <w:t>о проведении Урока-конференции</w:t>
      </w:r>
    </w:p>
    <w:p w:rsidR="001726A4" w:rsidRDefault="001726A4" w:rsidP="001726A4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726A4" w:rsidRPr="001726A4" w:rsidRDefault="001726A4" w:rsidP="001726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6A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тарихында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есімі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орындардың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бірін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қырлы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шығармашылығы-бұл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Шоқанның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тұлғасы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дәуір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>.</w:t>
      </w:r>
    </w:p>
    <w:p w:rsidR="001726A4" w:rsidRPr="001726A4" w:rsidRDefault="0004068D" w:rsidP="001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06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361950</wp:posOffset>
            </wp:positionV>
            <wp:extent cx="2941320" cy="2941320"/>
            <wp:effectExtent l="0" t="0" r="0" b="0"/>
            <wp:wrapSquare wrapText="bothSides"/>
            <wp:docPr id="1" name="Рисунок 1" descr="C:\Users\Пользователь\Desktop\Лена фото\MyColl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ена фото\MyColl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еңбектерінің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өзектілігі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тұңғыш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ғалымының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идеялары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ойлары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жаңалықтары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мәдени-өркениеттік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үдерістерді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түсінуде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бағдарлар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табылатындығымен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айқындалады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еңбектерін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құндылықтарын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мәселесінің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Ағын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Қасымжановтың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ұйғарымы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заманға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өзектілігіне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мұрасының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жемістілігіне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бет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бұрды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дамуды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жалғастыруды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>".</w:t>
      </w:r>
    </w:p>
    <w:p w:rsidR="00FF3BCD" w:rsidRPr="001726A4" w:rsidRDefault="001726A4" w:rsidP="00040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A4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сәуірінде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Уәлиханов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мектеп-лицейі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" КММ- де 8-10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мұрасы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-конференция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, географ,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тарихшы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, этнограф,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суретші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дайындады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: 11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оқушысы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Сероштан С.  – "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Омбыдан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Қашқарға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", 8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оқушысы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Керимбеков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Н. – "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еңбектеріндегі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", 5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Ермеков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Төлеубекова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А. - "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Жарқ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еткен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метеорит.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таңдаған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жетекшілігімен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орындады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>. Конференция-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асырылды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талқылады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бағаланды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>.</w:t>
      </w:r>
    </w:p>
    <w:p w:rsidR="001726A4" w:rsidRPr="001726A4" w:rsidRDefault="001726A4" w:rsidP="001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6A4">
        <w:rPr>
          <w:rFonts w:ascii="Times New Roman" w:hAnsi="Times New Roman" w:cs="Times New Roman"/>
          <w:sz w:val="28"/>
          <w:szCs w:val="28"/>
        </w:rPr>
        <w:t xml:space="preserve">В истории казахской культуры имя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занимает одно из ведущих мест. Его жизнь и многогранное творчество – это целостное культурное явление, эпоха, центром которой была личность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>.</w:t>
      </w:r>
    </w:p>
    <w:p w:rsidR="001726A4" w:rsidRPr="001726A4" w:rsidRDefault="0004068D" w:rsidP="001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06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1577340</wp:posOffset>
            </wp:positionV>
            <wp:extent cx="3232800" cy="3232800"/>
            <wp:effectExtent l="0" t="0" r="5715" b="5715"/>
            <wp:wrapSquare wrapText="bothSides"/>
            <wp:docPr id="2" name="Рисунок 2" descr="C:\Users\Пользователь\Desktop\Лена фото\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Лена фото\MyColl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800" cy="32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6A4" w:rsidRPr="001726A4">
        <w:rPr>
          <w:rFonts w:ascii="Times New Roman" w:hAnsi="Times New Roman" w:cs="Times New Roman"/>
          <w:sz w:val="28"/>
          <w:szCs w:val="28"/>
        </w:rPr>
        <w:t xml:space="preserve">Актуальность и востребованность его трудов определяется тем, что идеи, мысли и научные открытия первого казахского ученого являются ориентирами в осмыслении культурно-цивилизационных процессов сегодняшнего дня. Изучение трудов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, масштабное их освоение и переосмысление является решением проблемы сохранения ценностей самобытной культуры Казахстана. По определению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Агына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Касымжанова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 xml:space="preserve"> весь был «обращен в будущее, в современность, актуальность </w:t>
      </w:r>
      <w:proofErr w:type="spellStart"/>
      <w:r w:rsidR="001726A4" w:rsidRPr="001726A4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="001726A4" w:rsidRPr="001726A4">
        <w:rPr>
          <w:rFonts w:ascii="Times New Roman" w:hAnsi="Times New Roman" w:cs="Times New Roman"/>
          <w:sz w:val="28"/>
          <w:szCs w:val="28"/>
        </w:rPr>
        <w:t>, жизненная плодотворность его наследия такова, что требует продолжения развития».</w:t>
      </w:r>
    </w:p>
    <w:p w:rsidR="001726A4" w:rsidRDefault="001726A4" w:rsidP="001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6A4">
        <w:rPr>
          <w:rFonts w:ascii="Times New Roman" w:hAnsi="Times New Roman" w:cs="Times New Roman"/>
          <w:sz w:val="28"/>
          <w:szCs w:val="28"/>
        </w:rPr>
        <w:t xml:space="preserve">12 апреля 2023 года среди учащихся 8-10 классов КГУ «Школа-лицей имени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» прошел Урок-конференция «Историческое наследие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». Чтобы у учащихся классов создалось более отчетливое впечатление о жизни и деятельности ученого, географа, историка, этнографа, художника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, дети подготовили проекты: ученица 11 класса Сероштан С. – «Дорога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от Омска до Кашгара», ученик 8 класса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Керембет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Н. – «Литературное наследие в трудах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», учащиеся 5 класса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Ермеков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Д. и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Толеубекова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А. – «Промелькнувший метеорит. История жизни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6A4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1726A4">
        <w:rPr>
          <w:rFonts w:ascii="Times New Roman" w:hAnsi="Times New Roman" w:cs="Times New Roman"/>
          <w:sz w:val="28"/>
          <w:szCs w:val="28"/>
        </w:rPr>
        <w:t>». Учащиеся выполняли проекты под руководством учителей, работая самостоятельно по выбранной ими теме. На уроке-конференции осуществлялась защита проектов, проходило их обсуждение, выполнялась оценка проектной деятельности.</w:t>
      </w:r>
    </w:p>
    <w:p w:rsidR="001726A4" w:rsidRDefault="001726A4" w:rsidP="001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6A4" w:rsidRDefault="001726A4" w:rsidP="001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6A4" w:rsidRDefault="001726A4" w:rsidP="001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1726A4" w:rsidRDefault="002D604C" w:rsidP="001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954CB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https://www.instagram.com/p/Cq9cJeQt55n/?igshid=YmMyMTA2M2Y</w:t>
        </w:r>
      </w:hyperlink>
      <w:r w:rsidRPr="002D604C">
        <w:rPr>
          <w:rFonts w:ascii="Times New Roman" w:hAnsi="Times New Roman" w:cs="Times New Roman"/>
          <w:sz w:val="28"/>
          <w:szCs w:val="28"/>
        </w:rPr>
        <w:t>=</w:t>
      </w:r>
    </w:p>
    <w:p w:rsidR="002D604C" w:rsidRDefault="002D604C" w:rsidP="001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954CB">
          <w:rPr>
            <w:rStyle w:val="a4"/>
            <w:rFonts w:ascii="Times New Roman" w:hAnsi="Times New Roman" w:cs="Times New Roman"/>
            <w:sz w:val="28"/>
            <w:szCs w:val="28"/>
          </w:rPr>
          <w:t>https://www.facebook.com/100045295273738/posts/pfbid0AGzYkZEkhRr14R7qjDs5uPV9h1vUHhorDhiSZg4CJZpvGPk5YEtyqiVCUnEdF4v7l/?d=w&amp;mibextid=qC1gEa</w:t>
        </w:r>
      </w:hyperlink>
    </w:p>
    <w:p w:rsidR="001726A4" w:rsidRDefault="001726A4" w:rsidP="001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26A4" w:rsidRPr="001726A4" w:rsidRDefault="001726A4" w:rsidP="001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1726A4" w:rsidRPr="0017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77"/>
    <w:rsid w:val="0004068D"/>
    <w:rsid w:val="001726A4"/>
    <w:rsid w:val="002D604C"/>
    <w:rsid w:val="004B3077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C4B8B-6C27-46DA-9A22-C770D260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6A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D6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100045295273738/posts/pfbid0AGzYkZEkhRr14R7qjDs5uPV9h1vUHhorDhiSZg4CJZpvGPk5YEtyqiVCUnEdF4v7l/?d=w&amp;mibextid=qC1g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q9cJeQt55n/?igshid=YmMyMTA2M2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2023-04-13T02:38:00Z</dcterms:created>
  <dcterms:modified xsi:type="dcterms:W3CDTF">2023-04-13T02:45:00Z</dcterms:modified>
</cp:coreProperties>
</file>