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00" w:rsidRDefault="00D30B00" w:rsidP="00D3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деятельности </w:t>
      </w:r>
    </w:p>
    <w:p w:rsidR="00D30B00" w:rsidRDefault="00D30B00" w:rsidP="00D3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организации питания учащихся школы </w:t>
      </w:r>
    </w:p>
    <w:p w:rsidR="00D30B00" w:rsidRDefault="00D30B00" w:rsidP="00D30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октябрь 2022г. </w:t>
      </w:r>
    </w:p>
    <w:p w:rsidR="00D30B00" w:rsidRDefault="00D30B00" w:rsidP="00D3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КГУ «ОШ № 7» отдела образования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емиртау </w:t>
      </w:r>
    </w:p>
    <w:p w:rsidR="00D30B00" w:rsidRDefault="00D30B00" w:rsidP="00D30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управления образования Карагандинской области</w:t>
      </w:r>
    </w:p>
    <w:p w:rsidR="00D30B00" w:rsidRDefault="00D30B00" w:rsidP="00D30B00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01.11.2021г.</w:t>
      </w:r>
    </w:p>
    <w:p w:rsidR="00D30B00" w:rsidRDefault="00D30B00" w:rsidP="00D30B00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D30B00" w:rsidRDefault="00D30B00" w:rsidP="00D30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2022-2023 учебном году питание осуществляется с 05.09.2022г. Охват детей с 1-4 класс – 177 человек (17.10 прибыл 1 ученик), с 5-11 класс – 48 детей. Общий охват бесплатным питанием составляет 225 человек.</w:t>
      </w:r>
    </w:p>
    <w:p w:rsidR="00D30B00" w:rsidRDefault="00D30B00" w:rsidP="00D30B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среда пищеблока (помещения, инвентарь и оборудование) всегда поддерживается в удовлетворительном состоянии. Поварской состав: повар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Акмоншак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Зорбаевна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пекарь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Танатарова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Феруза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Капбековна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посудница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Маншук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Танатаровна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раздача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Байгуатова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Кумисай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Сисеналиевна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0B00" w:rsidRDefault="00D30B00" w:rsidP="00D30B00">
      <w:pPr>
        <w:keepNext/>
        <w:spacing w:after="0" w:line="240" w:lineRule="auto"/>
        <w:ind w:firstLine="708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оллектив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столовой  соблюдает требования всех нормативных документов, а также требования на период ограничительных мероприятий при организации питания детей и подростков и обеспечивает качественное питание, соблюдение санитарных норм и правил, регулярно выполняет профилактические мероприятия, что предупреждает инфекционные заболевания. Согласно методическим рекомендациям отпуск буфетной продукции осуществляется в индивидуальной упаковке. 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Производственная среда пищеблока (помещения, инвентарь и оборудование) всегда поддерживается в удовлетворительном состоянии. Выполняются санитарно-эпидемиологические мероприятия. Территория пищеблока и столовой (трапезной) содержатся в чистоте и уюте, влажная уборка проводится 2 раза в течение дня, с добавлением дезинфицирующих средств.</w:t>
      </w:r>
      <w:r>
        <w:rPr>
          <w:rFonts w:ascii="Times New Roman" w:hAnsi="Times New Roman"/>
          <w:sz w:val="24"/>
          <w:szCs w:val="24"/>
        </w:rPr>
        <w:t xml:space="preserve"> В период карантина по ветряной оспе, </w:t>
      </w:r>
      <w:proofErr w:type="spellStart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, проветривание и влажная уборки проводились после каждого карантинного класса, </w:t>
      </w:r>
      <w:proofErr w:type="gramStart"/>
      <w:r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промаркированы.</w:t>
      </w:r>
    </w:p>
    <w:p w:rsidR="00D30B00" w:rsidRDefault="00D30B00" w:rsidP="00D30B00">
      <w:pPr>
        <w:keepNext/>
        <w:spacing w:after="0" w:line="240" w:lineRule="auto"/>
        <w:ind w:firstLine="851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Ежедневно уделяется особое внимание контингенту питающихся учащихся, их режиму питания и гигиене приема пищ</w:t>
      </w:r>
      <w:r>
        <w:rPr>
          <w:rFonts w:ascii="Times New Roman" w:hAnsi="Times New Roman"/>
          <w:sz w:val="24"/>
          <w:szCs w:val="24"/>
        </w:rPr>
        <w:t xml:space="preserve">и. Обеспечено бесплатное </w:t>
      </w:r>
      <w:r>
        <w:rPr>
          <w:rFonts w:ascii="Times New Roman" w:eastAsia="Times New Roman" w:hAnsi="Times New Roman" w:cs="Times New Roman"/>
          <w:sz w:val="24"/>
          <w:szCs w:val="24"/>
        </w:rPr>
        <w:t>горячее питание детей из многодетных и социально-незащищенных семей, а также для детей 1-4 классов. Рацион питания соответствует рекомендуемому меню, процесс приготовления блюд организуется в соответствии с технологическо</w:t>
      </w:r>
      <w:r>
        <w:rPr>
          <w:rFonts w:ascii="Times New Roman" w:hAnsi="Times New Roman"/>
          <w:sz w:val="24"/>
          <w:szCs w:val="24"/>
        </w:rPr>
        <w:t>й документацией</w:t>
      </w:r>
      <w:r>
        <w:rPr>
          <w:rFonts w:ascii="Times New Roman" w:eastAsia="Times New Roman" w:hAnsi="Times New Roman" w:cs="Times New Roman"/>
          <w:sz w:val="24"/>
          <w:szCs w:val="24"/>
        </w:rPr>
        <w:t>. Режим питания детей осуществляется по графику, с учетом соблюдения санитарных норм и посадочных мест.</w:t>
      </w:r>
    </w:p>
    <w:p w:rsidR="00D30B00" w:rsidRDefault="00D30B00" w:rsidP="00D30B00">
      <w:pPr>
        <w:keepNext/>
        <w:spacing w:after="0" w:line="240" w:lineRule="auto"/>
        <w:ind w:firstLine="851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Сотрудники столовой всегда в </w:t>
      </w:r>
      <w:r>
        <w:rPr>
          <w:rFonts w:ascii="Times New Roman" w:hAnsi="Times New Roman"/>
          <w:sz w:val="24"/>
          <w:szCs w:val="24"/>
        </w:rPr>
        <w:t xml:space="preserve">чистой </w:t>
      </w:r>
      <w:r>
        <w:rPr>
          <w:rFonts w:ascii="Times New Roman" w:eastAsia="Times New Roman" w:hAnsi="Times New Roman" w:cs="Times New Roman"/>
          <w:sz w:val="24"/>
          <w:szCs w:val="24"/>
        </w:rPr>
        <w:t>спецодежде, доброжелательны и внимательны к</w:t>
      </w:r>
      <w:r>
        <w:rPr>
          <w:rFonts w:ascii="Times New Roman" w:hAnsi="Times New Roman"/>
          <w:sz w:val="24"/>
          <w:szCs w:val="24"/>
        </w:rPr>
        <w:t xml:space="preserve"> детям</w:t>
      </w:r>
      <w:r>
        <w:rPr>
          <w:rFonts w:ascii="Times New Roman" w:eastAsia="Times New Roman" w:hAnsi="Times New Roman" w:cs="Times New Roman"/>
          <w:sz w:val="24"/>
          <w:szCs w:val="24"/>
        </w:rPr>
        <w:t>. На рабочих местах персонала столовой созданы условия для соблюдения правил личной гигиены.</w:t>
      </w:r>
    </w:p>
    <w:p w:rsidR="00D30B00" w:rsidRDefault="00D30B00" w:rsidP="00D30B00">
      <w:pPr>
        <w:keepNext/>
        <w:spacing w:after="0" w:line="240" w:lineRule="auto"/>
        <w:ind w:firstLine="851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школе в приемной имеется журнал жалоб и предложений по качеству питания. За октябрь записей нет. </w:t>
      </w:r>
    </w:p>
    <w:p w:rsidR="00D30B00" w:rsidRDefault="00D30B00" w:rsidP="00D30B00">
      <w:pPr>
        <w:pStyle w:val="a3"/>
        <w:spacing w:line="240" w:lineRule="auto"/>
        <w:ind w:firstLine="851"/>
        <w:rPr>
          <w:i/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D30B00" w:rsidRDefault="00D30B00" w:rsidP="00D30B00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Журнал здоровья персонала столовой по форме;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больничными листами; допуск к работе; санитарные книжки; </w:t>
      </w:r>
    </w:p>
    <w:p w:rsidR="00D30B00" w:rsidRDefault="00D30B00" w:rsidP="00D30B00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Журнал по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доброкачественностью особо скоропортящихся продуктов по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D30B00" w:rsidRDefault="00D30B00" w:rsidP="00D30B00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Журнал учёта температуры холодильного оборудования по форме: дата, температура, роспись.</w:t>
      </w:r>
    </w:p>
    <w:p w:rsidR="00D30B00" w:rsidRDefault="00D30B00" w:rsidP="00D30B00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Бракеражный</w:t>
      </w:r>
      <w:proofErr w:type="spellEnd"/>
      <w:r>
        <w:rPr>
          <w:rFonts w:ascii="Times New Roman" w:hAnsi="Times New Roman"/>
          <w:sz w:val="24"/>
          <w:szCs w:val="24"/>
        </w:rPr>
        <w:t xml:space="preserve"> журнал по форме: номер, дата, наименование блюда, соблюдение технологии приготовления пищи, витаминизация пищи  в граммах, санитарное состояние пищи, разрешение медсестры.</w:t>
      </w:r>
    </w:p>
    <w:p w:rsidR="00D30B00" w:rsidRDefault="00D30B00" w:rsidP="00D30B00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Акты о проверки норм питания в столовой. Составляются ежемесячно комиссией в составе 5-ти человек. В школьную </w:t>
      </w:r>
      <w:proofErr w:type="spellStart"/>
      <w:r>
        <w:rPr>
          <w:rFonts w:ascii="Times New Roman" w:hAnsi="Times New Roman"/>
          <w:sz w:val="24"/>
          <w:szCs w:val="24"/>
        </w:rPr>
        <w:t>бракеражную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комиссию входят: председатель – Карибаева Г.А. и члены комиссии: </w:t>
      </w:r>
      <w:proofErr w:type="spellStart"/>
      <w:r>
        <w:rPr>
          <w:rFonts w:ascii="Times New Roman" w:hAnsi="Times New Roman"/>
          <w:sz w:val="24"/>
          <w:szCs w:val="24"/>
        </w:rPr>
        <w:t>и.о.зам.дир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Ладамина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/>
          <w:sz w:val="24"/>
          <w:szCs w:val="24"/>
        </w:rPr>
        <w:t>уч.нач.классов</w:t>
      </w:r>
      <w:proofErr w:type="spellEnd"/>
      <w:r>
        <w:rPr>
          <w:rFonts w:ascii="Times New Roman" w:hAnsi="Times New Roman"/>
          <w:sz w:val="24"/>
          <w:szCs w:val="24"/>
        </w:rPr>
        <w:t xml:space="preserve"> – Морозова Ф.М., </w:t>
      </w:r>
      <w:proofErr w:type="spellStart"/>
      <w:r>
        <w:rPr>
          <w:rFonts w:ascii="Times New Roman" w:hAnsi="Times New Roman"/>
          <w:sz w:val="24"/>
          <w:szCs w:val="24"/>
        </w:rPr>
        <w:t>мед.работник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школы – </w:t>
      </w:r>
      <w:proofErr w:type="spellStart"/>
      <w:r>
        <w:rPr>
          <w:rFonts w:ascii="Times New Roman" w:hAnsi="Times New Roman"/>
          <w:sz w:val="24"/>
          <w:szCs w:val="24"/>
        </w:rPr>
        <w:t>Абишева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</w:t>
      </w:r>
      <w:r w:rsidR="000C02E9">
        <w:rPr>
          <w:rFonts w:ascii="Times New Roman" w:hAnsi="Times New Roman"/>
          <w:sz w:val="24"/>
          <w:szCs w:val="24"/>
        </w:rPr>
        <w:t>В.</w:t>
      </w:r>
      <w:r>
        <w:rPr>
          <w:rFonts w:ascii="Times New Roman" w:hAnsi="Times New Roman"/>
          <w:sz w:val="24"/>
          <w:szCs w:val="24"/>
        </w:rPr>
        <w:t xml:space="preserve"> и председатель ПС – </w:t>
      </w:r>
      <w:proofErr w:type="spellStart"/>
      <w:r w:rsidR="000C02E9">
        <w:rPr>
          <w:rFonts w:ascii="Times New Roman" w:hAnsi="Times New Roman"/>
          <w:sz w:val="24"/>
          <w:szCs w:val="24"/>
        </w:rPr>
        <w:t>Бояринцева</w:t>
      </w:r>
      <w:proofErr w:type="spellEnd"/>
      <w:r w:rsidR="000C02E9">
        <w:rPr>
          <w:rFonts w:ascii="Times New Roman" w:hAnsi="Times New Roman"/>
          <w:sz w:val="24"/>
          <w:szCs w:val="24"/>
        </w:rPr>
        <w:t xml:space="preserve"> Н.С.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>
        <w:rPr>
          <w:rFonts w:ascii="Times New Roman" w:hAnsi="Times New Roman"/>
          <w:sz w:val="24"/>
          <w:szCs w:val="24"/>
        </w:rPr>
        <w:t>: с 8.00 до 16.00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маркировка разделочных ножей, досок, специально маркированных столов.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Соблюдаются все правила доставки пищевых продуктов, соблюдается питьевой режим.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имеется документация по организации питания: 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годовой план работы школы, приказы по школе об организации питания школьников с указанием ответственного лица и о создании школьной комиссии; договор с территориальным комитетом; разрешение СЭС на открытие столовой; методические рекомендации по</w:t>
      </w:r>
      <w:r>
        <w:rPr>
          <w:rFonts w:ascii="Times New Roman" w:hAnsi="Times New Roman"/>
          <w:sz w:val="24"/>
          <w:szCs w:val="24"/>
        </w:rPr>
        <w:t xml:space="preserve"> организации питания школьников; г</w:t>
      </w:r>
      <w:r>
        <w:rPr>
          <w:rFonts w:ascii="Times New Roman" w:eastAsia="Times New Roman" w:hAnsi="Times New Roman" w:cs="Times New Roman"/>
          <w:sz w:val="24"/>
          <w:szCs w:val="24"/>
        </w:rPr>
        <w:t>рафик работы школьной комиссии, акты, протоколы, график дежурства администрации школы в столовой.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Документы по организации бесплатного горячего питания у администрации и заведующего ст</w:t>
      </w:r>
      <w:r>
        <w:rPr>
          <w:rFonts w:ascii="Times New Roman" w:hAnsi="Times New Roman"/>
          <w:sz w:val="24"/>
          <w:szCs w:val="24"/>
        </w:rPr>
        <w:t xml:space="preserve">оловой: списки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 школы на беспл</w:t>
      </w:r>
      <w:r>
        <w:rPr>
          <w:rFonts w:ascii="Times New Roman" w:hAnsi="Times New Roman"/>
          <w:sz w:val="24"/>
          <w:szCs w:val="24"/>
        </w:rPr>
        <w:t>атное питание.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Отчёты по организации горячего, общественного питания. Ведётся мониторинг по охвату детей горячим питанием.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школьного пищеблока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Мониторинг посещения детьми школьной столовой.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Книга жалоб и предложений родителей.</w:t>
      </w:r>
    </w:p>
    <w:p w:rsidR="00D30B00" w:rsidRDefault="00D30B00" w:rsidP="00D30B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школе ведётся работа </w:t>
      </w:r>
      <w:r>
        <w:rPr>
          <w:rFonts w:ascii="Times New Roman" w:hAnsi="Times New Roman"/>
          <w:sz w:val="24"/>
          <w:szCs w:val="24"/>
        </w:rPr>
        <w:t xml:space="preserve">по пропаганде здорового питания: работа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приготов</w:t>
      </w:r>
      <w:r>
        <w:rPr>
          <w:rFonts w:ascii="Times New Roman" w:hAnsi="Times New Roman"/>
          <w:sz w:val="24"/>
          <w:szCs w:val="24"/>
        </w:rPr>
        <w:t>ления пищи; проведение классных часов и внеклассных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30B00" w:rsidRDefault="00D30B00" w:rsidP="00D30B00">
      <w:pPr>
        <w:pStyle w:val="a5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школы по организации питания учащихся соответствует всем нормам.</w:t>
      </w:r>
    </w:p>
    <w:p w:rsidR="00D30B00" w:rsidRDefault="00D30B00" w:rsidP="00D30B00"/>
    <w:p w:rsidR="00D30B00" w:rsidRDefault="00D30B00" w:rsidP="00D30B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КГУ «ОШ №7»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Г.Карибаева</w:t>
      </w:r>
      <w:proofErr w:type="spellEnd"/>
    </w:p>
    <w:p w:rsidR="00D30B00" w:rsidRDefault="00D30B00" w:rsidP="00D30B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0B00" w:rsidRDefault="00D30B00" w:rsidP="00D30B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="000C02E9">
        <w:rPr>
          <w:rFonts w:ascii="Times New Roman" w:hAnsi="Times New Roman" w:cs="Times New Roman"/>
          <w:sz w:val="20"/>
          <w:szCs w:val="20"/>
        </w:rPr>
        <w:t>и.о.</w:t>
      </w:r>
      <w:r>
        <w:rPr>
          <w:rFonts w:ascii="Times New Roman" w:hAnsi="Times New Roman" w:cs="Times New Roman"/>
          <w:sz w:val="20"/>
          <w:szCs w:val="20"/>
        </w:rPr>
        <w:t>зам.по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ВР </w:t>
      </w:r>
      <w:proofErr w:type="spellStart"/>
      <w:r w:rsidR="000C02E9">
        <w:rPr>
          <w:rFonts w:ascii="Times New Roman" w:hAnsi="Times New Roman" w:cs="Times New Roman"/>
          <w:sz w:val="20"/>
          <w:szCs w:val="20"/>
        </w:rPr>
        <w:t>Ладамина</w:t>
      </w:r>
      <w:proofErr w:type="spellEnd"/>
      <w:r w:rsidR="000C02E9">
        <w:rPr>
          <w:rFonts w:ascii="Times New Roman" w:hAnsi="Times New Roman" w:cs="Times New Roman"/>
          <w:sz w:val="20"/>
          <w:szCs w:val="20"/>
        </w:rPr>
        <w:t xml:space="preserve"> В.А.</w:t>
      </w:r>
    </w:p>
    <w:p w:rsidR="00D30B00" w:rsidRDefault="00D30B00" w:rsidP="00D30B00"/>
    <w:p w:rsidR="00566496" w:rsidRDefault="00566496"/>
    <w:sectPr w:rsidR="00566496" w:rsidSect="00C9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B00"/>
    <w:rsid w:val="000C02E9"/>
    <w:rsid w:val="00566496"/>
    <w:rsid w:val="00D3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30B0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30B0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D30B0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2</cp:revision>
  <dcterms:created xsi:type="dcterms:W3CDTF">2022-11-24T03:10:00Z</dcterms:created>
  <dcterms:modified xsi:type="dcterms:W3CDTF">2022-11-24T03:21:00Z</dcterms:modified>
</cp:coreProperties>
</file>