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Default="00427BD0" w:rsidP="002D6FF6">
            <w:pPr>
              <w:ind w:right="22" w:firstLine="708"/>
              <w:jc w:val="center"/>
              <w:rPr>
                <w:b/>
                <w:sz w:val="22"/>
                <w:szCs w:val="22"/>
                <w:lang w:val="kk-KZ"/>
              </w:rPr>
            </w:pPr>
          </w:p>
          <w:p w:rsidR="001B2B62" w:rsidRPr="007D0A89" w:rsidRDefault="001B2B62" w:rsidP="002D6FF6">
            <w:pPr>
              <w:ind w:right="22" w:firstLine="708"/>
              <w:jc w:val="center"/>
              <w:rPr>
                <w:b/>
                <w:sz w:val="22"/>
                <w:szCs w:val="22"/>
                <w:lang w:val="kk-KZ"/>
              </w:rPr>
            </w:pP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427BD0" w:rsidRPr="002D6FF6" w:rsidRDefault="00FA5742" w:rsidP="00427BD0">
            <w:pPr>
              <w:pStyle w:val="a5"/>
              <w:tabs>
                <w:tab w:val="left" w:pos="7830"/>
              </w:tabs>
              <w:jc w:val="both"/>
              <w:rPr>
                <w:b/>
                <w:sz w:val="22"/>
                <w:szCs w:val="22"/>
                <w:u w:val="single"/>
                <w:lang w:val="kk-KZ"/>
              </w:rPr>
            </w:pPr>
            <w:r>
              <w:rPr>
                <w:b/>
                <w:sz w:val="22"/>
                <w:szCs w:val="22"/>
                <w:u w:val="single"/>
                <w:lang w:val="kk-KZ"/>
              </w:rPr>
              <w:t>Педагог-ұйымдастырушы</w:t>
            </w:r>
            <w:r w:rsidR="001B2B62" w:rsidRPr="001B2B62">
              <w:rPr>
                <w:b/>
                <w:sz w:val="22"/>
                <w:szCs w:val="22"/>
                <w:u w:val="single"/>
                <w:lang w:val="kk-KZ"/>
              </w:rPr>
              <w:t xml:space="preserve"> - 2 бірлік</w:t>
            </w:r>
          </w:p>
          <w:p w:rsidR="003C0941" w:rsidRPr="007D0A89"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бөлімінің  </w:t>
            </w:r>
            <w:r w:rsidR="00427BD0">
              <w:rPr>
                <w:b w:val="0"/>
                <w:bCs/>
              </w:rPr>
              <w:t xml:space="preserve"> </w:t>
            </w:r>
            <w:r w:rsidRPr="007D0A89">
              <w:rPr>
                <w:b w:val="0"/>
                <w:bCs/>
              </w:rPr>
              <w:t xml:space="preserve">  </w:t>
            </w:r>
            <w:r w:rsidR="00427BD0" w:rsidRPr="00427BD0">
              <w:rPr>
                <w:b w:val="0"/>
              </w:rPr>
              <w:t>«№7 жалпы білім беретін мектебі»</w:t>
            </w:r>
            <w:r w:rsidR="00427BD0">
              <w:rPr>
                <w:sz w:val="28"/>
                <w:szCs w:val="28"/>
              </w:rPr>
              <w:t xml:space="preserve"> </w:t>
            </w:r>
            <w:r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Pr="007D0A89">
              <w:rPr>
                <w:bCs/>
                <w:sz w:val="22"/>
                <w:szCs w:val="22"/>
                <w:lang w:val="kk-KZ"/>
              </w:rPr>
              <w:t>негізгі орта білім беру бағдарламаларын жүзеге асыру.</w:t>
            </w:r>
          </w:p>
          <w:p w:rsidR="003C0941" w:rsidRDefault="003C0941" w:rsidP="003C0941">
            <w:pPr>
              <w:jc w:val="both"/>
              <w:rPr>
                <w:bCs/>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 xml:space="preserve">Қарағанды облысы, Шахтинск қаласы, 101600, Шахтинск қаласы, Молодежная көшесі 51Б, анықтама телефоны, факс 8(72156) 55102, E-mail: </w:t>
            </w:r>
            <w:r w:rsidR="001B2B62">
              <w:rPr>
                <w:bCs/>
                <w:sz w:val="22"/>
                <w:szCs w:val="22"/>
                <w:lang w:val="kk-KZ"/>
              </w:rPr>
              <w:fldChar w:fldCharType="begin"/>
            </w:r>
            <w:r w:rsidR="001B2B62">
              <w:rPr>
                <w:bCs/>
                <w:sz w:val="22"/>
                <w:szCs w:val="22"/>
                <w:lang w:val="kk-KZ"/>
              </w:rPr>
              <w:instrText xml:space="preserve"> HYPERLINK "mailto:</w:instrText>
            </w:r>
            <w:r w:rsidR="001B2B62" w:rsidRPr="00427BD0">
              <w:rPr>
                <w:bCs/>
                <w:sz w:val="22"/>
                <w:szCs w:val="22"/>
                <w:lang w:val="kk-KZ"/>
              </w:rPr>
              <w:instrText>shahtinsk_osh7@krg.gov.kz</w:instrText>
            </w:r>
            <w:r w:rsidR="001B2B62">
              <w:rPr>
                <w:bCs/>
                <w:sz w:val="22"/>
                <w:szCs w:val="22"/>
                <w:lang w:val="kk-KZ"/>
              </w:rPr>
              <w:instrText xml:space="preserve">" </w:instrText>
            </w:r>
            <w:r w:rsidR="001B2B62">
              <w:rPr>
                <w:bCs/>
                <w:sz w:val="22"/>
                <w:szCs w:val="22"/>
                <w:lang w:val="kk-KZ"/>
              </w:rPr>
              <w:fldChar w:fldCharType="separate"/>
            </w:r>
            <w:r w:rsidR="001B2B62" w:rsidRPr="005A342C">
              <w:rPr>
                <w:rStyle w:val="a4"/>
                <w:bCs/>
                <w:sz w:val="22"/>
                <w:szCs w:val="22"/>
                <w:lang w:val="kk-KZ"/>
              </w:rPr>
              <w:t>shahtinsk_osh7@krg.gov.kz</w:t>
            </w:r>
            <w:r w:rsidR="001B2B62">
              <w:rPr>
                <w:bCs/>
                <w:sz w:val="22"/>
                <w:szCs w:val="22"/>
                <w:lang w:val="kk-KZ"/>
              </w:rPr>
              <w:fldChar w:fldCharType="end"/>
            </w:r>
            <w:r w:rsidR="00427BD0" w:rsidRPr="00427BD0">
              <w:rPr>
                <w:bCs/>
                <w:sz w:val="22"/>
                <w:szCs w:val="22"/>
                <w:lang w:val="kk-KZ"/>
              </w:rPr>
              <w:t>.</w:t>
            </w:r>
          </w:p>
          <w:p w:rsidR="001B2B62" w:rsidRPr="007D0A89" w:rsidRDefault="001B2B62" w:rsidP="003C0941">
            <w:pPr>
              <w:jc w:val="both"/>
              <w:rPr>
                <w:sz w:val="22"/>
                <w:szCs w:val="22"/>
                <w:lang w:val="kk-KZ"/>
              </w:rPr>
            </w:pPr>
          </w:p>
          <w:p w:rsidR="003C0941" w:rsidRPr="007D0A89" w:rsidRDefault="001B2B62" w:rsidP="003C0941">
            <w:pPr>
              <w:jc w:val="center"/>
              <w:rPr>
                <w:b/>
                <w:sz w:val="22"/>
                <w:szCs w:val="22"/>
                <w:lang w:val="kk-KZ"/>
              </w:rPr>
            </w:pPr>
            <w:r>
              <w:rPr>
                <w:b/>
                <w:sz w:val="22"/>
                <w:szCs w:val="22"/>
                <w:lang w:val="kk-KZ"/>
              </w:rPr>
              <w:t>Л</w:t>
            </w:r>
            <w:r w:rsidR="003C0941" w:rsidRPr="007D0A89">
              <w:rPr>
                <w:b/>
                <w:sz w:val="22"/>
                <w:szCs w:val="22"/>
                <w:lang w:val="kk-KZ"/>
              </w:rPr>
              <w:t>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FA5742"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B46C91" w:rsidP="00B85524">
                  <w:pPr>
                    <w:jc w:val="center"/>
                    <w:rPr>
                      <w:bCs/>
                      <w:sz w:val="22"/>
                      <w:szCs w:val="22"/>
                      <w:lang w:val="kk-KZ"/>
                    </w:rPr>
                  </w:pPr>
                  <w:r>
                    <w:rPr>
                      <w:bCs/>
                      <w:sz w:val="22"/>
                      <w:szCs w:val="22"/>
                      <w:lang w:val="kk-KZ"/>
                    </w:rPr>
                    <w:t>В 3</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EC18AD" w:rsidP="00B85524">
                  <w:pPr>
                    <w:jc w:val="center"/>
                    <w:rPr>
                      <w:bCs/>
                      <w:sz w:val="22"/>
                      <w:szCs w:val="22"/>
                    </w:rPr>
                  </w:pPr>
                  <w:r>
                    <w:rPr>
                      <w:bCs/>
                      <w:sz w:val="22"/>
                      <w:szCs w:val="22"/>
                      <w:lang w:val="kk-KZ"/>
                    </w:rPr>
                    <w:t>124587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EC18AD" w:rsidP="00B85524">
                  <w:pPr>
                    <w:jc w:val="center"/>
                    <w:rPr>
                      <w:bCs/>
                      <w:sz w:val="22"/>
                      <w:szCs w:val="22"/>
                    </w:rPr>
                  </w:pPr>
                  <w:r>
                    <w:rPr>
                      <w:bCs/>
                      <w:sz w:val="22"/>
                      <w:szCs w:val="22"/>
                      <w:lang w:val="kk-KZ"/>
                    </w:rPr>
                    <w:t>148309</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B46C91" w:rsidP="00B85524">
                  <w:pPr>
                    <w:jc w:val="center"/>
                    <w:rPr>
                      <w:bCs/>
                      <w:sz w:val="22"/>
                      <w:szCs w:val="22"/>
                      <w:lang w:val="kk-KZ"/>
                    </w:rPr>
                  </w:pPr>
                  <w:r>
                    <w:rPr>
                      <w:bCs/>
                      <w:sz w:val="22"/>
                      <w:szCs w:val="22"/>
                      <w:lang w:val="kk-KZ"/>
                    </w:rPr>
                    <w:t>В 3</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EC18AD" w:rsidP="00B85524">
                  <w:pPr>
                    <w:jc w:val="center"/>
                    <w:rPr>
                      <w:bCs/>
                      <w:sz w:val="22"/>
                      <w:szCs w:val="22"/>
                    </w:rPr>
                  </w:pPr>
                  <w:r>
                    <w:rPr>
                      <w:bCs/>
                      <w:sz w:val="22"/>
                      <w:szCs w:val="22"/>
                    </w:rPr>
                    <w:t>135205</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EC18AD" w:rsidP="00B85524">
                  <w:pPr>
                    <w:jc w:val="center"/>
                    <w:rPr>
                      <w:bCs/>
                      <w:sz w:val="22"/>
                      <w:szCs w:val="22"/>
                    </w:rPr>
                  </w:pPr>
                  <w:r>
                    <w:rPr>
                      <w:bCs/>
                      <w:sz w:val="22"/>
                      <w:szCs w:val="22"/>
                      <w:lang w:val="kk-KZ"/>
                    </w:rPr>
                    <w:t>159273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B46C91" w:rsidP="00B85524">
                  <w:pPr>
                    <w:jc w:val="center"/>
                    <w:rPr>
                      <w:bCs/>
                      <w:sz w:val="22"/>
                      <w:szCs w:val="22"/>
                      <w:lang w:val="kk-KZ"/>
                    </w:rPr>
                  </w:pPr>
                  <w:r>
                    <w:rPr>
                      <w:bCs/>
                      <w:sz w:val="22"/>
                      <w:szCs w:val="22"/>
                      <w:lang w:val="kk-KZ"/>
                    </w:rPr>
                    <w:t>В 3</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EC18AD" w:rsidP="00B85524">
                  <w:pPr>
                    <w:jc w:val="center"/>
                    <w:rPr>
                      <w:bCs/>
                      <w:sz w:val="22"/>
                      <w:szCs w:val="22"/>
                    </w:rPr>
                  </w:pPr>
                  <w:r>
                    <w:rPr>
                      <w:bCs/>
                      <w:sz w:val="22"/>
                      <w:szCs w:val="22"/>
                      <w:lang w:val="kk-KZ"/>
                    </w:rPr>
                    <w:t>136267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EC18AD" w:rsidP="00B85524">
                  <w:pPr>
                    <w:jc w:val="center"/>
                    <w:rPr>
                      <w:bCs/>
                      <w:sz w:val="22"/>
                      <w:szCs w:val="22"/>
                      <w:lang w:val="kk-KZ"/>
                    </w:rPr>
                  </w:pPr>
                  <w:r>
                    <w:rPr>
                      <w:bCs/>
                      <w:sz w:val="22"/>
                      <w:szCs w:val="22"/>
                      <w:lang w:val="kk-KZ"/>
                    </w:rPr>
                    <w:t>159627</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B46C91" w:rsidP="00B85524">
                  <w:pPr>
                    <w:jc w:val="center"/>
                    <w:rPr>
                      <w:bCs/>
                      <w:sz w:val="22"/>
                      <w:szCs w:val="22"/>
                      <w:lang w:val="kk-KZ"/>
                    </w:rPr>
                  </w:pPr>
                  <w:r>
                    <w:rPr>
                      <w:bCs/>
                      <w:sz w:val="22"/>
                      <w:szCs w:val="22"/>
                      <w:lang w:val="kk-KZ"/>
                    </w:rPr>
                    <w:t>В 3</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EC18AD" w:rsidP="00B85524">
                  <w:pPr>
                    <w:jc w:val="center"/>
                    <w:rPr>
                      <w:bCs/>
                      <w:sz w:val="22"/>
                      <w:szCs w:val="22"/>
                    </w:rPr>
                  </w:pPr>
                  <w:r>
                    <w:rPr>
                      <w:bCs/>
                      <w:sz w:val="22"/>
                      <w:szCs w:val="22"/>
                    </w:rPr>
                    <w:t>146177</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EC18AD" w:rsidP="00B85524">
                  <w:pPr>
                    <w:jc w:val="center"/>
                    <w:rPr>
                      <w:bCs/>
                      <w:sz w:val="22"/>
                      <w:szCs w:val="22"/>
                      <w:lang w:val="kk-KZ"/>
                    </w:rPr>
                  </w:pPr>
                  <w:r>
                    <w:rPr>
                      <w:bCs/>
                      <w:sz w:val="22"/>
                      <w:szCs w:val="22"/>
                      <w:lang w:val="kk-KZ"/>
                    </w:rPr>
                    <w:t>168122</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1B2B62" w:rsidP="002D6FF6">
            <w:pPr>
              <w:jc w:val="both"/>
              <w:rPr>
                <w:lang w:val="kk-KZ"/>
              </w:rPr>
            </w:pPr>
            <w:r>
              <w:rPr>
                <w:color w:val="000000"/>
                <w:lang w:val="kk-KZ"/>
              </w:rPr>
              <w:t>   </w:t>
            </w:r>
            <w:r w:rsidRPr="001B2B62">
              <w:rPr>
                <w:color w:val="000000"/>
                <w:sz w:val="22"/>
                <w:szCs w:val="22"/>
                <w:lang w:val="kk-KZ"/>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r w:rsidR="002D6FF6" w:rsidRPr="002D6FF6">
              <w:rPr>
                <w:color w:val="000000"/>
                <w:sz w:val="22"/>
                <w:szCs w:val="22"/>
                <w:lang w:val="kk-KZ"/>
              </w:rPr>
              <w:t xml:space="preserve"> </w:t>
            </w:r>
            <w:r>
              <w:rPr>
                <w:color w:val="000000"/>
                <w:sz w:val="22"/>
                <w:szCs w:val="22"/>
                <w:lang w:val="kk-KZ"/>
              </w:rPr>
              <w:t xml:space="preserve"> </w:t>
            </w:r>
          </w:p>
          <w:p w:rsidR="001B2B62" w:rsidRPr="001B2B62" w:rsidRDefault="001B2B62" w:rsidP="001B2B62">
            <w:pPr>
              <w:pStyle w:val="a6"/>
              <w:jc w:val="both"/>
              <w:rPr>
                <w:rFonts w:ascii="Times New Roman" w:hAnsi="Times New Roman"/>
                <w:color w:val="000000"/>
                <w:spacing w:val="2"/>
                <w:szCs w:val="22"/>
                <w:lang w:val="kk-KZ" w:eastAsia="ru-RU"/>
              </w:rPr>
            </w:pPr>
            <w:r w:rsidRPr="001B2B62">
              <w:rPr>
                <w:rFonts w:ascii="Times New Roman" w:hAnsi="Times New Roman"/>
                <w:color w:val="000000"/>
                <w:spacing w:val="2"/>
                <w:szCs w:val="22"/>
                <w:lang w:val="kk-KZ" w:eastAsia="ru-RU"/>
              </w:rPr>
              <w:t>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rsidR="00CB22AE" w:rsidRPr="007D0A89" w:rsidRDefault="001B2B62" w:rsidP="001B2B62">
            <w:pPr>
              <w:pStyle w:val="a6"/>
              <w:jc w:val="both"/>
              <w:rPr>
                <w:rFonts w:ascii="Times New Roman" w:hAnsi="Times New Roman"/>
                <w:color w:val="000000"/>
                <w:spacing w:val="2"/>
                <w:szCs w:val="22"/>
                <w:lang w:val="kk-KZ" w:eastAsia="ru-RU"/>
              </w:rPr>
            </w:pPr>
            <w:r w:rsidRPr="001B2B62">
              <w:rPr>
                <w:rFonts w:ascii="Times New Roman" w:hAnsi="Times New Roman"/>
                <w:color w:val="000000"/>
                <w:spacing w:val="2"/>
                <w:szCs w:val="22"/>
                <w:lang w:val="kk-KZ" w:eastAsia="ru-RU"/>
              </w:rPr>
              <w:t xml:space="preserve"> және (немесе) біліктіліктің жоғары деңгейі болған кезде педагог-шебер үшін мамандық бойынша жұмыс өтілі – кемінде 5 жыл.</w:t>
            </w:r>
          </w:p>
          <w:p w:rsidR="001B2B62" w:rsidRDefault="00CB22AE" w:rsidP="001B2B62">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1B2B62" w:rsidRDefault="001B2B62" w:rsidP="001B2B62">
            <w:pPr>
              <w:ind w:right="-1"/>
              <w:jc w:val="both"/>
              <w:rPr>
                <w:b/>
                <w:color w:val="000000"/>
                <w:sz w:val="22"/>
                <w:szCs w:val="22"/>
                <w:lang w:val="kk-KZ"/>
              </w:rPr>
            </w:pPr>
            <w:r>
              <w:rPr>
                <w:rStyle w:val="s0"/>
                <w:b/>
                <w:sz w:val="22"/>
                <w:szCs w:val="22"/>
                <w:lang w:val="kk-KZ"/>
              </w:rPr>
              <w:t xml:space="preserve">   </w:t>
            </w:r>
            <w:r w:rsidRPr="001B2B62">
              <w:rPr>
                <w:color w:val="000000"/>
                <w:spacing w:val="2"/>
                <w:sz w:val="22"/>
                <w:szCs w:val="18"/>
                <w:lang w:val="kk-KZ"/>
              </w:rPr>
              <w:t>білім алушылардың, білім беру ұйымдары тәрбиеленушілерінің және тұрғылықты жері бойынша жас және психологиялық ерекшеліктерін, мүдделері мен қажеттіліктерін зерделейді, оларды іске асыру үшін жағдай жасайды;</w:t>
            </w:r>
          </w:p>
          <w:p w:rsidR="00866963" w:rsidRDefault="001B2B62" w:rsidP="00866963">
            <w:pPr>
              <w:shd w:val="clear" w:color="auto" w:fill="FFFFFF" w:themeFill="background1"/>
              <w:jc w:val="both"/>
              <w:rPr>
                <w:color w:val="000000"/>
                <w:sz w:val="22"/>
                <w:szCs w:val="22"/>
                <w:lang w:val="kk-KZ"/>
              </w:rPr>
            </w:pPr>
            <w:r>
              <w:rPr>
                <w:color w:val="000000"/>
                <w:sz w:val="22"/>
                <w:szCs w:val="22"/>
                <w:lang w:val="kk-KZ"/>
              </w:rPr>
              <w:t xml:space="preserve">   </w:t>
            </w:r>
            <w:r w:rsidRPr="001B2B62">
              <w:rPr>
                <w:color w:val="000000"/>
                <w:sz w:val="22"/>
                <w:szCs w:val="22"/>
                <w:lang w:val="kk-KZ"/>
              </w:rPr>
              <w:t>дарындылықты, ақыл-ой және физикалық қабілеттерді дамытуға, жеке тұлғаның жалпы мәдениетін қалыптастыруға ықпал етеді;</w:t>
            </w:r>
          </w:p>
          <w:p w:rsidR="001B2B62" w:rsidRDefault="001B2B62" w:rsidP="00866963">
            <w:pPr>
              <w:shd w:val="clear" w:color="auto" w:fill="FFFFFF" w:themeFill="background1"/>
              <w:jc w:val="both"/>
              <w:rPr>
                <w:sz w:val="22"/>
                <w:szCs w:val="22"/>
                <w:lang w:val="kk-KZ"/>
              </w:rPr>
            </w:pPr>
            <w:r>
              <w:rPr>
                <w:sz w:val="22"/>
                <w:szCs w:val="22"/>
                <w:lang w:val="kk-KZ"/>
              </w:rPr>
              <w:t xml:space="preserve">   </w:t>
            </w:r>
            <w:r w:rsidRPr="001B2B62">
              <w:rPr>
                <w:sz w:val="22"/>
                <w:szCs w:val="22"/>
                <w:lang w:val="kk-KZ"/>
              </w:rPr>
              <w:t xml:space="preserve">үйірмелердің , секциялардың, балалар бірлестіктерінің жұмысын, балалар мен ересектердің әртүрлі бірлескен қызметін, білім алушылармен, тәрбиеленушілермен </w:t>
            </w:r>
            <w:r w:rsidRPr="001B2B62">
              <w:rPr>
                <w:sz w:val="22"/>
                <w:szCs w:val="22"/>
                <w:lang w:val="kk-KZ"/>
              </w:rPr>
              <w:lastRenderedPageBreak/>
              <w:t>жеке жұмысты, пікірталастарды, мектеп Парламентін ұйымдастырады;</w:t>
            </w:r>
          </w:p>
          <w:p w:rsidR="001B2B62" w:rsidRPr="001B2B62" w:rsidRDefault="001B2B62" w:rsidP="001B2B62">
            <w:pPr>
              <w:jc w:val="both"/>
              <w:rPr>
                <w:color w:val="000000"/>
                <w:sz w:val="22"/>
                <w:szCs w:val="22"/>
                <w:lang w:val="kk-KZ"/>
              </w:rPr>
            </w:pPr>
            <w:r>
              <w:rPr>
                <w:sz w:val="22"/>
                <w:szCs w:val="22"/>
                <w:lang w:val="kk-KZ"/>
              </w:rPr>
              <w:t xml:space="preserve">   </w:t>
            </w:r>
            <w:r w:rsidRPr="001B2B62">
              <w:rPr>
                <w:color w:val="000000"/>
                <w:sz w:val="22"/>
                <w:szCs w:val="22"/>
                <w:lang w:val="kk-KZ"/>
              </w:rPr>
              <w:t>ғылыми-техникалық, көркем-шығармашылық, спорттық-туристік және басқа бағыттардың бірін басқарады;</w:t>
            </w:r>
          </w:p>
          <w:p w:rsidR="001B2B62" w:rsidRPr="001B2B62" w:rsidRDefault="001B2B62" w:rsidP="001B2B62">
            <w:pPr>
              <w:jc w:val="both"/>
              <w:rPr>
                <w:color w:val="000000"/>
                <w:sz w:val="22"/>
                <w:szCs w:val="22"/>
                <w:lang w:val="kk-KZ"/>
              </w:rPr>
            </w:pPr>
            <w:r w:rsidRPr="001B2B62">
              <w:rPr>
                <w:color w:val="000000"/>
                <w:sz w:val="22"/>
                <w:szCs w:val="22"/>
                <w:lang w:val="kk-KZ"/>
              </w:rPr>
              <w:t xml:space="preserve">  </w:t>
            </w:r>
            <w:r>
              <w:rPr>
                <w:color w:val="000000"/>
                <w:sz w:val="22"/>
                <w:szCs w:val="22"/>
                <w:lang w:val="kk-KZ"/>
              </w:rPr>
              <w:t xml:space="preserve"> </w:t>
            </w:r>
            <w:r w:rsidRPr="001B2B62">
              <w:rPr>
                <w:color w:val="000000"/>
                <w:sz w:val="22"/>
                <w:szCs w:val="22"/>
                <w:lang w:val="kk-KZ"/>
              </w:rPr>
              <w:t>қолданыстағы заңнамаға сәйкес баланың қауымдастықтарға, қоғамдық ұйымдарға қатысу құқықтарын іске асыруға ықпал етеді;</w:t>
            </w:r>
          </w:p>
          <w:p w:rsidR="001B2B62" w:rsidRPr="001B2B62" w:rsidRDefault="001B2B62" w:rsidP="001B2B62">
            <w:pPr>
              <w:jc w:val="both"/>
              <w:rPr>
                <w:color w:val="000000"/>
                <w:sz w:val="22"/>
                <w:szCs w:val="22"/>
                <w:lang w:val="kk-KZ"/>
              </w:rPr>
            </w:pPr>
            <w:r w:rsidRPr="001B2B62">
              <w:rPr>
                <w:color w:val="000000"/>
                <w:sz w:val="22"/>
                <w:szCs w:val="22"/>
                <w:lang w:val="kk-KZ"/>
              </w:rPr>
              <w:t xml:space="preserve">  </w:t>
            </w:r>
            <w:r>
              <w:rPr>
                <w:color w:val="000000"/>
                <w:sz w:val="22"/>
                <w:szCs w:val="22"/>
                <w:lang w:val="kk-KZ"/>
              </w:rPr>
              <w:t xml:space="preserve"> </w:t>
            </w:r>
            <w:r w:rsidRPr="001B2B62">
              <w:rPr>
                <w:color w:val="000000"/>
                <w:sz w:val="22"/>
                <w:szCs w:val="22"/>
                <w:lang w:val="kk-KZ"/>
              </w:rPr>
              <w:t>оқушылардың, тәрбиеленушілердің кештерін, мерекелерін, жорықтарын, экскурсияларын, демалыс демалысын ұйымдастырады, білім алушылардың, тәрбиеленушілердің әлеуметтік маңызды бастамаларын қолдайды;</w:t>
            </w:r>
          </w:p>
          <w:p w:rsidR="001B2B62" w:rsidRPr="001B2B62" w:rsidRDefault="001B2B62" w:rsidP="001B2B62">
            <w:pPr>
              <w:jc w:val="both"/>
              <w:rPr>
                <w:color w:val="000000"/>
                <w:sz w:val="22"/>
                <w:szCs w:val="22"/>
                <w:lang w:val="kk-KZ"/>
              </w:rPr>
            </w:pPr>
            <w:r w:rsidRPr="001B2B62">
              <w:rPr>
                <w:color w:val="000000"/>
                <w:sz w:val="22"/>
                <w:szCs w:val="22"/>
                <w:lang w:val="kk-KZ"/>
              </w:rPr>
              <w:t xml:space="preserve">  </w:t>
            </w:r>
            <w:r>
              <w:rPr>
                <w:color w:val="000000"/>
                <w:sz w:val="22"/>
                <w:szCs w:val="22"/>
                <w:lang w:val="kk-KZ"/>
              </w:rPr>
              <w:t xml:space="preserve"> </w:t>
            </w:r>
            <w:r w:rsidRPr="001B2B62">
              <w:rPr>
                <w:color w:val="000000"/>
                <w:sz w:val="22"/>
                <w:szCs w:val="22"/>
                <w:lang w:val="kk-KZ"/>
              </w:rPr>
              <w:t xml:space="preserve">балалардың мәдени-бұқаралық іс-шараларға қатысуын ұйымдастырады; </w:t>
            </w:r>
          </w:p>
          <w:p w:rsidR="0023121F" w:rsidRPr="00866963" w:rsidRDefault="001B2B62" w:rsidP="001B2B62">
            <w:pPr>
              <w:jc w:val="both"/>
              <w:rPr>
                <w:sz w:val="22"/>
                <w:szCs w:val="22"/>
                <w:lang w:val="kk-KZ"/>
              </w:rPr>
            </w:pPr>
            <w:r w:rsidRPr="001B2B62">
              <w:rPr>
                <w:color w:val="000000"/>
                <w:sz w:val="22"/>
                <w:szCs w:val="22"/>
                <w:lang w:val="kk-KZ"/>
              </w:rPr>
              <w:t xml:space="preserve">  </w:t>
            </w:r>
            <w:r>
              <w:rPr>
                <w:color w:val="000000"/>
                <w:sz w:val="22"/>
                <w:szCs w:val="22"/>
                <w:lang w:val="kk-KZ"/>
              </w:rPr>
              <w:t xml:space="preserve"> </w:t>
            </w:r>
            <w:r w:rsidRPr="001B2B62">
              <w:rPr>
                <w:color w:val="000000"/>
                <w:sz w:val="22"/>
                <w:szCs w:val="22"/>
                <w:lang w:val="kk-KZ"/>
              </w:rPr>
              <w:t>іс-шараларды өткізу кезінде балалардың өмірі мен денсаулығын қорғау үшін жағдайлар жасауды қамтамасыз етеді.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1B2B62" w:rsidRPr="001B2B62" w:rsidRDefault="001B2B62" w:rsidP="001B2B62">
            <w:pPr>
              <w:jc w:val="both"/>
              <w:rPr>
                <w:color w:val="000000"/>
                <w:sz w:val="22"/>
                <w:szCs w:val="18"/>
                <w:lang w:val="kk-KZ"/>
              </w:rPr>
            </w:pPr>
            <w:r>
              <w:rPr>
                <w:color w:val="000000"/>
                <w:sz w:val="22"/>
                <w:szCs w:val="18"/>
                <w:lang w:val="kk-KZ"/>
              </w:rPr>
              <w:t xml:space="preserve"> </w:t>
            </w:r>
            <w:r w:rsidRPr="001B2B62">
              <w:rPr>
                <w:color w:val="000000"/>
                <w:sz w:val="22"/>
                <w:szCs w:val="18"/>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w:t>
            </w:r>
          </w:p>
          <w:p w:rsidR="001B2B62" w:rsidRPr="001B2B62" w:rsidRDefault="001B2B62" w:rsidP="001B2B62">
            <w:pPr>
              <w:jc w:val="both"/>
              <w:rPr>
                <w:color w:val="000000"/>
                <w:sz w:val="22"/>
                <w:szCs w:val="18"/>
                <w:lang w:val="kk-KZ"/>
              </w:rPr>
            </w:pPr>
            <w:r w:rsidRPr="001B2B62">
              <w:rPr>
                <w:color w:val="000000"/>
                <w:sz w:val="22"/>
                <w:szCs w:val="18"/>
                <w:lang w:val="kk-KZ"/>
              </w:rPr>
              <w:t xml:space="preserve">  педагогикалық этика нормалары;</w:t>
            </w:r>
          </w:p>
          <w:p w:rsidR="001B2B62" w:rsidRPr="001B2B62" w:rsidRDefault="001B2B62" w:rsidP="001B2B62">
            <w:pPr>
              <w:jc w:val="both"/>
              <w:rPr>
                <w:color w:val="000000"/>
                <w:sz w:val="22"/>
                <w:szCs w:val="18"/>
                <w:lang w:val="kk-KZ"/>
              </w:rPr>
            </w:pPr>
            <w:r w:rsidRPr="001B2B62">
              <w:rPr>
                <w:color w:val="000000"/>
                <w:sz w:val="22"/>
                <w:szCs w:val="18"/>
                <w:lang w:val="kk-KZ"/>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rsidR="001B2B62" w:rsidRPr="001B2B62" w:rsidRDefault="001B2B62" w:rsidP="001B2B62">
            <w:pPr>
              <w:jc w:val="both"/>
              <w:rPr>
                <w:color w:val="000000"/>
                <w:sz w:val="22"/>
                <w:szCs w:val="18"/>
                <w:lang w:val="kk-KZ"/>
              </w:rPr>
            </w:pPr>
            <w:r w:rsidRPr="001B2B62">
              <w:rPr>
                <w:color w:val="000000"/>
                <w:sz w:val="22"/>
                <w:szCs w:val="18"/>
                <w:lang w:val="kk-KZ"/>
              </w:rPr>
              <w:t xml:space="preserve">  балалар ұжымдары, ұйымдары мен қауымдастықтары, еңбек заңнамасы қызметінің негіздері;</w:t>
            </w:r>
          </w:p>
          <w:p w:rsidR="002C530F" w:rsidRPr="007D0A89" w:rsidRDefault="001B2B62" w:rsidP="001B2B62">
            <w:pPr>
              <w:jc w:val="both"/>
              <w:rPr>
                <w:sz w:val="18"/>
                <w:szCs w:val="18"/>
                <w:lang w:val="kk-KZ"/>
              </w:rPr>
            </w:pPr>
            <w:r w:rsidRPr="001B2B62">
              <w:rPr>
                <w:color w:val="000000"/>
                <w:sz w:val="22"/>
                <w:szCs w:val="18"/>
                <w:lang w:val="kk-KZ"/>
              </w:rPr>
              <w:t xml:space="preserve">  еңбек қауіпсіздігі және еңбекті қорғау ережелері, санитарлық ережелер мен нормалар.</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023E8A" w:rsidRPr="00023E8A" w:rsidRDefault="00023E8A" w:rsidP="00023E8A">
            <w:pPr>
              <w:ind w:right="-1"/>
              <w:jc w:val="both"/>
              <w:rPr>
                <w:bCs/>
                <w:color w:val="000000"/>
                <w:sz w:val="22"/>
                <w:szCs w:val="22"/>
                <w:lang w:val="kk-KZ"/>
              </w:rPr>
            </w:pPr>
            <w:r>
              <w:rPr>
                <w:bCs/>
                <w:color w:val="000000"/>
                <w:sz w:val="22"/>
                <w:szCs w:val="22"/>
                <w:lang w:val="kk-KZ"/>
              </w:rPr>
              <w:t xml:space="preserve"> </w:t>
            </w:r>
            <w:r w:rsidRPr="00023E8A">
              <w:rPr>
                <w:bCs/>
                <w:color w:val="000000"/>
                <w:sz w:val="22"/>
                <w:szCs w:val="22"/>
                <w:lang w:val="kk-KZ"/>
              </w:rPr>
              <w:t>1) осы Қағидаларға қосымшаға сәйкес нысан бойынша қоса берілетін құжаттардың тізбесін көрсете отырып, конкурсқа қатысу туралы өтініш;</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2)жеке басын куәландыратын құжат не цифрлық құжаттар сервисінен электрондық құжат (сәйкестендіру үшін);</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3) кадрларды есепке алу бойынша толтырылған жеке парақ (нақты тұрғылықты мекен-жайы және ба</w:t>
            </w:r>
            <w:r>
              <w:rPr>
                <w:bCs/>
                <w:color w:val="000000"/>
                <w:sz w:val="22"/>
                <w:szCs w:val="22"/>
                <w:lang w:val="kk-KZ"/>
              </w:rPr>
              <w:t>йланыс телефондары көрсетілген-б</w:t>
            </w:r>
            <w:r w:rsidRPr="00023E8A">
              <w:rPr>
                <w:bCs/>
                <w:color w:val="000000"/>
                <w:sz w:val="22"/>
                <w:szCs w:val="22"/>
                <w:lang w:val="kk-KZ"/>
              </w:rPr>
              <w:t>ар болса);</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5)еңбек қызметін растайтын құжаттың көшірмесі (бар болса);</w:t>
            </w:r>
          </w:p>
          <w:p w:rsidR="00023E8A" w:rsidRPr="00023E8A" w:rsidRDefault="00023E8A" w:rsidP="00023E8A">
            <w:pPr>
              <w:ind w:right="-1"/>
              <w:jc w:val="both"/>
              <w:rPr>
                <w:bCs/>
                <w:color w:val="000000"/>
                <w:sz w:val="22"/>
                <w:szCs w:val="22"/>
                <w:lang w:val="kk-KZ"/>
              </w:rPr>
            </w:pPr>
            <w:r>
              <w:rPr>
                <w:bCs/>
                <w:color w:val="000000"/>
                <w:sz w:val="22"/>
                <w:szCs w:val="22"/>
                <w:lang w:val="kk-KZ"/>
              </w:rPr>
              <w:t xml:space="preserve">      </w:t>
            </w:r>
            <w:r w:rsidRPr="00023E8A">
              <w:rPr>
                <w:bCs/>
                <w:color w:val="000000"/>
                <w:sz w:val="22"/>
                <w:szCs w:val="22"/>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7) Психоневрологиялық ұйымнан анықтама;</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8) Наркологиялық ұйымнан анықтама;</w:t>
            </w:r>
          </w:p>
          <w:p w:rsidR="00023E8A" w:rsidRPr="00023E8A" w:rsidRDefault="00023E8A" w:rsidP="00023E8A">
            <w:pPr>
              <w:ind w:right="-1"/>
              <w:jc w:val="both"/>
              <w:rPr>
                <w:bCs/>
                <w:color w:val="000000"/>
                <w:sz w:val="22"/>
                <w:szCs w:val="22"/>
                <w:lang w:val="kk-KZ"/>
              </w:rPr>
            </w:pPr>
            <w:r w:rsidRPr="00023E8A">
              <w:rPr>
                <w:bCs/>
                <w:color w:val="000000"/>
                <w:sz w:val="22"/>
                <w:szCs w:val="22"/>
                <w:lang w:val="kk-KZ"/>
              </w:rPr>
              <w:t xml:space="preserve">      9) сертификаттаудан өту нәтижелері туралы сертификат немесе педагог-модератордан төмен емес қолданыстағы біліктілік санатының болуы туралы куәлік </w:t>
            </w:r>
            <w:r w:rsidRPr="00023E8A">
              <w:rPr>
                <w:bCs/>
                <w:color w:val="000000"/>
                <w:sz w:val="22"/>
                <w:szCs w:val="22"/>
                <w:lang w:val="kk-KZ"/>
              </w:rPr>
              <w:lastRenderedPageBreak/>
              <w:t>(бар болса);</w:t>
            </w:r>
          </w:p>
          <w:p w:rsidR="002C530F" w:rsidRPr="00023E8A" w:rsidRDefault="00023E8A" w:rsidP="00023E8A">
            <w:pPr>
              <w:ind w:right="-1"/>
              <w:jc w:val="both"/>
              <w:rPr>
                <w:bCs/>
                <w:color w:val="000000"/>
                <w:sz w:val="22"/>
                <w:szCs w:val="22"/>
                <w:lang w:val="kk-KZ"/>
              </w:rPr>
            </w:pPr>
            <w:r w:rsidRPr="00023E8A">
              <w:rPr>
                <w:bCs/>
                <w:color w:val="000000"/>
                <w:sz w:val="22"/>
                <w:szCs w:val="22"/>
                <w:lang w:val="kk-KZ"/>
              </w:rPr>
              <w:t xml:space="preserve">      10) қосымшаға сәйкес нысан бойынша педагогтің бос немесе уақытша бос лауазымына кандидаттың толтырылған бағалау парағы.</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анықтама телефоны, факс 8(72156) 55102, E-mail: shahtinsk_osh7@krg.gov.kz.</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F97AB2">
              <w:rPr>
                <w:b/>
                <w:sz w:val="22"/>
                <w:szCs w:val="22"/>
                <w:lang w:val="kk-KZ"/>
              </w:rPr>
              <w:t xml:space="preserve"> </w:t>
            </w:r>
            <w:r w:rsidR="00414B93">
              <w:rPr>
                <w:b/>
                <w:sz w:val="22"/>
                <w:szCs w:val="22"/>
                <w:lang w:val="kk-KZ"/>
              </w:rPr>
              <w:t>10.</w:t>
            </w:r>
            <w:r w:rsidR="00F97AB2">
              <w:rPr>
                <w:b/>
                <w:sz w:val="22"/>
                <w:szCs w:val="22"/>
                <w:lang w:val="kk-KZ"/>
              </w:rPr>
              <w:t>08</w:t>
            </w:r>
            <w:r w:rsidR="005C4310">
              <w:rPr>
                <w:b/>
                <w:sz w:val="22"/>
                <w:szCs w:val="22"/>
                <w:lang w:val="kk-KZ"/>
              </w:rPr>
              <w:t>.2023</w:t>
            </w:r>
            <w:r w:rsidR="00A40379">
              <w:rPr>
                <w:b/>
                <w:sz w:val="22"/>
                <w:szCs w:val="22"/>
                <w:lang w:val="kk-KZ"/>
              </w:rPr>
              <w:t>ж.,</w:t>
            </w:r>
            <w:r w:rsidRPr="007D0A89">
              <w:rPr>
                <w:b/>
                <w:sz w:val="22"/>
                <w:szCs w:val="22"/>
                <w:lang w:val="kk-KZ"/>
              </w:rPr>
              <w:t>09.00сағ.</w:t>
            </w:r>
          </w:p>
          <w:p w:rsidR="008602B6" w:rsidRPr="00866963" w:rsidRDefault="002C530F" w:rsidP="0028065C">
            <w:pPr>
              <w:tabs>
                <w:tab w:val="left" w:pos="142"/>
              </w:tabs>
              <w:ind w:right="-104"/>
              <w:rPr>
                <w:b/>
                <w:sz w:val="22"/>
                <w:szCs w:val="22"/>
                <w:lang w:val="kk-KZ"/>
              </w:rPr>
            </w:pPr>
            <w:r w:rsidRPr="007D0A89">
              <w:rPr>
                <w:b/>
                <w:sz w:val="22"/>
                <w:szCs w:val="22"/>
                <w:lang w:val="kk-KZ"/>
              </w:rPr>
              <w:t>Құжаттарды қаб</w:t>
            </w:r>
            <w:r w:rsidR="00F97AB2">
              <w:rPr>
                <w:b/>
                <w:sz w:val="22"/>
                <w:szCs w:val="22"/>
                <w:lang w:val="kk-KZ"/>
              </w:rPr>
              <w:t>ылдау аяқталған</w:t>
            </w:r>
            <w:bookmarkStart w:id="0" w:name="_GoBack"/>
            <w:bookmarkEnd w:id="0"/>
            <w:r w:rsidR="00F97AB2">
              <w:rPr>
                <w:b/>
                <w:sz w:val="22"/>
                <w:szCs w:val="22"/>
                <w:lang w:val="kk-KZ"/>
              </w:rPr>
              <w:t xml:space="preserve">  күн, уақыты:   </w:t>
            </w:r>
            <w:r w:rsidR="00414B93">
              <w:rPr>
                <w:b/>
                <w:sz w:val="22"/>
                <w:szCs w:val="22"/>
                <w:lang w:val="kk-KZ"/>
              </w:rPr>
              <w:t>18</w:t>
            </w:r>
            <w:r w:rsidR="00F97AB2">
              <w:rPr>
                <w:b/>
                <w:sz w:val="22"/>
                <w:szCs w:val="22"/>
                <w:lang w:val="kk-KZ"/>
              </w:rPr>
              <w:t>.08</w:t>
            </w:r>
            <w:r w:rsidR="005C4310">
              <w:rPr>
                <w:b/>
                <w:sz w:val="22"/>
                <w:szCs w:val="22"/>
                <w:lang w:val="kk-KZ"/>
              </w:rPr>
              <w:t>.2023</w:t>
            </w:r>
            <w:r w:rsidR="00A40379">
              <w:rPr>
                <w:b/>
                <w:sz w:val="22"/>
                <w:szCs w:val="22"/>
                <w:lang w:val="kk-KZ"/>
              </w:rPr>
              <w:t>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BE4F4E" w:rsidRDefault="00396773" w:rsidP="00BE781F">
            <w:pPr>
              <w:pStyle w:val="a5"/>
              <w:tabs>
                <w:tab w:val="left" w:pos="7830"/>
              </w:tabs>
              <w:ind w:left="1080"/>
              <w:jc w:val="both"/>
              <w:rPr>
                <w:b/>
                <w:sz w:val="22"/>
                <w:szCs w:val="22"/>
                <w:u w:val="single"/>
                <w:lang w:val="kk-KZ"/>
              </w:rPr>
            </w:pPr>
            <w:r>
              <w:rPr>
                <w:b/>
                <w:sz w:val="22"/>
                <w:szCs w:val="22"/>
                <w:u w:val="single"/>
                <w:lang w:val="kk-KZ"/>
              </w:rPr>
              <w:t>Педагог</w:t>
            </w:r>
            <w:r w:rsidR="00803692">
              <w:rPr>
                <w:b/>
                <w:sz w:val="22"/>
                <w:szCs w:val="22"/>
                <w:u w:val="single"/>
                <w:lang w:val="kk-KZ"/>
              </w:rPr>
              <w:t xml:space="preserve"> </w:t>
            </w:r>
            <w:r>
              <w:rPr>
                <w:b/>
                <w:sz w:val="22"/>
                <w:szCs w:val="22"/>
                <w:u w:val="single"/>
                <w:lang w:val="kk-KZ"/>
              </w:rPr>
              <w:t>-организатор – 2 единицы</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272EC7">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proofErr w:type="spellStart"/>
            <w:r w:rsidR="00D24514" w:rsidRPr="00651524">
              <w:rPr>
                <w:sz w:val="24"/>
                <w:szCs w:val="24"/>
              </w:rPr>
              <w:t>shahtinsk</w:t>
            </w:r>
            <w:proofErr w:type="spellEnd"/>
            <w:r w:rsidR="00D24514" w:rsidRPr="005C5D02">
              <w:rPr>
                <w:sz w:val="24"/>
                <w:szCs w:val="24"/>
              </w:rPr>
              <w:t>_</w:t>
            </w:r>
            <w:proofErr w:type="spellStart"/>
            <w:r w:rsidR="005C5D02" w:rsidRPr="005C5D02">
              <w:rPr>
                <w:sz w:val="24"/>
                <w:szCs w:val="24"/>
                <w:lang w:val="en-US"/>
              </w:rPr>
              <w:t>osh</w:t>
            </w:r>
            <w:proofErr w:type="spellEnd"/>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FD2331" w:rsidP="00E16023">
                  <w:pPr>
                    <w:jc w:val="center"/>
                    <w:rPr>
                      <w:bCs/>
                      <w:sz w:val="22"/>
                      <w:szCs w:val="22"/>
                      <w:lang w:val="kk-KZ"/>
                    </w:rPr>
                  </w:pPr>
                  <w:r>
                    <w:rPr>
                      <w:bCs/>
                      <w:sz w:val="22"/>
                      <w:szCs w:val="22"/>
                      <w:lang w:val="kk-KZ"/>
                    </w:rPr>
                    <w:t>В 3</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FD2331" w:rsidP="00E16023">
                  <w:pPr>
                    <w:jc w:val="center"/>
                    <w:rPr>
                      <w:bCs/>
                      <w:sz w:val="22"/>
                      <w:szCs w:val="22"/>
                    </w:rPr>
                  </w:pPr>
                  <w:r>
                    <w:rPr>
                      <w:bCs/>
                      <w:sz w:val="22"/>
                      <w:szCs w:val="22"/>
                      <w:lang w:val="kk-KZ"/>
                    </w:rPr>
                    <w:t>124587</w:t>
                  </w:r>
                </w:p>
              </w:tc>
              <w:tc>
                <w:tcPr>
                  <w:tcW w:w="3653" w:type="dxa"/>
                  <w:shd w:val="clear" w:color="auto" w:fill="auto"/>
                </w:tcPr>
                <w:p w:rsidR="003C0941" w:rsidRPr="00753893" w:rsidRDefault="00FD2331" w:rsidP="00E16023">
                  <w:pPr>
                    <w:jc w:val="center"/>
                    <w:rPr>
                      <w:bCs/>
                      <w:sz w:val="22"/>
                      <w:szCs w:val="22"/>
                    </w:rPr>
                  </w:pPr>
                  <w:r>
                    <w:rPr>
                      <w:bCs/>
                      <w:sz w:val="22"/>
                      <w:szCs w:val="22"/>
                      <w:lang w:val="kk-KZ"/>
                    </w:rPr>
                    <w:t>148309</w:t>
                  </w:r>
                </w:p>
              </w:tc>
            </w:tr>
            <w:tr w:rsidR="00753893" w:rsidRPr="007D0A89" w:rsidTr="00D4690E">
              <w:trPr>
                <w:trHeight w:val="100"/>
              </w:trPr>
              <w:tc>
                <w:tcPr>
                  <w:tcW w:w="1004" w:type="dxa"/>
                  <w:shd w:val="clear" w:color="auto" w:fill="auto"/>
                </w:tcPr>
                <w:p w:rsidR="00753893" w:rsidRPr="00753893" w:rsidRDefault="00753893" w:rsidP="00FD2331">
                  <w:pPr>
                    <w:jc w:val="center"/>
                    <w:rPr>
                      <w:bCs/>
                      <w:sz w:val="22"/>
                      <w:szCs w:val="22"/>
                      <w:lang w:val="kk-KZ"/>
                    </w:rPr>
                  </w:pPr>
                  <w:r w:rsidRPr="00753893">
                    <w:rPr>
                      <w:bCs/>
                      <w:sz w:val="22"/>
                      <w:szCs w:val="22"/>
                      <w:lang w:val="kk-KZ"/>
                    </w:rPr>
                    <w:t>В</w:t>
                  </w:r>
                  <w:r w:rsidR="00FD2331">
                    <w:rPr>
                      <w:bCs/>
                      <w:sz w:val="22"/>
                      <w:szCs w:val="22"/>
                      <w:lang w:val="kk-KZ"/>
                    </w:rPr>
                    <w:t xml:space="preserve"> 3</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FD2331" w:rsidP="00753893">
                  <w:pPr>
                    <w:jc w:val="center"/>
                    <w:rPr>
                      <w:bCs/>
                      <w:sz w:val="22"/>
                      <w:szCs w:val="22"/>
                    </w:rPr>
                  </w:pPr>
                  <w:r>
                    <w:rPr>
                      <w:bCs/>
                      <w:sz w:val="22"/>
                      <w:szCs w:val="22"/>
                    </w:rPr>
                    <w:t>135205</w:t>
                  </w:r>
                </w:p>
              </w:tc>
              <w:tc>
                <w:tcPr>
                  <w:tcW w:w="3653" w:type="dxa"/>
                  <w:shd w:val="clear" w:color="auto" w:fill="auto"/>
                </w:tcPr>
                <w:p w:rsidR="00753893" w:rsidRPr="00753893" w:rsidRDefault="00FD2331" w:rsidP="00753893">
                  <w:pPr>
                    <w:jc w:val="center"/>
                    <w:rPr>
                      <w:bCs/>
                      <w:sz w:val="22"/>
                      <w:szCs w:val="22"/>
                    </w:rPr>
                  </w:pPr>
                  <w:r>
                    <w:rPr>
                      <w:bCs/>
                      <w:sz w:val="22"/>
                      <w:szCs w:val="22"/>
                      <w:lang w:val="kk-KZ"/>
                    </w:rPr>
                    <w:t>159273</w:t>
                  </w:r>
                </w:p>
              </w:tc>
            </w:tr>
            <w:tr w:rsidR="00753893" w:rsidRPr="007D0A89" w:rsidTr="00D4690E">
              <w:trPr>
                <w:trHeight w:val="100"/>
              </w:trPr>
              <w:tc>
                <w:tcPr>
                  <w:tcW w:w="1004" w:type="dxa"/>
                  <w:shd w:val="clear" w:color="auto" w:fill="auto"/>
                </w:tcPr>
                <w:p w:rsidR="00753893" w:rsidRPr="00753893" w:rsidRDefault="00FD2331" w:rsidP="00753893">
                  <w:pPr>
                    <w:jc w:val="center"/>
                    <w:rPr>
                      <w:bCs/>
                      <w:sz w:val="22"/>
                      <w:szCs w:val="22"/>
                      <w:lang w:val="kk-KZ"/>
                    </w:rPr>
                  </w:pPr>
                  <w:r>
                    <w:rPr>
                      <w:bCs/>
                      <w:sz w:val="22"/>
                      <w:szCs w:val="22"/>
                      <w:lang w:val="kk-KZ"/>
                    </w:rPr>
                    <w:t>В 3</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FD2331" w:rsidP="00753893">
                  <w:pPr>
                    <w:jc w:val="center"/>
                    <w:rPr>
                      <w:bCs/>
                      <w:sz w:val="22"/>
                      <w:szCs w:val="22"/>
                    </w:rPr>
                  </w:pPr>
                  <w:r>
                    <w:rPr>
                      <w:bCs/>
                      <w:sz w:val="22"/>
                      <w:szCs w:val="22"/>
                      <w:lang w:val="kk-KZ"/>
                    </w:rPr>
                    <w:t>136267</w:t>
                  </w:r>
                </w:p>
              </w:tc>
              <w:tc>
                <w:tcPr>
                  <w:tcW w:w="3653" w:type="dxa"/>
                  <w:shd w:val="clear" w:color="auto" w:fill="auto"/>
                </w:tcPr>
                <w:p w:rsidR="00753893" w:rsidRPr="00753893" w:rsidRDefault="00FD2331" w:rsidP="00753893">
                  <w:pPr>
                    <w:jc w:val="center"/>
                    <w:rPr>
                      <w:bCs/>
                      <w:sz w:val="22"/>
                      <w:szCs w:val="22"/>
                      <w:lang w:val="kk-KZ"/>
                    </w:rPr>
                  </w:pPr>
                  <w:r>
                    <w:rPr>
                      <w:bCs/>
                      <w:sz w:val="22"/>
                      <w:szCs w:val="22"/>
                      <w:lang w:val="kk-KZ"/>
                    </w:rPr>
                    <w:t>159627</w:t>
                  </w:r>
                </w:p>
              </w:tc>
            </w:tr>
            <w:tr w:rsidR="00753893" w:rsidRPr="007D0A89" w:rsidTr="00D4690E">
              <w:trPr>
                <w:trHeight w:val="100"/>
              </w:trPr>
              <w:tc>
                <w:tcPr>
                  <w:tcW w:w="1004" w:type="dxa"/>
                  <w:shd w:val="clear" w:color="auto" w:fill="auto"/>
                </w:tcPr>
                <w:p w:rsidR="00753893" w:rsidRPr="00753893" w:rsidRDefault="00753893" w:rsidP="00FD2331">
                  <w:pPr>
                    <w:jc w:val="center"/>
                    <w:rPr>
                      <w:bCs/>
                      <w:sz w:val="22"/>
                      <w:szCs w:val="22"/>
                      <w:lang w:val="kk-KZ"/>
                    </w:rPr>
                  </w:pPr>
                  <w:r w:rsidRPr="00753893">
                    <w:rPr>
                      <w:bCs/>
                      <w:sz w:val="22"/>
                      <w:szCs w:val="22"/>
                      <w:lang w:val="kk-KZ"/>
                    </w:rPr>
                    <w:t xml:space="preserve">В </w:t>
                  </w:r>
                  <w:r w:rsidR="00FD2331">
                    <w:rPr>
                      <w:bCs/>
                      <w:sz w:val="22"/>
                      <w:szCs w:val="22"/>
                      <w:lang w:val="kk-KZ"/>
                    </w:rPr>
                    <w:t>3</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FD2331" w:rsidP="00753893">
                  <w:pPr>
                    <w:jc w:val="center"/>
                    <w:rPr>
                      <w:bCs/>
                      <w:sz w:val="22"/>
                      <w:szCs w:val="22"/>
                    </w:rPr>
                  </w:pPr>
                  <w:r>
                    <w:rPr>
                      <w:bCs/>
                      <w:sz w:val="22"/>
                      <w:szCs w:val="22"/>
                    </w:rPr>
                    <w:t>146177</w:t>
                  </w:r>
                </w:p>
              </w:tc>
              <w:tc>
                <w:tcPr>
                  <w:tcW w:w="3653" w:type="dxa"/>
                  <w:shd w:val="clear" w:color="auto" w:fill="auto"/>
                </w:tcPr>
                <w:p w:rsidR="00753893" w:rsidRPr="00753893" w:rsidRDefault="00FD2331" w:rsidP="00753893">
                  <w:pPr>
                    <w:jc w:val="center"/>
                    <w:rPr>
                      <w:bCs/>
                      <w:sz w:val="22"/>
                      <w:szCs w:val="22"/>
                      <w:lang w:val="kk-KZ"/>
                    </w:rPr>
                  </w:pPr>
                  <w:r>
                    <w:rPr>
                      <w:bCs/>
                      <w:sz w:val="22"/>
                      <w:szCs w:val="22"/>
                      <w:lang w:val="kk-KZ"/>
                    </w:rPr>
                    <w:t>168122</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A0511F" w:rsidRPr="00A0511F" w:rsidRDefault="00E205D3" w:rsidP="00A0511F">
            <w:pPr>
              <w:jc w:val="both"/>
              <w:rPr>
                <w:color w:val="000000"/>
                <w:sz w:val="22"/>
                <w:szCs w:val="22"/>
              </w:rPr>
            </w:pPr>
            <w:r w:rsidRPr="007D0A89">
              <w:rPr>
                <w:sz w:val="22"/>
                <w:szCs w:val="22"/>
              </w:rPr>
              <w:t xml:space="preserve">  </w:t>
            </w:r>
            <w:r w:rsidR="00A0511F" w:rsidRPr="00A0511F">
              <w:rPr>
                <w:color w:val="000000"/>
                <w:sz w:val="22"/>
                <w:szCs w:val="22"/>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A0511F" w:rsidRPr="00A0511F" w:rsidRDefault="00A0511F" w:rsidP="00A0511F">
            <w:pPr>
              <w:jc w:val="both"/>
              <w:rPr>
                <w:color w:val="000000"/>
                <w:sz w:val="22"/>
                <w:szCs w:val="22"/>
              </w:rPr>
            </w:pPr>
            <w:r w:rsidRPr="00A0511F">
              <w:rPr>
                <w:color w:val="000000"/>
                <w:sz w:val="22"/>
                <w:szCs w:val="22"/>
              </w:rPr>
              <w:t xml:space="preserve">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A0511F" w:rsidRDefault="00A0511F" w:rsidP="00A0511F">
            <w:pPr>
              <w:rPr>
                <w:color w:val="000000"/>
                <w:sz w:val="22"/>
                <w:szCs w:val="22"/>
              </w:rPr>
            </w:pPr>
            <w:r w:rsidRPr="00A0511F">
              <w:rPr>
                <w:color w:val="000000"/>
                <w:sz w:val="22"/>
                <w:szCs w:val="22"/>
              </w:rPr>
              <w:t xml:space="preserve"> и (или) при наличии высшего уровня квалификации стаж работы по специальности для педагога-мастера – не менее 5 лет.</w:t>
            </w:r>
          </w:p>
          <w:p w:rsidR="00563F72" w:rsidRDefault="008602B6" w:rsidP="00563F72">
            <w:pPr>
              <w:rPr>
                <w:b/>
                <w:sz w:val="22"/>
                <w:szCs w:val="22"/>
              </w:rPr>
            </w:pPr>
            <w:r w:rsidRPr="007D0A89">
              <w:rPr>
                <w:b/>
                <w:sz w:val="22"/>
                <w:szCs w:val="22"/>
              </w:rPr>
              <w:t xml:space="preserve">Должностные обязанности: </w:t>
            </w:r>
          </w:p>
          <w:p w:rsidR="00234423" w:rsidRPr="00563F72" w:rsidRDefault="00234423" w:rsidP="00563F72">
            <w:pPr>
              <w:rPr>
                <w:b/>
                <w:sz w:val="22"/>
                <w:szCs w:val="22"/>
              </w:rPr>
            </w:pPr>
            <w:r>
              <w:rPr>
                <w:color w:val="000000"/>
                <w:sz w:val="22"/>
                <w:szCs w:val="22"/>
              </w:rPr>
              <w:t xml:space="preserve"> </w:t>
            </w:r>
            <w:r w:rsidRPr="00234423">
              <w:rPr>
                <w:color w:val="000000"/>
                <w:sz w:val="22"/>
                <w:szCs w:val="22"/>
              </w:rPr>
              <w:t>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rsidR="00234423" w:rsidRPr="00234423" w:rsidRDefault="00234423" w:rsidP="00234423">
            <w:pPr>
              <w:jc w:val="both"/>
              <w:rPr>
                <w:color w:val="000000"/>
                <w:sz w:val="22"/>
                <w:szCs w:val="22"/>
              </w:rPr>
            </w:pPr>
            <w:r w:rsidRPr="00234423">
              <w:rPr>
                <w:color w:val="000000"/>
                <w:sz w:val="22"/>
                <w:szCs w:val="22"/>
              </w:rPr>
              <w:t xml:space="preserve"> содействует развитию талантов, умственных и физических способностей, формированию общей культуры личности;</w:t>
            </w:r>
          </w:p>
          <w:p w:rsidR="00234423" w:rsidRPr="00234423" w:rsidRDefault="00234423" w:rsidP="00234423">
            <w:pPr>
              <w:jc w:val="both"/>
              <w:rPr>
                <w:color w:val="000000"/>
                <w:sz w:val="22"/>
                <w:szCs w:val="22"/>
              </w:rPr>
            </w:pPr>
          </w:p>
          <w:p w:rsidR="00234423" w:rsidRPr="00234423" w:rsidRDefault="00234423" w:rsidP="00234423">
            <w:pPr>
              <w:jc w:val="both"/>
              <w:rPr>
                <w:color w:val="000000"/>
                <w:sz w:val="22"/>
                <w:szCs w:val="22"/>
              </w:rPr>
            </w:pPr>
            <w:r>
              <w:rPr>
                <w:color w:val="000000"/>
                <w:sz w:val="22"/>
                <w:szCs w:val="22"/>
              </w:rPr>
              <w:lastRenderedPageBreak/>
              <w:t xml:space="preserve">  </w:t>
            </w:r>
            <w:r w:rsidRPr="00234423">
              <w:rPr>
                <w:color w:val="000000"/>
                <w:sz w:val="22"/>
                <w:szCs w:val="22"/>
              </w:rPr>
              <w:t>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rsidR="00234423" w:rsidRPr="00234423" w:rsidRDefault="00234423" w:rsidP="00234423">
            <w:pPr>
              <w:jc w:val="both"/>
              <w:rPr>
                <w:color w:val="000000"/>
                <w:sz w:val="22"/>
                <w:szCs w:val="22"/>
              </w:rPr>
            </w:pPr>
            <w:r>
              <w:rPr>
                <w:color w:val="000000"/>
                <w:sz w:val="22"/>
                <w:szCs w:val="22"/>
              </w:rPr>
              <w:t xml:space="preserve">  </w:t>
            </w:r>
            <w:r w:rsidRPr="00234423">
              <w:rPr>
                <w:color w:val="000000"/>
                <w:sz w:val="22"/>
                <w:szCs w:val="22"/>
              </w:rPr>
              <w:t>руководит одним из направлений: научно-техническим, художественно-творческим, спортивно-туристическим и иное;</w:t>
            </w:r>
          </w:p>
          <w:p w:rsidR="00234423" w:rsidRPr="00234423" w:rsidRDefault="00234423" w:rsidP="00234423">
            <w:pPr>
              <w:jc w:val="both"/>
              <w:rPr>
                <w:color w:val="000000"/>
                <w:sz w:val="22"/>
                <w:szCs w:val="22"/>
              </w:rPr>
            </w:pPr>
            <w:r>
              <w:rPr>
                <w:color w:val="000000"/>
                <w:sz w:val="22"/>
                <w:szCs w:val="22"/>
              </w:rPr>
              <w:t xml:space="preserve">  </w:t>
            </w:r>
            <w:r w:rsidRPr="00234423">
              <w:rPr>
                <w:color w:val="000000"/>
                <w:sz w:val="22"/>
                <w:szCs w:val="22"/>
              </w:rPr>
              <w:t>способствует реализации прав ребенка на участие в ассоциациях, общественных организациях в соответствии с действующим законодательством;</w:t>
            </w:r>
          </w:p>
          <w:p w:rsidR="00234423" w:rsidRPr="00234423" w:rsidRDefault="00563F72" w:rsidP="00234423">
            <w:pPr>
              <w:jc w:val="both"/>
              <w:rPr>
                <w:color w:val="000000"/>
                <w:sz w:val="22"/>
                <w:szCs w:val="22"/>
              </w:rPr>
            </w:pPr>
            <w:r>
              <w:rPr>
                <w:color w:val="000000"/>
                <w:sz w:val="22"/>
                <w:szCs w:val="22"/>
              </w:rPr>
              <w:t xml:space="preserve">  </w:t>
            </w:r>
            <w:r w:rsidR="00234423" w:rsidRPr="00234423">
              <w:rPr>
                <w:color w:val="000000"/>
                <w:sz w:val="22"/>
                <w:szCs w:val="22"/>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
          <w:p w:rsidR="00563F72" w:rsidRDefault="00563F72" w:rsidP="00563F72">
            <w:pPr>
              <w:jc w:val="both"/>
              <w:rPr>
                <w:color w:val="000000"/>
                <w:sz w:val="22"/>
                <w:szCs w:val="22"/>
              </w:rPr>
            </w:pPr>
            <w:r>
              <w:rPr>
                <w:color w:val="000000"/>
                <w:sz w:val="22"/>
                <w:szCs w:val="22"/>
              </w:rPr>
              <w:t xml:space="preserve">  </w:t>
            </w:r>
            <w:r w:rsidR="00234423" w:rsidRPr="00234423">
              <w:rPr>
                <w:color w:val="000000"/>
                <w:sz w:val="22"/>
                <w:szCs w:val="22"/>
              </w:rPr>
              <w:t>организует участие детей в к</w:t>
            </w:r>
            <w:r>
              <w:rPr>
                <w:color w:val="000000"/>
                <w:sz w:val="22"/>
                <w:szCs w:val="22"/>
              </w:rPr>
              <w:t xml:space="preserve">ультурно-массовых мероприятиях; </w:t>
            </w:r>
          </w:p>
          <w:p w:rsidR="00563F72" w:rsidRDefault="00563F72" w:rsidP="00563F72">
            <w:pPr>
              <w:jc w:val="both"/>
              <w:rPr>
                <w:color w:val="000000"/>
                <w:sz w:val="22"/>
                <w:szCs w:val="22"/>
              </w:rPr>
            </w:pPr>
            <w:r>
              <w:rPr>
                <w:color w:val="000000"/>
                <w:sz w:val="22"/>
                <w:szCs w:val="22"/>
              </w:rPr>
              <w:t xml:space="preserve">  </w:t>
            </w:r>
            <w:r w:rsidR="00234423" w:rsidRPr="00234423">
              <w:rPr>
                <w:color w:val="000000"/>
                <w:sz w:val="22"/>
                <w:szCs w:val="22"/>
              </w:rPr>
              <w:t>обеспечивает создание условий для охраны жизни и здоровья детей во время проведения мероприятий.</w:t>
            </w:r>
          </w:p>
          <w:p w:rsidR="008602B6" w:rsidRPr="00563F72" w:rsidRDefault="008602B6" w:rsidP="00563F72">
            <w:pPr>
              <w:jc w:val="both"/>
              <w:rPr>
                <w:color w:val="000000"/>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8265CC" w:rsidRPr="008265CC" w:rsidRDefault="00E205D3" w:rsidP="008265CC">
            <w:pPr>
              <w:jc w:val="both"/>
              <w:rPr>
                <w:color w:val="000000"/>
                <w:sz w:val="22"/>
                <w:szCs w:val="22"/>
              </w:rPr>
            </w:pPr>
            <w:r w:rsidRPr="007D0A89">
              <w:rPr>
                <w:sz w:val="22"/>
                <w:szCs w:val="22"/>
              </w:rPr>
              <w:t xml:space="preserve">  </w:t>
            </w:r>
            <w:r w:rsidR="008265CC" w:rsidRPr="008265CC">
              <w:rPr>
                <w:color w:val="000000"/>
                <w:sz w:val="22"/>
                <w:szCs w:val="22"/>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8265CC" w:rsidRPr="008265CC" w:rsidRDefault="008265CC" w:rsidP="008265CC">
            <w:pPr>
              <w:jc w:val="both"/>
              <w:rPr>
                <w:color w:val="000000"/>
                <w:sz w:val="22"/>
                <w:szCs w:val="22"/>
              </w:rPr>
            </w:pPr>
            <w:r>
              <w:rPr>
                <w:color w:val="000000"/>
                <w:sz w:val="22"/>
                <w:szCs w:val="22"/>
              </w:rPr>
              <w:t xml:space="preserve">  </w:t>
            </w:r>
            <w:r w:rsidRPr="008265CC">
              <w:rPr>
                <w:color w:val="000000"/>
                <w:sz w:val="22"/>
                <w:szCs w:val="22"/>
              </w:rPr>
              <w:t>нормы педагогической этики;</w:t>
            </w:r>
          </w:p>
          <w:p w:rsidR="008265CC" w:rsidRPr="008265CC" w:rsidRDefault="008265CC" w:rsidP="008265CC">
            <w:pPr>
              <w:jc w:val="both"/>
              <w:rPr>
                <w:color w:val="000000"/>
                <w:sz w:val="22"/>
                <w:szCs w:val="22"/>
              </w:rPr>
            </w:pPr>
            <w:r>
              <w:rPr>
                <w:color w:val="000000"/>
                <w:sz w:val="22"/>
                <w:szCs w:val="22"/>
              </w:rPr>
              <w:t xml:space="preserve">  </w:t>
            </w:r>
            <w:r w:rsidRPr="008265CC">
              <w:rPr>
                <w:color w:val="000000"/>
                <w:sz w:val="22"/>
                <w:szCs w:val="22"/>
              </w:rPr>
              <w:t>педагогику и психологию, физиологию, гигиену, методику воспитательной работы, программы занятий кружков, секций, студий, клубных объединений;</w:t>
            </w:r>
          </w:p>
          <w:p w:rsidR="008265CC" w:rsidRPr="008265CC" w:rsidRDefault="008265CC" w:rsidP="008265CC">
            <w:pPr>
              <w:jc w:val="both"/>
              <w:rPr>
                <w:color w:val="000000"/>
                <w:sz w:val="22"/>
                <w:szCs w:val="22"/>
              </w:rPr>
            </w:pPr>
            <w:r>
              <w:rPr>
                <w:color w:val="000000"/>
                <w:sz w:val="22"/>
                <w:szCs w:val="22"/>
              </w:rPr>
              <w:t xml:space="preserve">  </w:t>
            </w:r>
            <w:r w:rsidRPr="008265CC">
              <w:rPr>
                <w:color w:val="000000"/>
                <w:sz w:val="22"/>
                <w:szCs w:val="22"/>
              </w:rPr>
              <w:t>основы деятельности детских коллективов, организаций и ассоциаций, трудового законодательства;</w:t>
            </w:r>
          </w:p>
          <w:p w:rsidR="008265CC" w:rsidRDefault="008265CC" w:rsidP="008265CC">
            <w:pPr>
              <w:rPr>
                <w:color w:val="000000"/>
                <w:sz w:val="22"/>
                <w:szCs w:val="22"/>
              </w:rPr>
            </w:pPr>
            <w:r>
              <w:rPr>
                <w:color w:val="000000"/>
                <w:sz w:val="22"/>
                <w:szCs w:val="22"/>
              </w:rPr>
              <w:t xml:space="preserve">  </w:t>
            </w:r>
            <w:r w:rsidRPr="008265CC">
              <w:rPr>
                <w:color w:val="000000"/>
                <w:sz w:val="22"/>
                <w:szCs w:val="22"/>
              </w:rPr>
              <w:t>правила безопасности и охраны труда, санитарные правила и нормы.</w:t>
            </w:r>
          </w:p>
          <w:p w:rsidR="008602B6" w:rsidRPr="007D0A89" w:rsidRDefault="008602B6" w:rsidP="008265CC">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1) заявление об участии в конкурсе с указанием перечня прилагаемых документов</w:t>
            </w:r>
            <w:r w:rsidR="00344786">
              <w:rPr>
                <w:color w:val="000000"/>
                <w:sz w:val="22"/>
                <w:szCs w:val="22"/>
              </w:rPr>
              <w:t xml:space="preserve"> по форме согласно приложению </w:t>
            </w:r>
            <w:r w:rsidRPr="005207EC">
              <w:rPr>
                <w:color w:val="000000"/>
                <w:sz w:val="22"/>
                <w:szCs w:val="22"/>
              </w:rPr>
              <w:t xml:space="preserve"> к настоящим Правилам;</w:t>
            </w:r>
          </w:p>
          <w:p w:rsidR="005207EC" w:rsidRPr="005207EC" w:rsidRDefault="005207EC" w:rsidP="005207EC">
            <w:pPr>
              <w:jc w:val="both"/>
              <w:rPr>
                <w:sz w:val="22"/>
                <w:szCs w:val="22"/>
              </w:rPr>
            </w:pPr>
            <w:bookmarkStart w:id="1"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2" w:name="z174"/>
            <w:bookmarkEnd w:id="1"/>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5207EC" w:rsidRDefault="005207EC" w:rsidP="005207EC">
            <w:pPr>
              <w:jc w:val="both"/>
              <w:rPr>
                <w:sz w:val="22"/>
                <w:szCs w:val="22"/>
              </w:rPr>
            </w:pPr>
            <w:bookmarkStart w:id="3" w:name="z175"/>
            <w:bookmarkEnd w:id="2"/>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207EC" w:rsidP="005207EC">
            <w:pPr>
              <w:jc w:val="both"/>
              <w:rPr>
                <w:sz w:val="22"/>
                <w:szCs w:val="22"/>
              </w:rPr>
            </w:pPr>
            <w:bookmarkStart w:id="4" w:name="z176"/>
            <w:bookmarkEnd w:id="3"/>
            <w:r w:rsidRPr="005207EC">
              <w:rPr>
                <w:color w:val="000000"/>
                <w:sz w:val="22"/>
                <w:szCs w:val="22"/>
              </w:rPr>
              <w:t>      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5" w:name="z177"/>
            <w:bookmarkEnd w:id="4"/>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6" w:name="z178"/>
            <w:bookmarkEnd w:id="5"/>
            <w:r w:rsidRPr="005207EC">
              <w:rPr>
                <w:color w:val="000000"/>
                <w:sz w:val="22"/>
                <w:szCs w:val="22"/>
              </w:rPr>
              <w:t>      7) справку с психоневрологической организации;</w:t>
            </w:r>
          </w:p>
          <w:p w:rsidR="005207EC" w:rsidRPr="005207EC" w:rsidRDefault="005207EC" w:rsidP="005207EC">
            <w:pPr>
              <w:jc w:val="both"/>
              <w:rPr>
                <w:sz w:val="22"/>
                <w:szCs w:val="22"/>
              </w:rPr>
            </w:pPr>
            <w:bookmarkStart w:id="7" w:name="z179"/>
            <w:bookmarkEnd w:id="6"/>
            <w:r w:rsidRPr="005207EC">
              <w:rPr>
                <w:color w:val="000000"/>
                <w:sz w:val="22"/>
                <w:szCs w:val="22"/>
              </w:rPr>
              <w:t>      8) справку с наркологической организации;</w:t>
            </w:r>
          </w:p>
          <w:p w:rsidR="005207EC" w:rsidRPr="005207EC" w:rsidRDefault="005207EC" w:rsidP="005207EC">
            <w:pPr>
              <w:jc w:val="both"/>
              <w:rPr>
                <w:sz w:val="22"/>
                <w:szCs w:val="22"/>
              </w:rPr>
            </w:pPr>
            <w:bookmarkStart w:id="8" w:name="z180"/>
            <w:bookmarkEnd w:id="7"/>
            <w:r w:rsidRPr="005207EC">
              <w:rPr>
                <w:color w:val="000000"/>
                <w:sz w:val="22"/>
                <w:szCs w:val="22"/>
              </w:rPr>
              <w:t xml:space="preserve">      9) сертификат </w:t>
            </w:r>
            <w:r w:rsidR="001C2E14">
              <w:rPr>
                <w:color w:val="000000"/>
                <w:sz w:val="22"/>
                <w:szCs w:val="22"/>
              </w:rPr>
              <w:t xml:space="preserve">о результатах прохождения сертификации или </w:t>
            </w:r>
            <w:r w:rsidRPr="005207EC">
              <w:rPr>
                <w:color w:val="000000"/>
                <w:sz w:val="22"/>
                <w:szCs w:val="22"/>
              </w:rPr>
              <w:t xml:space="preserve">удостоверение о наличии </w:t>
            </w:r>
            <w:r w:rsidR="001C2E14">
              <w:rPr>
                <w:color w:val="000000"/>
                <w:sz w:val="22"/>
                <w:szCs w:val="22"/>
              </w:rPr>
              <w:t xml:space="preserve">действующей </w:t>
            </w:r>
            <w:r w:rsidRPr="005207EC">
              <w:rPr>
                <w:color w:val="000000"/>
                <w:sz w:val="22"/>
                <w:szCs w:val="22"/>
              </w:rPr>
              <w:t xml:space="preserve">квалификационной категории </w:t>
            </w:r>
            <w:r w:rsidR="001C2E14">
              <w:rPr>
                <w:color w:val="000000"/>
                <w:sz w:val="22"/>
                <w:szCs w:val="22"/>
              </w:rPr>
              <w:t xml:space="preserve">не ниже </w:t>
            </w:r>
            <w:r w:rsidRPr="005207EC">
              <w:rPr>
                <w:color w:val="000000"/>
                <w:sz w:val="22"/>
                <w:szCs w:val="22"/>
              </w:rPr>
              <w:t xml:space="preserve">педагога-модератора </w:t>
            </w:r>
            <w:r w:rsidRPr="005207EC">
              <w:rPr>
                <w:color w:val="000000"/>
                <w:sz w:val="22"/>
                <w:szCs w:val="22"/>
              </w:rPr>
              <w:lastRenderedPageBreak/>
              <w:t>(при наличии);</w:t>
            </w:r>
          </w:p>
          <w:p w:rsidR="005207EC" w:rsidRPr="005207EC" w:rsidRDefault="005207EC" w:rsidP="005207EC">
            <w:pPr>
              <w:jc w:val="both"/>
              <w:rPr>
                <w:sz w:val="22"/>
                <w:szCs w:val="22"/>
              </w:rPr>
            </w:pPr>
            <w:bookmarkStart w:id="9" w:name="z181"/>
            <w:bookmarkEnd w:id="8"/>
            <w:r w:rsidRPr="005207EC">
              <w:rPr>
                <w:color w:val="000000"/>
                <w:sz w:val="22"/>
                <w:szCs w:val="22"/>
              </w:rPr>
              <w:t>      10) заполненный Оценочный лист кандидата на вакантную или временно вакантную должность педагога</w:t>
            </w:r>
            <w:r w:rsidR="00F21250">
              <w:rPr>
                <w:color w:val="000000"/>
                <w:sz w:val="22"/>
                <w:szCs w:val="22"/>
              </w:rPr>
              <w:t xml:space="preserve"> по форме согласно приложению</w:t>
            </w:r>
            <w:r w:rsidRPr="005207EC">
              <w:rPr>
                <w:color w:val="000000"/>
                <w:sz w:val="22"/>
                <w:szCs w:val="22"/>
              </w:rPr>
              <w:t>.</w:t>
            </w:r>
          </w:p>
          <w:bookmarkEnd w:id="9"/>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w:t>
            </w:r>
            <w:r w:rsidR="00B6230A">
              <w:rPr>
                <w:sz w:val="24"/>
                <w:szCs w:val="24"/>
              </w:rPr>
              <w:t>Молодежная 51Б</w:t>
            </w:r>
            <w:r w:rsidR="005207EC" w:rsidRPr="00D92170">
              <w:rPr>
                <w:sz w:val="24"/>
                <w:szCs w:val="24"/>
              </w:rPr>
              <w:t xml:space="preserve">,  телефон для справок, факс 8(72156) </w:t>
            </w:r>
            <w:r w:rsidR="005C5D02" w:rsidRPr="005C5D02">
              <w:rPr>
                <w:sz w:val="24"/>
                <w:szCs w:val="24"/>
              </w:rPr>
              <w:t>55102,</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r w:rsidR="005C5D02">
              <w:rPr>
                <w:sz w:val="24"/>
                <w:szCs w:val="24"/>
              </w:rPr>
              <w:t>shahtinsk_osh7@krg.gov.</w:t>
            </w:r>
            <w:r w:rsidR="005207EC" w:rsidRPr="00651524">
              <w:rPr>
                <w:sz w:val="24"/>
                <w:szCs w:val="24"/>
              </w:rPr>
              <w:t>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w:t>
            </w:r>
            <w:proofErr w:type="gramStart"/>
            <w:r w:rsidRPr="007D0A89">
              <w:rPr>
                <w:b/>
                <w:sz w:val="22"/>
                <w:szCs w:val="22"/>
              </w:rPr>
              <w:t xml:space="preserve">документов: </w:t>
            </w:r>
            <w:r w:rsidR="00F97AB2">
              <w:rPr>
                <w:b/>
                <w:sz w:val="22"/>
                <w:szCs w:val="22"/>
              </w:rPr>
              <w:t xml:space="preserve"> </w:t>
            </w:r>
            <w:r w:rsidR="00414B93">
              <w:rPr>
                <w:b/>
                <w:sz w:val="22"/>
                <w:szCs w:val="22"/>
              </w:rPr>
              <w:t>10</w:t>
            </w:r>
            <w:r w:rsidR="00466FFD">
              <w:rPr>
                <w:b/>
                <w:sz w:val="22"/>
                <w:szCs w:val="22"/>
              </w:rPr>
              <w:t>.</w:t>
            </w:r>
            <w:r w:rsidR="00F97AB2">
              <w:rPr>
                <w:b/>
                <w:sz w:val="22"/>
                <w:szCs w:val="22"/>
              </w:rPr>
              <w:t>08</w:t>
            </w:r>
            <w:r w:rsidRPr="007D0A89">
              <w:rPr>
                <w:b/>
                <w:sz w:val="22"/>
                <w:szCs w:val="22"/>
              </w:rPr>
              <w:t>.202</w:t>
            </w:r>
            <w:r w:rsidR="00604BE8">
              <w:rPr>
                <w:b/>
                <w:sz w:val="22"/>
                <w:szCs w:val="22"/>
                <w:lang w:val="kk-KZ"/>
              </w:rPr>
              <w:t>3</w:t>
            </w:r>
            <w:r w:rsidRPr="007D0A89">
              <w:rPr>
                <w:b/>
                <w:sz w:val="22"/>
                <w:szCs w:val="22"/>
              </w:rPr>
              <w:t>г.</w:t>
            </w:r>
            <w:proofErr w:type="gramEnd"/>
            <w:r w:rsidRPr="007D0A89">
              <w:rPr>
                <w:b/>
                <w:sz w:val="22"/>
                <w:szCs w:val="22"/>
              </w:rPr>
              <w:t>, 09.00ч.</w:t>
            </w:r>
          </w:p>
          <w:p w:rsidR="008602B6" w:rsidRPr="00866963" w:rsidRDefault="008602B6" w:rsidP="00604BE8">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F97AB2">
              <w:rPr>
                <w:b/>
                <w:sz w:val="22"/>
                <w:szCs w:val="22"/>
              </w:rPr>
              <w:t xml:space="preserve"> </w:t>
            </w:r>
            <w:r w:rsidR="00414B93">
              <w:rPr>
                <w:b/>
                <w:sz w:val="22"/>
                <w:szCs w:val="22"/>
              </w:rPr>
              <w:t>18</w:t>
            </w:r>
            <w:r w:rsidR="00466FFD">
              <w:rPr>
                <w:b/>
                <w:sz w:val="22"/>
                <w:szCs w:val="22"/>
              </w:rPr>
              <w:t>.</w:t>
            </w:r>
            <w:r w:rsidR="00F97AB2">
              <w:rPr>
                <w:b/>
                <w:sz w:val="22"/>
                <w:szCs w:val="22"/>
              </w:rPr>
              <w:t>08</w:t>
            </w:r>
            <w:r w:rsidRPr="007D0A89">
              <w:rPr>
                <w:b/>
                <w:sz w:val="22"/>
                <w:szCs w:val="22"/>
              </w:rPr>
              <w:t>.202</w:t>
            </w:r>
            <w:r w:rsidR="00604BE8">
              <w:rPr>
                <w:b/>
                <w:sz w:val="22"/>
                <w:szCs w:val="22"/>
                <w:lang w:val="kk-KZ"/>
              </w:rPr>
              <w:t>3</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E03718B"/>
    <w:multiLevelType w:val="hybridMultilevel"/>
    <w:tmpl w:val="BE402512"/>
    <w:lvl w:ilvl="0" w:tplc="9586DC4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3E8A"/>
    <w:rsid w:val="0002404C"/>
    <w:rsid w:val="00026806"/>
    <w:rsid w:val="000357CD"/>
    <w:rsid w:val="00035F62"/>
    <w:rsid w:val="0005506F"/>
    <w:rsid w:val="00055288"/>
    <w:rsid w:val="000576F7"/>
    <w:rsid w:val="00077627"/>
    <w:rsid w:val="00077988"/>
    <w:rsid w:val="00082ADB"/>
    <w:rsid w:val="00084FAF"/>
    <w:rsid w:val="000A074B"/>
    <w:rsid w:val="000B2985"/>
    <w:rsid w:val="000B32F3"/>
    <w:rsid w:val="000B42DA"/>
    <w:rsid w:val="000C3380"/>
    <w:rsid w:val="000C46CF"/>
    <w:rsid w:val="000D34D5"/>
    <w:rsid w:val="000F3968"/>
    <w:rsid w:val="001016D1"/>
    <w:rsid w:val="00102997"/>
    <w:rsid w:val="00115EAA"/>
    <w:rsid w:val="001306DF"/>
    <w:rsid w:val="0014433D"/>
    <w:rsid w:val="00146191"/>
    <w:rsid w:val="00150517"/>
    <w:rsid w:val="001576AF"/>
    <w:rsid w:val="001645B4"/>
    <w:rsid w:val="001766E4"/>
    <w:rsid w:val="00184A33"/>
    <w:rsid w:val="001955D2"/>
    <w:rsid w:val="00197896"/>
    <w:rsid w:val="001A761C"/>
    <w:rsid w:val="001B2B62"/>
    <w:rsid w:val="001C18DE"/>
    <w:rsid w:val="001C2E14"/>
    <w:rsid w:val="001C71B0"/>
    <w:rsid w:val="001C7B0F"/>
    <w:rsid w:val="001D65D0"/>
    <w:rsid w:val="001E7290"/>
    <w:rsid w:val="001F27AC"/>
    <w:rsid w:val="00226059"/>
    <w:rsid w:val="0023121F"/>
    <w:rsid w:val="00234423"/>
    <w:rsid w:val="002474BA"/>
    <w:rsid w:val="00253AE7"/>
    <w:rsid w:val="00260761"/>
    <w:rsid w:val="00272794"/>
    <w:rsid w:val="00272EC7"/>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0F8E"/>
    <w:rsid w:val="00344786"/>
    <w:rsid w:val="00346621"/>
    <w:rsid w:val="003708EB"/>
    <w:rsid w:val="0037636F"/>
    <w:rsid w:val="00396773"/>
    <w:rsid w:val="003A5AC6"/>
    <w:rsid w:val="003A78B5"/>
    <w:rsid w:val="003B2884"/>
    <w:rsid w:val="003B59C2"/>
    <w:rsid w:val="003B5EE6"/>
    <w:rsid w:val="003C0941"/>
    <w:rsid w:val="003C1A4F"/>
    <w:rsid w:val="003C339F"/>
    <w:rsid w:val="003F0FA9"/>
    <w:rsid w:val="003F64D6"/>
    <w:rsid w:val="0040442D"/>
    <w:rsid w:val="004127F7"/>
    <w:rsid w:val="004133D5"/>
    <w:rsid w:val="00414B93"/>
    <w:rsid w:val="00427BD0"/>
    <w:rsid w:val="0043055E"/>
    <w:rsid w:val="0043112C"/>
    <w:rsid w:val="004368B8"/>
    <w:rsid w:val="004370DC"/>
    <w:rsid w:val="00466FFD"/>
    <w:rsid w:val="00467393"/>
    <w:rsid w:val="00492722"/>
    <w:rsid w:val="004948D3"/>
    <w:rsid w:val="0049554E"/>
    <w:rsid w:val="004A5DBF"/>
    <w:rsid w:val="004B5EAF"/>
    <w:rsid w:val="004B7778"/>
    <w:rsid w:val="004C0BFF"/>
    <w:rsid w:val="004C4F41"/>
    <w:rsid w:val="004E4FCE"/>
    <w:rsid w:val="004E543C"/>
    <w:rsid w:val="004E5F32"/>
    <w:rsid w:val="00506768"/>
    <w:rsid w:val="00511614"/>
    <w:rsid w:val="00512E90"/>
    <w:rsid w:val="00514F33"/>
    <w:rsid w:val="005207EC"/>
    <w:rsid w:val="0053477B"/>
    <w:rsid w:val="00543B09"/>
    <w:rsid w:val="0055327C"/>
    <w:rsid w:val="005547E7"/>
    <w:rsid w:val="005549EB"/>
    <w:rsid w:val="005551E3"/>
    <w:rsid w:val="00563F72"/>
    <w:rsid w:val="00581407"/>
    <w:rsid w:val="00592248"/>
    <w:rsid w:val="005958FE"/>
    <w:rsid w:val="005A275D"/>
    <w:rsid w:val="005A2FBF"/>
    <w:rsid w:val="005C0F1F"/>
    <w:rsid w:val="005C4310"/>
    <w:rsid w:val="005C5D02"/>
    <w:rsid w:val="005E781B"/>
    <w:rsid w:val="005E7831"/>
    <w:rsid w:val="005F7441"/>
    <w:rsid w:val="00604BE8"/>
    <w:rsid w:val="006111EB"/>
    <w:rsid w:val="00611A67"/>
    <w:rsid w:val="00614E9C"/>
    <w:rsid w:val="006164FE"/>
    <w:rsid w:val="00625AD1"/>
    <w:rsid w:val="00627241"/>
    <w:rsid w:val="00644423"/>
    <w:rsid w:val="006568AF"/>
    <w:rsid w:val="00657E18"/>
    <w:rsid w:val="006814F7"/>
    <w:rsid w:val="00687191"/>
    <w:rsid w:val="006A6A80"/>
    <w:rsid w:val="006A7618"/>
    <w:rsid w:val="006B4B0A"/>
    <w:rsid w:val="006C01D4"/>
    <w:rsid w:val="006E00A4"/>
    <w:rsid w:val="006F01C0"/>
    <w:rsid w:val="006F10F5"/>
    <w:rsid w:val="00702C80"/>
    <w:rsid w:val="00704E51"/>
    <w:rsid w:val="007233B0"/>
    <w:rsid w:val="00736959"/>
    <w:rsid w:val="00736E57"/>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C62B9"/>
    <w:rsid w:val="007D0A89"/>
    <w:rsid w:val="007D360C"/>
    <w:rsid w:val="007D4EC7"/>
    <w:rsid w:val="007E3B19"/>
    <w:rsid w:val="007E40A6"/>
    <w:rsid w:val="007E4388"/>
    <w:rsid w:val="007E47AE"/>
    <w:rsid w:val="007E7D83"/>
    <w:rsid w:val="00803692"/>
    <w:rsid w:val="008265CC"/>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1396"/>
    <w:rsid w:val="009766ED"/>
    <w:rsid w:val="009A565F"/>
    <w:rsid w:val="009A60B4"/>
    <w:rsid w:val="009C78ED"/>
    <w:rsid w:val="009E04FF"/>
    <w:rsid w:val="009E2E1E"/>
    <w:rsid w:val="009F39E2"/>
    <w:rsid w:val="009F3D8A"/>
    <w:rsid w:val="00A0511F"/>
    <w:rsid w:val="00A15A83"/>
    <w:rsid w:val="00A2243E"/>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46C91"/>
    <w:rsid w:val="00B52DC7"/>
    <w:rsid w:val="00B6230A"/>
    <w:rsid w:val="00B97E5F"/>
    <w:rsid w:val="00B97F17"/>
    <w:rsid w:val="00BA5779"/>
    <w:rsid w:val="00BA6995"/>
    <w:rsid w:val="00BB3274"/>
    <w:rsid w:val="00BB4B17"/>
    <w:rsid w:val="00BC4C49"/>
    <w:rsid w:val="00BC628C"/>
    <w:rsid w:val="00BC7B4C"/>
    <w:rsid w:val="00BD521C"/>
    <w:rsid w:val="00BD7BBC"/>
    <w:rsid w:val="00BE2087"/>
    <w:rsid w:val="00BE4F4E"/>
    <w:rsid w:val="00BE781F"/>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6BCF"/>
    <w:rsid w:val="00DE6540"/>
    <w:rsid w:val="00DF40CA"/>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80255"/>
    <w:rsid w:val="00EA65DC"/>
    <w:rsid w:val="00EB1FFA"/>
    <w:rsid w:val="00EB459C"/>
    <w:rsid w:val="00EC0D08"/>
    <w:rsid w:val="00EC18AD"/>
    <w:rsid w:val="00EC1B49"/>
    <w:rsid w:val="00EF1101"/>
    <w:rsid w:val="00EF4102"/>
    <w:rsid w:val="00EF5DCA"/>
    <w:rsid w:val="00F04FDA"/>
    <w:rsid w:val="00F0779B"/>
    <w:rsid w:val="00F21250"/>
    <w:rsid w:val="00F32411"/>
    <w:rsid w:val="00F65E34"/>
    <w:rsid w:val="00F73657"/>
    <w:rsid w:val="00F777DB"/>
    <w:rsid w:val="00F8746B"/>
    <w:rsid w:val="00F93266"/>
    <w:rsid w:val="00F97AB2"/>
    <w:rsid w:val="00FA1C8A"/>
    <w:rsid w:val="00FA5742"/>
    <w:rsid w:val="00FA78DE"/>
    <w:rsid w:val="00FB1DB5"/>
    <w:rsid w:val="00FB3C85"/>
    <w:rsid w:val="00FC530A"/>
    <w:rsid w:val="00FD2331"/>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7701F-9D02-41B5-BA2B-9A7890E2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2741-C417-40F9-A7BD-296CC115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120</cp:revision>
  <cp:lastPrinted>2020-09-14T06:03:00Z</cp:lastPrinted>
  <dcterms:created xsi:type="dcterms:W3CDTF">2022-01-25T09:29:00Z</dcterms:created>
  <dcterms:modified xsi:type="dcterms:W3CDTF">2023-08-08T10:52:00Z</dcterms:modified>
</cp:coreProperties>
</file>