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1D4" w:rsidRDefault="0019519D" w:rsidP="008D067B">
      <w:pPr>
        <w:spacing w:after="0" w:line="240" w:lineRule="auto"/>
        <w:jc w:val="center"/>
        <w:rPr>
          <w:rFonts w:ascii="Times New Roman" w:hAnsi="Times New Roman" w:cs="Times New Roman"/>
          <w:b/>
          <w:sz w:val="24"/>
        </w:rPr>
      </w:pPr>
      <w:r w:rsidRPr="0019519D">
        <w:rPr>
          <w:rFonts w:ascii="Times New Roman" w:hAnsi="Times New Roman" w:cs="Times New Roman"/>
          <w:b/>
          <w:sz w:val="24"/>
          <w:lang w:val="kk-KZ"/>
        </w:rPr>
        <w:t>Қ</w:t>
      </w:r>
      <w:r w:rsidRPr="0019519D">
        <w:rPr>
          <w:rFonts w:ascii="Times New Roman" w:hAnsi="Times New Roman" w:cs="Times New Roman"/>
          <w:b/>
          <w:sz w:val="24"/>
        </w:rPr>
        <w:t>ара</w:t>
      </w:r>
      <w:r w:rsidRPr="0019519D">
        <w:rPr>
          <w:rFonts w:ascii="Times New Roman" w:hAnsi="Times New Roman" w:cs="Times New Roman"/>
          <w:b/>
          <w:sz w:val="24"/>
          <w:lang w:val="kk-KZ"/>
        </w:rPr>
        <w:t>ғ</w:t>
      </w:r>
      <w:r w:rsidR="002B60D4" w:rsidRPr="0019519D">
        <w:rPr>
          <w:rFonts w:ascii="Times New Roman" w:hAnsi="Times New Roman" w:cs="Times New Roman"/>
          <w:b/>
          <w:sz w:val="24"/>
        </w:rPr>
        <w:t xml:space="preserve">анды облысы білім басқармасының </w:t>
      </w:r>
      <w:r w:rsidRPr="0019519D">
        <w:rPr>
          <w:rFonts w:ascii="Times New Roman" w:hAnsi="Times New Roman" w:cs="Times New Roman"/>
          <w:b/>
          <w:sz w:val="24"/>
          <w:lang w:val="kk-KZ"/>
        </w:rPr>
        <w:t>Нұра</w:t>
      </w:r>
      <w:r w:rsidR="002B60D4" w:rsidRPr="0019519D">
        <w:rPr>
          <w:rFonts w:ascii="Times New Roman" w:hAnsi="Times New Roman" w:cs="Times New Roman"/>
          <w:b/>
          <w:sz w:val="24"/>
        </w:rPr>
        <w:t xml:space="preserve"> білім бөлімінің «</w:t>
      </w:r>
      <w:r w:rsidRPr="0019519D">
        <w:rPr>
          <w:rFonts w:ascii="Times New Roman" w:hAnsi="Times New Roman" w:cs="Times New Roman"/>
          <w:b/>
          <w:sz w:val="24"/>
          <w:lang w:val="kk-KZ"/>
        </w:rPr>
        <w:t xml:space="preserve">А.Асылбеков </w:t>
      </w:r>
      <w:r w:rsidR="002B60D4" w:rsidRPr="0019519D">
        <w:rPr>
          <w:rFonts w:ascii="Times New Roman" w:hAnsi="Times New Roman" w:cs="Times New Roman"/>
          <w:b/>
          <w:sz w:val="24"/>
        </w:rPr>
        <w:t>атындағы</w:t>
      </w:r>
      <w:r w:rsidRPr="0019519D">
        <w:rPr>
          <w:rFonts w:ascii="Times New Roman" w:hAnsi="Times New Roman" w:cs="Times New Roman"/>
          <w:b/>
          <w:sz w:val="24"/>
          <w:lang w:val="kk-KZ"/>
        </w:rPr>
        <w:t xml:space="preserve"> жалпы білім беретін </w:t>
      </w:r>
      <w:r w:rsidR="002B60D4" w:rsidRPr="0019519D">
        <w:rPr>
          <w:rFonts w:ascii="Times New Roman" w:hAnsi="Times New Roman" w:cs="Times New Roman"/>
          <w:b/>
          <w:sz w:val="24"/>
        </w:rPr>
        <w:t>мекте</w:t>
      </w:r>
      <w:r w:rsidRPr="0019519D">
        <w:rPr>
          <w:rFonts w:ascii="Times New Roman" w:hAnsi="Times New Roman" w:cs="Times New Roman"/>
          <w:b/>
          <w:sz w:val="24"/>
          <w:lang w:val="kk-KZ"/>
        </w:rPr>
        <w:t>б</w:t>
      </w:r>
      <w:r w:rsidR="002B60D4" w:rsidRPr="0019519D">
        <w:rPr>
          <w:rFonts w:ascii="Times New Roman" w:hAnsi="Times New Roman" w:cs="Times New Roman"/>
          <w:b/>
          <w:sz w:val="24"/>
        </w:rPr>
        <w:t xml:space="preserve">і» </w:t>
      </w:r>
      <w:r w:rsidRPr="0019519D">
        <w:rPr>
          <w:rFonts w:ascii="Times New Roman" w:hAnsi="Times New Roman" w:cs="Times New Roman"/>
          <w:b/>
          <w:sz w:val="24"/>
          <w:lang w:val="kk-KZ"/>
        </w:rPr>
        <w:t xml:space="preserve">коммуналдық </w:t>
      </w:r>
      <w:r w:rsidR="002B60D4" w:rsidRPr="0019519D">
        <w:rPr>
          <w:rFonts w:ascii="Times New Roman" w:hAnsi="Times New Roman" w:cs="Times New Roman"/>
          <w:b/>
          <w:sz w:val="24"/>
        </w:rPr>
        <w:t xml:space="preserve">мемлекеттік мекемесі </w:t>
      </w:r>
    </w:p>
    <w:p w:rsidR="002B60D4" w:rsidRPr="0019519D" w:rsidRDefault="002B60D4" w:rsidP="008D067B">
      <w:pPr>
        <w:spacing w:after="0" w:line="240" w:lineRule="auto"/>
        <w:jc w:val="center"/>
        <w:rPr>
          <w:rFonts w:ascii="Times New Roman" w:hAnsi="Times New Roman" w:cs="Times New Roman"/>
          <w:b/>
          <w:sz w:val="24"/>
        </w:rPr>
      </w:pPr>
      <w:r w:rsidRPr="0019519D">
        <w:rPr>
          <w:rFonts w:ascii="Times New Roman" w:hAnsi="Times New Roman" w:cs="Times New Roman"/>
          <w:b/>
          <w:sz w:val="24"/>
        </w:rPr>
        <w:t>азама</w:t>
      </w:r>
      <w:r w:rsidR="0019519D" w:rsidRPr="0019519D">
        <w:rPr>
          <w:rFonts w:ascii="Times New Roman" w:hAnsi="Times New Roman" w:cs="Times New Roman"/>
          <w:b/>
          <w:sz w:val="24"/>
        </w:rPr>
        <w:t>ттық қызметкерлер лауазымдарыны</w:t>
      </w:r>
      <w:r w:rsidR="0019519D" w:rsidRPr="0019519D">
        <w:rPr>
          <w:rFonts w:ascii="Times New Roman" w:hAnsi="Times New Roman" w:cs="Times New Roman"/>
          <w:b/>
          <w:sz w:val="24"/>
          <w:lang w:val="kk-KZ"/>
        </w:rPr>
        <w:t>ң</w:t>
      </w:r>
      <w:r w:rsidRPr="0019519D">
        <w:rPr>
          <w:rFonts w:ascii="Times New Roman" w:hAnsi="Times New Roman" w:cs="Times New Roman"/>
          <w:b/>
          <w:sz w:val="24"/>
        </w:rPr>
        <w:t xml:space="preserve"> бос</w:t>
      </w:r>
      <w:r w:rsidR="0019519D" w:rsidRPr="0019519D">
        <w:rPr>
          <w:rFonts w:ascii="Times New Roman" w:hAnsi="Times New Roman" w:cs="Times New Roman"/>
          <w:b/>
          <w:sz w:val="24"/>
          <w:lang w:val="kk-KZ"/>
        </w:rPr>
        <w:t xml:space="preserve"> </w:t>
      </w:r>
      <w:r w:rsidRPr="0019519D">
        <w:rPr>
          <w:rFonts w:ascii="Times New Roman" w:hAnsi="Times New Roman" w:cs="Times New Roman"/>
          <w:b/>
          <w:sz w:val="24"/>
        </w:rPr>
        <w:t>орындарын</w:t>
      </w:r>
      <w:r w:rsidR="00C921D4">
        <w:rPr>
          <w:rFonts w:ascii="Times New Roman" w:hAnsi="Times New Roman" w:cs="Times New Roman"/>
          <w:b/>
          <w:sz w:val="24"/>
        </w:rPr>
        <w:t>а орналасуға конкурс жариялайды</w:t>
      </w:r>
      <w:r w:rsidRPr="0019519D">
        <w:rPr>
          <w:rFonts w:ascii="Times New Roman" w:hAnsi="Times New Roman" w:cs="Times New Roman"/>
          <w:b/>
          <w:sz w:val="24"/>
        </w:rPr>
        <w:t xml:space="preserve"> </w:t>
      </w:r>
    </w:p>
    <w:p w:rsidR="002B60D4" w:rsidRPr="0019519D" w:rsidRDefault="002B60D4" w:rsidP="008D067B">
      <w:pPr>
        <w:spacing w:after="0" w:line="240" w:lineRule="auto"/>
        <w:rPr>
          <w:rFonts w:ascii="Times New Roman" w:hAnsi="Times New Roman" w:cs="Times New Roman"/>
          <w:sz w:val="24"/>
        </w:rPr>
      </w:pPr>
    </w:p>
    <w:p w:rsidR="002B60D4" w:rsidRPr="0019519D" w:rsidRDefault="002B60D4" w:rsidP="008D067B">
      <w:pPr>
        <w:spacing w:after="0" w:line="240" w:lineRule="auto"/>
        <w:rPr>
          <w:rFonts w:ascii="Times New Roman" w:hAnsi="Times New Roman" w:cs="Times New Roman"/>
          <w:sz w:val="24"/>
        </w:rPr>
      </w:pPr>
      <w:r w:rsidRPr="0019519D">
        <w:rPr>
          <w:rFonts w:ascii="Times New Roman" w:hAnsi="Times New Roman" w:cs="Times New Roman"/>
          <w:sz w:val="24"/>
        </w:rPr>
        <w:t xml:space="preserve">1. Негізгі </w:t>
      </w:r>
      <w:r w:rsidR="0019519D" w:rsidRPr="0019519D">
        <w:rPr>
          <w:rFonts w:ascii="Times New Roman" w:hAnsi="Times New Roman" w:cs="Times New Roman"/>
          <w:sz w:val="24"/>
        </w:rPr>
        <w:t xml:space="preserve">функционалдық міндеттері, </w:t>
      </w:r>
      <w:proofErr w:type="gramStart"/>
      <w:r w:rsidR="0019519D" w:rsidRPr="0019519D">
        <w:rPr>
          <w:rFonts w:ascii="Times New Roman" w:hAnsi="Times New Roman" w:cs="Times New Roman"/>
          <w:sz w:val="24"/>
        </w:rPr>
        <w:t xml:space="preserve">енбек  </w:t>
      </w:r>
      <w:r w:rsidR="0019519D">
        <w:rPr>
          <w:rFonts w:ascii="Times New Roman" w:hAnsi="Times New Roman" w:cs="Times New Roman"/>
          <w:sz w:val="24"/>
          <w:lang w:val="kk-KZ"/>
        </w:rPr>
        <w:t>ақысының</w:t>
      </w:r>
      <w:proofErr w:type="gramEnd"/>
      <w:r w:rsidR="0019519D">
        <w:rPr>
          <w:rFonts w:ascii="Times New Roman" w:hAnsi="Times New Roman" w:cs="Times New Roman"/>
          <w:sz w:val="24"/>
          <w:lang w:val="kk-KZ"/>
        </w:rPr>
        <w:t xml:space="preserve"> </w:t>
      </w:r>
      <w:r w:rsidR="0019519D" w:rsidRPr="0019519D">
        <w:rPr>
          <w:rFonts w:ascii="Times New Roman" w:hAnsi="Times New Roman" w:cs="Times New Roman"/>
          <w:sz w:val="24"/>
        </w:rPr>
        <w:t>мөлшері мен</w:t>
      </w:r>
      <w:r w:rsidR="00C921D4">
        <w:rPr>
          <w:rFonts w:ascii="Times New Roman" w:hAnsi="Times New Roman" w:cs="Times New Roman"/>
          <w:sz w:val="24"/>
        </w:rPr>
        <w:t xml:space="preserve"> </w:t>
      </w:r>
      <w:r w:rsidRPr="0019519D">
        <w:rPr>
          <w:rFonts w:ascii="Times New Roman" w:hAnsi="Times New Roman" w:cs="Times New Roman"/>
          <w:sz w:val="24"/>
        </w:rPr>
        <w:t>шарттары көрсетілген бос лауазымдар атауы:</w:t>
      </w:r>
    </w:p>
    <w:p w:rsidR="002B60D4" w:rsidRPr="0019519D" w:rsidRDefault="002B60D4" w:rsidP="008D067B">
      <w:pPr>
        <w:spacing w:after="0" w:line="240" w:lineRule="auto"/>
        <w:rPr>
          <w:rFonts w:ascii="Times New Roman" w:hAnsi="Times New Roman" w:cs="Times New Roman"/>
          <w:sz w:val="24"/>
        </w:rPr>
      </w:pPr>
    </w:p>
    <w:p w:rsidR="002B60D4" w:rsidRPr="00B43EDC" w:rsidRDefault="0019519D" w:rsidP="008D067B">
      <w:pPr>
        <w:spacing w:after="0" w:line="240" w:lineRule="auto"/>
        <w:rPr>
          <w:rFonts w:ascii="Times New Roman" w:hAnsi="Times New Roman" w:cs="Times New Roman"/>
          <w:sz w:val="24"/>
        </w:rPr>
      </w:pPr>
      <w:r w:rsidRPr="00B43EDC">
        <w:rPr>
          <w:rFonts w:ascii="Times New Roman" w:hAnsi="Times New Roman" w:cs="Times New Roman"/>
          <w:sz w:val="24"/>
        </w:rPr>
        <w:t>1</w:t>
      </w:r>
      <w:r w:rsidR="002B60D4" w:rsidRPr="00B43EDC">
        <w:rPr>
          <w:rFonts w:ascii="Times New Roman" w:hAnsi="Times New Roman" w:cs="Times New Roman"/>
          <w:sz w:val="24"/>
        </w:rPr>
        <w:t xml:space="preserve">. </w:t>
      </w:r>
      <w:r w:rsidR="005315D7">
        <w:rPr>
          <w:rFonts w:ascii="Times New Roman" w:hAnsi="Times New Roman" w:cs="Times New Roman"/>
          <w:sz w:val="24"/>
          <w:lang w:val="kk-KZ"/>
        </w:rPr>
        <w:t>Әлеуметтік педагог</w:t>
      </w:r>
      <w:r w:rsidR="00B43EDC" w:rsidRPr="00B43EDC">
        <w:rPr>
          <w:rFonts w:ascii="Times New Roman" w:hAnsi="Times New Roman" w:cs="Times New Roman"/>
          <w:sz w:val="24"/>
          <w:lang w:val="kk-KZ"/>
        </w:rPr>
        <w:t xml:space="preserve">- </w:t>
      </w:r>
      <w:r w:rsidR="005315D7">
        <w:rPr>
          <w:rFonts w:ascii="Times New Roman" w:hAnsi="Times New Roman" w:cs="Times New Roman"/>
          <w:sz w:val="24"/>
          <w:lang w:val="kk-KZ"/>
        </w:rPr>
        <w:t>0,5</w:t>
      </w:r>
      <w:r w:rsidR="00B43EDC" w:rsidRPr="00B43EDC">
        <w:rPr>
          <w:rFonts w:ascii="Times New Roman" w:hAnsi="Times New Roman" w:cs="Times New Roman"/>
          <w:sz w:val="24"/>
          <w:lang w:val="kk-KZ"/>
        </w:rPr>
        <w:t xml:space="preserve"> </w:t>
      </w:r>
      <w:r w:rsidR="005315D7">
        <w:rPr>
          <w:rFonts w:ascii="Times New Roman" w:hAnsi="Times New Roman" w:cs="Times New Roman"/>
          <w:sz w:val="24"/>
          <w:lang w:val="kk-KZ"/>
        </w:rPr>
        <w:t>бірлік</w:t>
      </w:r>
    </w:p>
    <w:p w:rsidR="002B60D4" w:rsidRPr="005315D7" w:rsidRDefault="002B60D4" w:rsidP="008D067B">
      <w:pPr>
        <w:spacing w:after="0" w:line="240" w:lineRule="auto"/>
        <w:rPr>
          <w:rFonts w:ascii="Times New Roman" w:hAnsi="Times New Roman" w:cs="Times New Roman"/>
          <w:sz w:val="24"/>
          <w:lang w:val="kk-KZ"/>
        </w:rPr>
      </w:pPr>
      <w:r w:rsidRPr="00B43EDC">
        <w:rPr>
          <w:rFonts w:ascii="Times New Roman" w:hAnsi="Times New Roman" w:cs="Times New Roman"/>
          <w:sz w:val="24"/>
        </w:rPr>
        <w:t xml:space="preserve">2. </w:t>
      </w:r>
      <w:r w:rsidR="005315D7">
        <w:rPr>
          <w:rFonts w:ascii="Times New Roman" w:hAnsi="Times New Roman" w:cs="Times New Roman"/>
          <w:sz w:val="24"/>
          <w:lang w:val="kk-KZ"/>
        </w:rPr>
        <w:t>Дефектолог</w:t>
      </w:r>
      <w:r w:rsidR="00B43EDC" w:rsidRPr="00B43EDC">
        <w:rPr>
          <w:rFonts w:ascii="Times New Roman" w:hAnsi="Times New Roman" w:cs="Times New Roman"/>
          <w:sz w:val="24"/>
          <w:lang w:val="kk-KZ"/>
        </w:rPr>
        <w:t xml:space="preserve"> </w:t>
      </w:r>
      <w:r w:rsidR="00B43EDC" w:rsidRPr="00B43EDC">
        <w:rPr>
          <w:rFonts w:ascii="Times New Roman" w:hAnsi="Times New Roman" w:cs="Times New Roman"/>
          <w:sz w:val="24"/>
        </w:rPr>
        <w:t>–</w:t>
      </w:r>
      <w:r w:rsidRPr="00B43EDC">
        <w:rPr>
          <w:rFonts w:ascii="Times New Roman" w:hAnsi="Times New Roman" w:cs="Times New Roman"/>
          <w:sz w:val="24"/>
        </w:rPr>
        <w:t xml:space="preserve"> </w:t>
      </w:r>
      <w:r w:rsidR="005315D7">
        <w:rPr>
          <w:rFonts w:ascii="Times New Roman" w:hAnsi="Times New Roman" w:cs="Times New Roman"/>
          <w:sz w:val="24"/>
          <w:lang w:val="kk-KZ"/>
        </w:rPr>
        <w:t>0,5 бірлік</w:t>
      </w:r>
    </w:p>
    <w:p w:rsidR="00B43EDC" w:rsidRPr="00B43EDC" w:rsidRDefault="00B43EDC" w:rsidP="008D067B">
      <w:pPr>
        <w:spacing w:after="0" w:line="240" w:lineRule="auto"/>
        <w:rPr>
          <w:rFonts w:ascii="Times New Roman" w:hAnsi="Times New Roman" w:cs="Times New Roman"/>
          <w:sz w:val="24"/>
          <w:lang w:val="kk-KZ"/>
        </w:rPr>
      </w:pPr>
      <w:r w:rsidRPr="00B43EDC">
        <w:rPr>
          <w:rFonts w:ascii="Times New Roman" w:hAnsi="Times New Roman" w:cs="Times New Roman"/>
          <w:sz w:val="24"/>
          <w:lang w:val="kk-KZ"/>
        </w:rPr>
        <w:t xml:space="preserve">3. </w:t>
      </w:r>
      <w:r w:rsidR="005315D7">
        <w:rPr>
          <w:rFonts w:ascii="Times New Roman" w:hAnsi="Times New Roman" w:cs="Times New Roman"/>
          <w:sz w:val="24"/>
          <w:lang w:val="kk-KZ"/>
        </w:rPr>
        <w:t>Педа</w:t>
      </w:r>
      <w:r w:rsidR="004836C6">
        <w:rPr>
          <w:rFonts w:ascii="Times New Roman" w:hAnsi="Times New Roman" w:cs="Times New Roman"/>
          <w:sz w:val="24"/>
          <w:lang w:val="kk-KZ"/>
        </w:rPr>
        <w:t>г</w:t>
      </w:r>
      <w:bookmarkStart w:id="0" w:name="_GoBack"/>
      <w:bookmarkEnd w:id="0"/>
      <w:r w:rsidR="005315D7">
        <w:rPr>
          <w:rFonts w:ascii="Times New Roman" w:hAnsi="Times New Roman" w:cs="Times New Roman"/>
          <w:sz w:val="24"/>
          <w:lang w:val="kk-KZ"/>
        </w:rPr>
        <w:t>ог-кәсіби бағдар беруші</w:t>
      </w:r>
      <w:r w:rsidRPr="00B43EDC">
        <w:rPr>
          <w:rFonts w:ascii="Times New Roman" w:hAnsi="Times New Roman" w:cs="Times New Roman"/>
          <w:sz w:val="24"/>
          <w:lang w:val="kk-KZ"/>
        </w:rPr>
        <w:t xml:space="preserve"> </w:t>
      </w:r>
      <w:r w:rsidR="005315D7">
        <w:rPr>
          <w:rFonts w:ascii="Times New Roman" w:hAnsi="Times New Roman" w:cs="Times New Roman"/>
          <w:sz w:val="24"/>
          <w:lang w:val="kk-KZ"/>
        </w:rPr>
        <w:t>–</w:t>
      </w:r>
      <w:r w:rsidRPr="00B43EDC">
        <w:rPr>
          <w:rFonts w:ascii="Times New Roman" w:hAnsi="Times New Roman" w:cs="Times New Roman"/>
          <w:sz w:val="24"/>
          <w:lang w:val="kk-KZ"/>
        </w:rPr>
        <w:t xml:space="preserve"> </w:t>
      </w:r>
      <w:r w:rsidR="005315D7">
        <w:rPr>
          <w:rFonts w:ascii="Times New Roman" w:hAnsi="Times New Roman" w:cs="Times New Roman"/>
          <w:sz w:val="24"/>
          <w:lang w:val="kk-KZ"/>
        </w:rPr>
        <w:t>0,5</w:t>
      </w:r>
      <w:r w:rsidRPr="00B43EDC">
        <w:rPr>
          <w:rFonts w:ascii="Times New Roman" w:hAnsi="Times New Roman" w:cs="Times New Roman"/>
          <w:sz w:val="24"/>
          <w:lang w:val="kk-KZ"/>
        </w:rPr>
        <w:t xml:space="preserve"> </w:t>
      </w:r>
      <w:r w:rsidR="005315D7">
        <w:rPr>
          <w:rFonts w:ascii="Times New Roman" w:hAnsi="Times New Roman" w:cs="Times New Roman"/>
          <w:sz w:val="24"/>
          <w:lang w:val="kk-KZ"/>
        </w:rPr>
        <w:t>бірлік</w:t>
      </w:r>
    </w:p>
    <w:p w:rsidR="00B43EDC" w:rsidRPr="00B43EDC" w:rsidRDefault="00B43EDC" w:rsidP="008D067B">
      <w:pPr>
        <w:spacing w:after="0" w:line="240" w:lineRule="auto"/>
        <w:rPr>
          <w:rFonts w:ascii="Times New Roman" w:hAnsi="Times New Roman" w:cs="Times New Roman"/>
          <w:color w:val="FF0000"/>
          <w:sz w:val="24"/>
          <w:lang w:val="kk-KZ"/>
        </w:rPr>
      </w:pPr>
    </w:p>
    <w:p w:rsidR="0019519D" w:rsidRPr="00B43EDC" w:rsidRDefault="0019519D" w:rsidP="008D067B">
      <w:pPr>
        <w:spacing w:after="0" w:line="240" w:lineRule="auto"/>
        <w:rPr>
          <w:rFonts w:ascii="Times New Roman" w:hAnsi="Times New Roman" w:cs="Times New Roman"/>
          <w:sz w:val="24"/>
          <w:lang w:val="kk-KZ"/>
        </w:rPr>
      </w:pPr>
    </w:p>
    <w:p w:rsidR="00E862D2" w:rsidRDefault="0019519D" w:rsidP="008D067B">
      <w:pPr>
        <w:spacing w:after="0" w:line="240" w:lineRule="auto"/>
        <w:rPr>
          <w:rFonts w:ascii="Times New Roman" w:hAnsi="Times New Roman" w:cs="Times New Roman"/>
          <w:sz w:val="24"/>
          <w:lang w:val="kk-KZ"/>
        </w:rPr>
      </w:pPr>
      <w:r w:rsidRPr="005315D7">
        <w:rPr>
          <w:rFonts w:ascii="Times New Roman" w:hAnsi="Times New Roman" w:cs="Times New Roman"/>
          <w:b/>
          <w:sz w:val="24"/>
          <w:lang w:val="kk-KZ"/>
        </w:rPr>
        <w:t>Атауы:</w:t>
      </w:r>
      <w:r w:rsidRPr="005315D7">
        <w:rPr>
          <w:rFonts w:ascii="Times New Roman" w:hAnsi="Times New Roman" w:cs="Times New Roman"/>
          <w:sz w:val="24"/>
          <w:lang w:val="kk-KZ"/>
        </w:rPr>
        <w:t xml:space="preserve"> Қарағанды облысы білім басқармасының </w:t>
      </w:r>
      <w:r w:rsidR="00E862D2">
        <w:rPr>
          <w:rFonts w:ascii="Times New Roman" w:hAnsi="Times New Roman" w:cs="Times New Roman"/>
          <w:sz w:val="24"/>
          <w:lang w:val="kk-KZ"/>
        </w:rPr>
        <w:t xml:space="preserve"> </w:t>
      </w:r>
      <w:r w:rsidR="00E862D2" w:rsidRPr="00E862D2">
        <w:rPr>
          <w:rFonts w:ascii="Times New Roman" w:hAnsi="Times New Roman" w:cs="Times New Roman"/>
          <w:sz w:val="24"/>
          <w:lang w:val="kk-KZ"/>
        </w:rPr>
        <w:t>Нұра</w:t>
      </w:r>
      <w:r w:rsidR="00E862D2" w:rsidRPr="005315D7">
        <w:rPr>
          <w:rFonts w:ascii="Times New Roman" w:hAnsi="Times New Roman" w:cs="Times New Roman"/>
          <w:sz w:val="24"/>
          <w:lang w:val="kk-KZ"/>
        </w:rPr>
        <w:t xml:space="preserve"> білім бөлімінің «</w:t>
      </w:r>
      <w:r w:rsidR="00E862D2" w:rsidRPr="00E862D2">
        <w:rPr>
          <w:rFonts w:ascii="Times New Roman" w:hAnsi="Times New Roman" w:cs="Times New Roman"/>
          <w:sz w:val="24"/>
          <w:lang w:val="kk-KZ"/>
        </w:rPr>
        <w:t xml:space="preserve">А.Асылбеков </w:t>
      </w:r>
      <w:r w:rsidR="00E862D2" w:rsidRPr="005315D7">
        <w:rPr>
          <w:rFonts w:ascii="Times New Roman" w:hAnsi="Times New Roman" w:cs="Times New Roman"/>
          <w:sz w:val="24"/>
          <w:lang w:val="kk-KZ"/>
        </w:rPr>
        <w:t>атындағы</w:t>
      </w:r>
      <w:r w:rsidR="00E862D2" w:rsidRPr="00E862D2">
        <w:rPr>
          <w:rFonts w:ascii="Times New Roman" w:hAnsi="Times New Roman" w:cs="Times New Roman"/>
          <w:sz w:val="24"/>
          <w:lang w:val="kk-KZ"/>
        </w:rPr>
        <w:t xml:space="preserve"> жалпы білім беретін </w:t>
      </w:r>
      <w:r w:rsidR="00E862D2" w:rsidRPr="005315D7">
        <w:rPr>
          <w:rFonts w:ascii="Times New Roman" w:hAnsi="Times New Roman" w:cs="Times New Roman"/>
          <w:sz w:val="24"/>
          <w:lang w:val="kk-KZ"/>
        </w:rPr>
        <w:t>мекте</w:t>
      </w:r>
      <w:r w:rsidR="00E862D2" w:rsidRPr="00E862D2">
        <w:rPr>
          <w:rFonts w:ascii="Times New Roman" w:hAnsi="Times New Roman" w:cs="Times New Roman"/>
          <w:sz w:val="24"/>
          <w:lang w:val="kk-KZ"/>
        </w:rPr>
        <w:t>б</w:t>
      </w:r>
      <w:r w:rsidR="00E862D2" w:rsidRPr="005315D7">
        <w:rPr>
          <w:rFonts w:ascii="Times New Roman" w:hAnsi="Times New Roman" w:cs="Times New Roman"/>
          <w:sz w:val="24"/>
          <w:lang w:val="kk-KZ"/>
        </w:rPr>
        <w:t>і»</w:t>
      </w:r>
      <w:r w:rsidR="00E862D2">
        <w:rPr>
          <w:rFonts w:ascii="Times New Roman" w:hAnsi="Times New Roman" w:cs="Times New Roman"/>
          <w:sz w:val="24"/>
          <w:lang w:val="kk-KZ"/>
        </w:rPr>
        <w:t xml:space="preserve"> </w:t>
      </w:r>
      <w:r w:rsidR="00E862D2" w:rsidRPr="005315D7">
        <w:rPr>
          <w:rFonts w:ascii="Times New Roman" w:hAnsi="Times New Roman" w:cs="Times New Roman"/>
          <w:sz w:val="24"/>
          <w:lang w:val="kk-KZ"/>
        </w:rPr>
        <w:t xml:space="preserve">коммуналдык </w:t>
      </w:r>
      <w:r w:rsidR="00E862D2">
        <w:rPr>
          <w:rFonts w:ascii="Times New Roman" w:hAnsi="Times New Roman" w:cs="Times New Roman"/>
          <w:sz w:val="24"/>
          <w:lang w:val="kk-KZ"/>
        </w:rPr>
        <w:t xml:space="preserve"> м</w:t>
      </w:r>
      <w:r w:rsidR="00E862D2" w:rsidRPr="005315D7">
        <w:rPr>
          <w:rFonts w:ascii="Times New Roman" w:hAnsi="Times New Roman" w:cs="Times New Roman"/>
          <w:sz w:val="24"/>
          <w:lang w:val="kk-KZ"/>
        </w:rPr>
        <w:t>емлекеттік мекемесі</w:t>
      </w:r>
      <w:r w:rsidR="00E862D2">
        <w:rPr>
          <w:rFonts w:ascii="Times New Roman" w:hAnsi="Times New Roman" w:cs="Times New Roman"/>
          <w:sz w:val="24"/>
          <w:lang w:val="kk-KZ"/>
        </w:rPr>
        <w:t>.</w:t>
      </w:r>
    </w:p>
    <w:p w:rsidR="00E862D2" w:rsidRDefault="00E862D2" w:rsidP="008D067B">
      <w:pPr>
        <w:spacing w:after="0" w:line="240" w:lineRule="auto"/>
        <w:rPr>
          <w:rFonts w:ascii="Times New Roman" w:hAnsi="Times New Roman" w:cs="Times New Roman"/>
          <w:sz w:val="24"/>
          <w:lang w:val="kk-KZ"/>
        </w:rPr>
      </w:pPr>
      <w:r w:rsidRPr="00E862D2">
        <w:rPr>
          <w:rFonts w:ascii="Times New Roman" w:hAnsi="Times New Roman" w:cs="Times New Roman"/>
          <w:b/>
          <w:sz w:val="24"/>
          <w:lang w:val="kk-KZ"/>
        </w:rPr>
        <w:t>Негізгі бағыты</w:t>
      </w:r>
      <w:r w:rsidR="0019519D" w:rsidRPr="00E862D2">
        <w:rPr>
          <w:rFonts w:ascii="Times New Roman" w:hAnsi="Times New Roman" w:cs="Times New Roman"/>
          <w:b/>
          <w:sz w:val="24"/>
          <w:lang w:val="kk-KZ"/>
        </w:rPr>
        <w:t>:</w:t>
      </w:r>
      <w:r w:rsidR="0019519D" w:rsidRPr="00E862D2">
        <w:rPr>
          <w:rFonts w:ascii="Times New Roman" w:hAnsi="Times New Roman" w:cs="Times New Roman"/>
          <w:sz w:val="24"/>
          <w:lang w:val="kk-KZ"/>
        </w:rPr>
        <w:t xml:space="preserve"> Мемлекеттік жалпыға міндетті білім беру стандарттарына сәйкес оқытылатын пәннің ерекшелігін ескере отырып, білім алушыларды окыту және тәрбиелеуді жүзеге асыру. </w:t>
      </w:r>
    </w:p>
    <w:p w:rsidR="0019519D" w:rsidRPr="00E862D2" w:rsidRDefault="0019519D" w:rsidP="008D067B">
      <w:pPr>
        <w:spacing w:after="0" w:line="240" w:lineRule="auto"/>
        <w:rPr>
          <w:rFonts w:ascii="Times New Roman" w:hAnsi="Times New Roman" w:cs="Times New Roman"/>
          <w:sz w:val="24"/>
          <w:lang w:val="kk-KZ"/>
        </w:rPr>
      </w:pPr>
      <w:r w:rsidRPr="00E862D2">
        <w:rPr>
          <w:rFonts w:ascii="Times New Roman" w:hAnsi="Times New Roman" w:cs="Times New Roman"/>
          <w:b/>
          <w:sz w:val="24"/>
          <w:lang w:val="kk-KZ"/>
        </w:rPr>
        <w:t>Орналасқан орны</w:t>
      </w:r>
      <w:r w:rsidR="00B43EDC">
        <w:rPr>
          <w:rFonts w:ascii="Times New Roman" w:hAnsi="Times New Roman" w:cs="Times New Roman"/>
          <w:b/>
          <w:sz w:val="24"/>
          <w:lang w:val="kk-KZ"/>
        </w:rPr>
        <w:t xml:space="preserve"> </w:t>
      </w:r>
      <w:r w:rsidRPr="00E862D2">
        <w:rPr>
          <w:rFonts w:ascii="Times New Roman" w:hAnsi="Times New Roman" w:cs="Times New Roman"/>
          <w:sz w:val="24"/>
          <w:lang w:val="kk-KZ"/>
        </w:rPr>
        <w:t>(мекен-жайы): 10</w:t>
      </w:r>
      <w:r w:rsidR="00E862D2">
        <w:rPr>
          <w:rFonts w:ascii="Times New Roman" w:hAnsi="Times New Roman" w:cs="Times New Roman"/>
          <w:sz w:val="24"/>
          <w:lang w:val="kk-KZ"/>
        </w:rPr>
        <w:t>0919</w:t>
      </w:r>
      <w:r w:rsidRPr="00E862D2">
        <w:rPr>
          <w:rFonts w:ascii="Times New Roman" w:hAnsi="Times New Roman" w:cs="Times New Roman"/>
          <w:sz w:val="24"/>
          <w:lang w:val="kk-KZ"/>
        </w:rPr>
        <w:t xml:space="preserve">, Қарағанды облысы, </w:t>
      </w:r>
      <w:r w:rsidR="00E862D2">
        <w:rPr>
          <w:rFonts w:ascii="Times New Roman" w:hAnsi="Times New Roman" w:cs="Times New Roman"/>
          <w:sz w:val="24"/>
          <w:lang w:val="kk-KZ"/>
        </w:rPr>
        <w:t>Нұра ауданы Егінді ауылы</w:t>
      </w:r>
      <w:r w:rsidRPr="00E862D2">
        <w:rPr>
          <w:rFonts w:ascii="Times New Roman" w:hAnsi="Times New Roman" w:cs="Times New Roman"/>
          <w:sz w:val="24"/>
          <w:lang w:val="kk-KZ"/>
        </w:rPr>
        <w:t xml:space="preserve">, </w:t>
      </w:r>
      <w:r w:rsidR="00E862D2">
        <w:rPr>
          <w:rFonts w:ascii="Times New Roman" w:hAnsi="Times New Roman" w:cs="Times New Roman"/>
          <w:sz w:val="24"/>
          <w:lang w:val="kk-KZ"/>
        </w:rPr>
        <w:t xml:space="preserve">Абай </w:t>
      </w:r>
      <w:r w:rsidRPr="00E862D2">
        <w:rPr>
          <w:rFonts w:ascii="Times New Roman" w:hAnsi="Times New Roman" w:cs="Times New Roman"/>
          <w:sz w:val="24"/>
          <w:lang w:val="kk-KZ"/>
        </w:rPr>
        <w:t xml:space="preserve"> көшесі, </w:t>
      </w:r>
      <w:r w:rsidR="00E862D2">
        <w:rPr>
          <w:rFonts w:ascii="Times New Roman" w:hAnsi="Times New Roman" w:cs="Times New Roman"/>
          <w:sz w:val="24"/>
          <w:lang w:val="kk-KZ"/>
        </w:rPr>
        <w:t>30, т</w:t>
      </w:r>
      <w:r w:rsidRPr="00E862D2">
        <w:rPr>
          <w:rFonts w:ascii="Times New Roman" w:hAnsi="Times New Roman" w:cs="Times New Roman"/>
          <w:sz w:val="24"/>
          <w:lang w:val="kk-KZ"/>
        </w:rPr>
        <w:t>елефон 8(721</w:t>
      </w:r>
      <w:r w:rsidR="00E862D2">
        <w:rPr>
          <w:rFonts w:ascii="Times New Roman" w:hAnsi="Times New Roman" w:cs="Times New Roman"/>
          <w:sz w:val="24"/>
          <w:lang w:val="kk-KZ"/>
        </w:rPr>
        <w:t>44</w:t>
      </w:r>
      <w:r w:rsidRPr="00E862D2">
        <w:rPr>
          <w:rFonts w:ascii="Times New Roman" w:hAnsi="Times New Roman" w:cs="Times New Roman"/>
          <w:sz w:val="24"/>
          <w:lang w:val="kk-KZ"/>
        </w:rPr>
        <w:t xml:space="preserve">) </w:t>
      </w:r>
      <w:r w:rsidR="00E862D2">
        <w:rPr>
          <w:rFonts w:ascii="Times New Roman" w:hAnsi="Times New Roman" w:cs="Times New Roman"/>
          <w:sz w:val="24"/>
          <w:lang w:val="kk-KZ"/>
        </w:rPr>
        <w:t>37230,</w:t>
      </w:r>
      <w:r w:rsidR="00E862D2" w:rsidRPr="00E862D2">
        <w:rPr>
          <w:rFonts w:ascii="Times New Roman" w:hAnsi="Times New Roman" w:cs="Times New Roman"/>
          <w:sz w:val="24"/>
          <w:lang w:val="kk-KZ"/>
        </w:rPr>
        <w:t xml:space="preserve">  </w:t>
      </w:r>
      <w:r w:rsidRPr="00E862D2">
        <w:rPr>
          <w:rFonts w:ascii="Times New Roman" w:hAnsi="Times New Roman" w:cs="Times New Roman"/>
          <w:sz w:val="24"/>
          <w:lang w:val="kk-KZ"/>
        </w:rPr>
        <w:t xml:space="preserve">E-mail: </w:t>
      </w:r>
      <w:r w:rsidR="00E862D2" w:rsidRPr="00E862D2">
        <w:rPr>
          <w:rFonts w:ascii="Times New Roman" w:hAnsi="Times New Roman" w:cs="Times New Roman"/>
          <w:sz w:val="24"/>
          <w:lang w:val="kk-KZ"/>
        </w:rPr>
        <w:t>Kirov-school.kz@mail.ru</w:t>
      </w:r>
    </w:p>
    <w:p w:rsidR="00E862D2" w:rsidRPr="00C921D4" w:rsidRDefault="00E862D2" w:rsidP="008D067B">
      <w:pPr>
        <w:spacing w:after="0" w:line="240" w:lineRule="auto"/>
        <w:rPr>
          <w:rFonts w:ascii="Times New Roman" w:hAnsi="Times New Roman" w:cs="Times New Roman"/>
          <w:sz w:val="24"/>
          <w:lang w:val="kk-KZ"/>
        </w:rPr>
      </w:pPr>
    </w:p>
    <w:p w:rsidR="0019519D" w:rsidRPr="00E862D2" w:rsidRDefault="0019519D" w:rsidP="008D067B">
      <w:pPr>
        <w:spacing w:after="0" w:line="240" w:lineRule="auto"/>
        <w:rPr>
          <w:rFonts w:ascii="Times New Roman" w:hAnsi="Times New Roman" w:cs="Times New Roman"/>
          <w:sz w:val="24"/>
          <w:lang w:val="kk-KZ"/>
        </w:rPr>
      </w:pPr>
      <w:r w:rsidRPr="00E862D2">
        <w:rPr>
          <w:rFonts w:ascii="Times New Roman" w:hAnsi="Times New Roman" w:cs="Times New Roman"/>
          <w:sz w:val="24"/>
          <w:lang w:val="kk-KZ"/>
        </w:rPr>
        <w:t xml:space="preserve">Азаматтық қызметкердің </w:t>
      </w:r>
      <w:r w:rsidR="00E862D2">
        <w:rPr>
          <w:rFonts w:ascii="Times New Roman" w:hAnsi="Times New Roman" w:cs="Times New Roman"/>
          <w:sz w:val="24"/>
          <w:lang w:val="kk-KZ"/>
        </w:rPr>
        <w:t>лауазымдық жалақысы (әлеуметтік</w:t>
      </w:r>
      <w:r w:rsidR="00E862D2" w:rsidRPr="00C921D4">
        <w:rPr>
          <w:rFonts w:ascii="Times New Roman" w:hAnsi="Times New Roman" w:cs="Times New Roman"/>
          <w:sz w:val="24"/>
          <w:lang w:val="kk-KZ"/>
        </w:rPr>
        <w:t xml:space="preserve">  </w:t>
      </w:r>
      <w:r w:rsidRPr="00C921D4">
        <w:rPr>
          <w:rFonts w:ascii="Times New Roman" w:hAnsi="Times New Roman" w:cs="Times New Roman"/>
          <w:sz w:val="24"/>
          <w:lang w:val="kk-KZ"/>
        </w:rPr>
        <w:t>педагог, кәсіптік бағдар беруші педагог-ұйымдастырушы</w:t>
      </w:r>
      <w:r w:rsidR="00A93423">
        <w:rPr>
          <w:rFonts w:ascii="Times New Roman" w:hAnsi="Times New Roman" w:cs="Times New Roman"/>
          <w:sz w:val="24"/>
          <w:lang w:val="kk-KZ"/>
        </w:rPr>
        <w:t>, дефектолог</w:t>
      </w:r>
      <w:r w:rsidRPr="00C921D4">
        <w:rPr>
          <w:rFonts w:ascii="Times New Roman" w:hAnsi="Times New Roman" w:cs="Times New Roman"/>
          <w:sz w:val="24"/>
          <w:lang w:val="kk-KZ"/>
        </w:rPr>
        <w:t>)</w:t>
      </w:r>
    </w:p>
    <w:p w:rsidR="0019519D" w:rsidRPr="00C921D4" w:rsidRDefault="0019519D" w:rsidP="008D067B">
      <w:pPr>
        <w:spacing w:after="0" w:line="240" w:lineRule="auto"/>
        <w:rPr>
          <w:rFonts w:ascii="Times New Roman" w:hAnsi="Times New Roman" w:cs="Times New Roman"/>
          <w:sz w:val="24"/>
          <w:lang w:val="kk-KZ"/>
        </w:rPr>
      </w:pPr>
    </w:p>
    <w:tbl>
      <w:tblPr>
        <w:tblStyle w:val="a3"/>
        <w:tblW w:w="0" w:type="auto"/>
        <w:tblLook w:val="04A0" w:firstRow="1" w:lastRow="0" w:firstColumn="1" w:lastColumn="0" w:noHBand="0" w:noVBand="1"/>
      </w:tblPr>
      <w:tblGrid>
        <w:gridCol w:w="959"/>
        <w:gridCol w:w="1417"/>
        <w:gridCol w:w="3119"/>
        <w:gridCol w:w="4076"/>
      </w:tblGrid>
      <w:tr w:rsidR="001C1FA4" w:rsidRPr="001C1FA4" w:rsidTr="00694DA6">
        <w:tc>
          <w:tcPr>
            <w:tcW w:w="959" w:type="dxa"/>
            <w:vMerge w:val="restart"/>
          </w:tcPr>
          <w:p w:rsidR="00E862D2" w:rsidRPr="001C1FA4" w:rsidRDefault="00E862D2" w:rsidP="008D067B">
            <w:pPr>
              <w:rPr>
                <w:rFonts w:ascii="Times New Roman" w:hAnsi="Times New Roman" w:cs="Times New Roman"/>
                <w:b/>
                <w:sz w:val="24"/>
                <w:lang w:val="en-US"/>
              </w:rPr>
            </w:pPr>
            <w:r w:rsidRPr="001C1FA4">
              <w:rPr>
                <w:rFonts w:ascii="Times New Roman" w:hAnsi="Times New Roman" w:cs="Times New Roman"/>
                <w:b/>
                <w:sz w:val="24"/>
              </w:rPr>
              <w:t>Буын</w:t>
            </w:r>
          </w:p>
          <w:p w:rsidR="00E862D2" w:rsidRPr="001C1FA4" w:rsidRDefault="00E862D2" w:rsidP="008D067B">
            <w:pPr>
              <w:rPr>
                <w:rFonts w:ascii="Times New Roman" w:hAnsi="Times New Roman" w:cs="Times New Roman"/>
                <w:b/>
                <w:sz w:val="24"/>
                <w:lang w:val="en-US"/>
              </w:rPr>
            </w:pPr>
          </w:p>
        </w:tc>
        <w:tc>
          <w:tcPr>
            <w:tcW w:w="1417" w:type="dxa"/>
            <w:vMerge w:val="restart"/>
          </w:tcPr>
          <w:p w:rsidR="00E862D2" w:rsidRPr="001C1FA4" w:rsidRDefault="00E862D2" w:rsidP="008D067B">
            <w:pPr>
              <w:rPr>
                <w:rFonts w:ascii="Times New Roman" w:hAnsi="Times New Roman" w:cs="Times New Roman"/>
                <w:b/>
                <w:sz w:val="24"/>
                <w:lang w:val="en-US"/>
              </w:rPr>
            </w:pPr>
            <w:r w:rsidRPr="001C1FA4">
              <w:rPr>
                <w:rFonts w:ascii="Times New Roman" w:hAnsi="Times New Roman" w:cs="Times New Roman"/>
                <w:b/>
                <w:sz w:val="24"/>
              </w:rPr>
              <w:t>Саты</w:t>
            </w:r>
          </w:p>
          <w:p w:rsidR="00E862D2" w:rsidRPr="001C1FA4" w:rsidRDefault="00E862D2" w:rsidP="008D067B">
            <w:pPr>
              <w:rPr>
                <w:rFonts w:ascii="Times New Roman" w:hAnsi="Times New Roman" w:cs="Times New Roman"/>
                <w:b/>
                <w:sz w:val="24"/>
                <w:lang w:val="en-US"/>
              </w:rPr>
            </w:pPr>
          </w:p>
        </w:tc>
        <w:tc>
          <w:tcPr>
            <w:tcW w:w="7195" w:type="dxa"/>
            <w:gridSpan w:val="2"/>
          </w:tcPr>
          <w:p w:rsidR="00E862D2" w:rsidRPr="001C1FA4" w:rsidRDefault="00E862D2" w:rsidP="008D067B">
            <w:pPr>
              <w:jc w:val="center"/>
              <w:rPr>
                <w:rFonts w:ascii="Times New Roman" w:hAnsi="Times New Roman" w:cs="Times New Roman"/>
                <w:b/>
                <w:sz w:val="24"/>
                <w:lang w:val="kk-KZ"/>
              </w:rPr>
            </w:pPr>
            <w:r w:rsidRPr="001C1FA4">
              <w:rPr>
                <w:rFonts w:ascii="Times New Roman" w:hAnsi="Times New Roman" w:cs="Times New Roman"/>
                <w:b/>
                <w:sz w:val="24"/>
              </w:rPr>
              <w:t>Қызмет</w:t>
            </w:r>
            <w:r w:rsidRPr="001C1FA4">
              <w:rPr>
                <w:rFonts w:ascii="Times New Roman" w:hAnsi="Times New Roman" w:cs="Times New Roman"/>
                <w:b/>
                <w:sz w:val="24"/>
                <w:lang w:val="en-US"/>
              </w:rPr>
              <w:t xml:space="preserve"> </w:t>
            </w:r>
            <w:r w:rsidRPr="001C1FA4">
              <w:rPr>
                <w:rFonts w:ascii="Times New Roman" w:hAnsi="Times New Roman" w:cs="Times New Roman"/>
                <w:b/>
                <w:sz w:val="24"/>
              </w:rPr>
              <w:t>атқарған</w:t>
            </w:r>
            <w:r w:rsidRPr="001C1FA4">
              <w:rPr>
                <w:rFonts w:ascii="Times New Roman" w:hAnsi="Times New Roman" w:cs="Times New Roman"/>
                <w:b/>
                <w:sz w:val="24"/>
                <w:lang w:val="en-US"/>
              </w:rPr>
              <w:t xml:space="preserve"> </w:t>
            </w:r>
            <w:r w:rsidRPr="001C1FA4">
              <w:rPr>
                <w:rFonts w:ascii="Times New Roman" w:hAnsi="Times New Roman" w:cs="Times New Roman"/>
                <w:b/>
                <w:sz w:val="24"/>
              </w:rPr>
              <w:t>жылдарына</w:t>
            </w:r>
            <w:r w:rsidRPr="001C1FA4">
              <w:rPr>
                <w:rFonts w:ascii="Times New Roman" w:hAnsi="Times New Roman" w:cs="Times New Roman"/>
                <w:b/>
                <w:sz w:val="24"/>
                <w:lang w:val="en-US"/>
              </w:rPr>
              <w:t xml:space="preserve"> </w:t>
            </w:r>
            <w:r w:rsidRPr="001C1FA4">
              <w:rPr>
                <w:rFonts w:ascii="Times New Roman" w:hAnsi="Times New Roman" w:cs="Times New Roman"/>
                <w:b/>
                <w:sz w:val="24"/>
              </w:rPr>
              <w:t>байланысты</w:t>
            </w:r>
            <w:r w:rsidRPr="001C1FA4">
              <w:rPr>
                <w:rFonts w:ascii="Times New Roman" w:hAnsi="Times New Roman" w:cs="Times New Roman"/>
                <w:b/>
                <w:sz w:val="24"/>
                <w:lang w:val="en-US"/>
              </w:rPr>
              <w:t xml:space="preserve"> </w:t>
            </w:r>
            <w:r w:rsidRPr="001C1FA4">
              <w:rPr>
                <w:rFonts w:ascii="Times New Roman" w:hAnsi="Times New Roman" w:cs="Times New Roman"/>
                <w:b/>
                <w:sz w:val="24"/>
              </w:rPr>
              <w:t>лауазымдык</w:t>
            </w:r>
            <w:r w:rsidRPr="001C1FA4">
              <w:rPr>
                <w:rFonts w:ascii="Times New Roman" w:hAnsi="Times New Roman" w:cs="Times New Roman"/>
                <w:b/>
                <w:sz w:val="24"/>
                <w:lang w:val="en-US"/>
              </w:rPr>
              <w:t xml:space="preserve"> </w:t>
            </w:r>
            <w:r w:rsidRPr="001C1FA4">
              <w:rPr>
                <w:rFonts w:ascii="Times New Roman" w:hAnsi="Times New Roman" w:cs="Times New Roman"/>
                <w:b/>
                <w:sz w:val="24"/>
              </w:rPr>
              <w:t>жалақысы</w:t>
            </w:r>
            <w:r w:rsidRPr="001C1FA4">
              <w:rPr>
                <w:rFonts w:ascii="Times New Roman" w:hAnsi="Times New Roman" w:cs="Times New Roman"/>
                <w:b/>
                <w:sz w:val="24"/>
                <w:lang w:val="en-US"/>
              </w:rPr>
              <w:t xml:space="preserve"> (</w:t>
            </w:r>
            <w:r w:rsidRPr="001C1FA4">
              <w:rPr>
                <w:rFonts w:ascii="Times New Roman" w:hAnsi="Times New Roman" w:cs="Times New Roman"/>
                <w:b/>
                <w:sz w:val="24"/>
              </w:rPr>
              <w:t>теңге</w:t>
            </w:r>
            <w:r w:rsidR="00694DA6" w:rsidRPr="001C1FA4">
              <w:rPr>
                <w:rFonts w:ascii="Times New Roman" w:hAnsi="Times New Roman" w:cs="Times New Roman"/>
                <w:b/>
                <w:sz w:val="24"/>
                <w:lang w:val="en-US"/>
              </w:rPr>
              <w:t>)</w:t>
            </w:r>
          </w:p>
        </w:tc>
      </w:tr>
      <w:tr w:rsidR="001C1FA4" w:rsidRPr="001C1FA4" w:rsidTr="00694DA6">
        <w:trPr>
          <w:trHeight w:val="317"/>
        </w:trPr>
        <w:tc>
          <w:tcPr>
            <w:tcW w:w="959" w:type="dxa"/>
            <w:vMerge/>
          </w:tcPr>
          <w:p w:rsidR="00E862D2" w:rsidRPr="001C1FA4" w:rsidRDefault="00E862D2" w:rsidP="008D067B">
            <w:pPr>
              <w:rPr>
                <w:rFonts w:ascii="Times New Roman" w:hAnsi="Times New Roman" w:cs="Times New Roman"/>
                <w:sz w:val="24"/>
                <w:lang w:val="en-US"/>
              </w:rPr>
            </w:pPr>
          </w:p>
        </w:tc>
        <w:tc>
          <w:tcPr>
            <w:tcW w:w="1417" w:type="dxa"/>
            <w:vMerge/>
          </w:tcPr>
          <w:p w:rsidR="00E862D2" w:rsidRPr="001C1FA4" w:rsidRDefault="00E862D2" w:rsidP="008D067B">
            <w:pPr>
              <w:rPr>
                <w:rFonts w:ascii="Times New Roman" w:hAnsi="Times New Roman" w:cs="Times New Roman"/>
                <w:sz w:val="24"/>
                <w:lang w:val="en-US"/>
              </w:rPr>
            </w:pPr>
          </w:p>
        </w:tc>
        <w:tc>
          <w:tcPr>
            <w:tcW w:w="3119" w:type="dxa"/>
          </w:tcPr>
          <w:p w:rsidR="00E862D2" w:rsidRPr="001C1FA4" w:rsidRDefault="00E862D2" w:rsidP="008D067B">
            <w:pPr>
              <w:jc w:val="center"/>
              <w:rPr>
                <w:rFonts w:ascii="Times New Roman" w:hAnsi="Times New Roman" w:cs="Times New Roman"/>
                <w:sz w:val="24"/>
                <w:lang w:val="en-US"/>
              </w:rPr>
            </w:pPr>
            <w:r w:rsidRPr="001C1FA4">
              <w:rPr>
                <w:rFonts w:ascii="Times New Roman" w:hAnsi="Times New Roman" w:cs="Times New Roman"/>
                <w:sz w:val="24"/>
              </w:rPr>
              <w:t>бастап</w:t>
            </w:r>
          </w:p>
        </w:tc>
        <w:tc>
          <w:tcPr>
            <w:tcW w:w="4076" w:type="dxa"/>
          </w:tcPr>
          <w:p w:rsidR="00E862D2" w:rsidRPr="001C1FA4" w:rsidRDefault="00E862D2" w:rsidP="008D067B">
            <w:pPr>
              <w:jc w:val="center"/>
              <w:rPr>
                <w:rFonts w:ascii="Times New Roman" w:hAnsi="Times New Roman" w:cs="Times New Roman"/>
                <w:sz w:val="24"/>
                <w:lang w:val="en-US"/>
              </w:rPr>
            </w:pPr>
            <w:r w:rsidRPr="001C1FA4">
              <w:rPr>
                <w:rFonts w:ascii="Times New Roman" w:hAnsi="Times New Roman" w:cs="Times New Roman"/>
                <w:sz w:val="24"/>
              </w:rPr>
              <w:t>дейін</w:t>
            </w:r>
          </w:p>
          <w:p w:rsidR="00E862D2" w:rsidRPr="001C1FA4" w:rsidRDefault="00E862D2" w:rsidP="008D067B">
            <w:pPr>
              <w:jc w:val="center"/>
              <w:rPr>
                <w:rFonts w:ascii="Times New Roman" w:hAnsi="Times New Roman" w:cs="Times New Roman"/>
                <w:sz w:val="24"/>
                <w:lang w:val="en-US"/>
              </w:rPr>
            </w:pPr>
          </w:p>
        </w:tc>
      </w:tr>
      <w:tr w:rsidR="001C1FA4" w:rsidRPr="001C1FA4" w:rsidTr="00694DA6">
        <w:tc>
          <w:tcPr>
            <w:tcW w:w="959" w:type="dxa"/>
          </w:tcPr>
          <w:p w:rsidR="00E862D2" w:rsidRPr="001C1FA4" w:rsidRDefault="00E862D2" w:rsidP="008D067B">
            <w:pPr>
              <w:rPr>
                <w:rFonts w:ascii="Times New Roman" w:hAnsi="Times New Roman" w:cs="Times New Roman"/>
                <w:sz w:val="24"/>
                <w:lang w:val="kk-KZ"/>
              </w:rPr>
            </w:pPr>
            <w:r w:rsidRPr="001C1FA4">
              <w:rPr>
                <w:rFonts w:ascii="Times New Roman" w:hAnsi="Times New Roman" w:cs="Times New Roman"/>
                <w:sz w:val="24"/>
                <w:lang w:val="en-US"/>
              </w:rPr>
              <w:t>B3</w:t>
            </w:r>
            <w:r w:rsidR="00BB3796" w:rsidRPr="001C1FA4">
              <w:rPr>
                <w:rFonts w:ascii="Times New Roman" w:hAnsi="Times New Roman" w:cs="Times New Roman"/>
                <w:sz w:val="24"/>
                <w:lang w:val="kk-KZ"/>
              </w:rPr>
              <w:t>-4</w:t>
            </w:r>
          </w:p>
          <w:p w:rsidR="00E862D2" w:rsidRPr="001C1FA4" w:rsidRDefault="00E862D2" w:rsidP="008D067B">
            <w:pPr>
              <w:rPr>
                <w:rFonts w:ascii="Times New Roman" w:hAnsi="Times New Roman" w:cs="Times New Roman"/>
                <w:sz w:val="24"/>
                <w:lang w:val="en-US"/>
              </w:rPr>
            </w:pPr>
          </w:p>
        </w:tc>
        <w:tc>
          <w:tcPr>
            <w:tcW w:w="1417" w:type="dxa"/>
          </w:tcPr>
          <w:p w:rsidR="00E862D2" w:rsidRPr="001C1FA4" w:rsidRDefault="00BB3796" w:rsidP="008D067B">
            <w:pPr>
              <w:rPr>
                <w:rFonts w:ascii="Times New Roman" w:hAnsi="Times New Roman" w:cs="Times New Roman"/>
                <w:sz w:val="24"/>
                <w:lang w:val="kk-KZ"/>
              </w:rPr>
            </w:pPr>
            <w:r w:rsidRPr="001C1FA4">
              <w:rPr>
                <w:rFonts w:ascii="Times New Roman" w:hAnsi="Times New Roman" w:cs="Times New Roman"/>
                <w:sz w:val="24"/>
                <w:lang w:val="kk-KZ"/>
              </w:rPr>
              <w:t>1</w:t>
            </w:r>
          </w:p>
        </w:tc>
        <w:tc>
          <w:tcPr>
            <w:tcW w:w="3119" w:type="dxa"/>
          </w:tcPr>
          <w:p w:rsidR="00E862D2" w:rsidRPr="001C1FA4" w:rsidRDefault="00BB3796" w:rsidP="008D067B">
            <w:pPr>
              <w:rPr>
                <w:rFonts w:ascii="Times New Roman" w:hAnsi="Times New Roman" w:cs="Times New Roman"/>
                <w:sz w:val="24"/>
                <w:lang w:val="kk-KZ"/>
              </w:rPr>
            </w:pPr>
            <w:r w:rsidRPr="001C1FA4">
              <w:rPr>
                <w:rFonts w:ascii="Times New Roman" w:hAnsi="Times New Roman" w:cs="Times New Roman"/>
                <w:sz w:val="24"/>
                <w:lang w:val="kk-KZ"/>
              </w:rPr>
              <w:t>66895</w:t>
            </w:r>
          </w:p>
          <w:p w:rsidR="00E862D2" w:rsidRPr="001C1FA4" w:rsidRDefault="00E862D2" w:rsidP="008D067B">
            <w:pPr>
              <w:rPr>
                <w:rFonts w:ascii="Times New Roman" w:hAnsi="Times New Roman" w:cs="Times New Roman"/>
                <w:sz w:val="24"/>
                <w:lang w:val="en-US"/>
              </w:rPr>
            </w:pPr>
          </w:p>
        </w:tc>
        <w:tc>
          <w:tcPr>
            <w:tcW w:w="4076" w:type="dxa"/>
          </w:tcPr>
          <w:p w:rsidR="00E862D2" w:rsidRPr="001C1FA4" w:rsidRDefault="00BB3796" w:rsidP="008D067B">
            <w:pPr>
              <w:rPr>
                <w:rFonts w:ascii="Times New Roman" w:hAnsi="Times New Roman" w:cs="Times New Roman"/>
                <w:sz w:val="24"/>
                <w:lang w:val="kk-KZ"/>
              </w:rPr>
            </w:pPr>
            <w:r w:rsidRPr="001C1FA4">
              <w:rPr>
                <w:rFonts w:ascii="Times New Roman" w:hAnsi="Times New Roman" w:cs="Times New Roman"/>
                <w:sz w:val="24"/>
                <w:lang w:val="kk-KZ"/>
              </w:rPr>
              <w:t>91980</w:t>
            </w:r>
          </w:p>
        </w:tc>
      </w:tr>
    </w:tbl>
    <w:p w:rsidR="0019519D" w:rsidRPr="00694DA6" w:rsidRDefault="0019519D" w:rsidP="008D067B">
      <w:pPr>
        <w:spacing w:after="0" w:line="240" w:lineRule="auto"/>
        <w:rPr>
          <w:rFonts w:ascii="Times New Roman" w:hAnsi="Times New Roman" w:cs="Times New Roman"/>
          <w:sz w:val="24"/>
          <w:lang w:val="kk-KZ"/>
        </w:rPr>
      </w:pPr>
    </w:p>
    <w:p w:rsidR="002B60D4" w:rsidRDefault="0019519D" w:rsidP="008D067B">
      <w:pPr>
        <w:spacing w:after="0" w:line="240" w:lineRule="auto"/>
        <w:rPr>
          <w:rFonts w:ascii="Times New Roman" w:hAnsi="Times New Roman" w:cs="Times New Roman"/>
          <w:sz w:val="24"/>
          <w:lang w:val="kk-KZ"/>
        </w:rPr>
      </w:pPr>
      <w:r w:rsidRPr="00C977D3">
        <w:rPr>
          <w:rFonts w:ascii="Times New Roman" w:hAnsi="Times New Roman" w:cs="Times New Roman"/>
          <w:b/>
          <w:i/>
          <w:sz w:val="24"/>
          <w:lang w:val="kk-KZ"/>
        </w:rPr>
        <w:t>Лауазымдық міндеттері:</w:t>
      </w:r>
      <w:r w:rsidRPr="00C977D3">
        <w:rPr>
          <w:rFonts w:ascii="Times New Roman" w:hAnsi="Times New Roman" w:cs="Times New Roman"/>
          <w:sz w:val="24"/>
          <w:lang w:val="kk-KZ"/>
        </w:rPr>
        <w:t xml:space="preserve"> </w:t>
      </w:r>
    </w:p>
    <w:p w:rsidR="008105C3" w:rsidRDefault="008105C3" w:rsidP="008D067B">
      <w:pPr>
        <w:spacing w:after="0" w:line="240" w:lineRule="auto"/>
        <w:rPr>
          <w:rFonts w:ascii="Times New Roman" w:hAnsi="Times New Roman" w:cs="Times New Roman"/>
          <w:sz w:val="24"/>
          <w:lang w:val="kk-KZ"/>
        </w:rPr>
      </w:pPr>
    </w:p>
    <w:p w:rsidR="008105C3" w:rsidRPr="001C1FA4" w:rsidRDefault="008105C3" w:rsidP="008105C3">
      <w:pPr>
        <w:pStyle w:val="a4"/>
        <w:shd w:val="clear" w:color="auto" w:fill="FFFFFF"/>
        <w:spacing w:before="0" w:beforeAutospacing="0" w:after="0" w:afterAutospacing="0" w:line="285" w:lineRule="atLeast"/>
        <w:textAlignment w:val="baseline"/>
        <w:rPr>
          <w:b/>
          <w:color w:val="000000"/>
          <w:spacing w:val="2"/>
          <w:szCs w:val="28"/>
          <w:lang w:val="kk-KZ"/>
        </w:rPr>
      </w:pPr>
      <w:r w:rsidRPr="001C1FA4">
        <w:rPr>
          <w:b/>
          <w:color w:val="000000"/>
          <w:spacing w:val="2"/>
          <w:szCs w:val="28"/>
          <w:lang w:val="kk-KZ"/>
        </w:rPr>
        <w:t>Лауазымдық міндеттері: Дефе</w:t>
      </w:r>
      <w:r w:rsidR="00A93423">
        <w:rPr>
          <w:b/>
          <w:color w:val="000000"/>
          <w:spacing w:val="2"/>
          <w:szCs w:val="28"/>
          <w:lang w:val="kk-KZ"/>
        </w:rPr>
        <w:t>к</w:t>
      </w:r>
      <w:r w:rsidRPr="001C1FA4">
        <w:rPr>
          <w:b/>
          <w:color w:val="000000"/>
          <w:spacing w:val="2"/>
          <w:szCs w:val="28"/>
          <w:lang w:val="kk-KZ"/>
        </w:rPr>
        <w:t>толог</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мүмкіндігі шектеулі балаларға арнайы психологиялық-педагогикалық қолдау көрсетеді;</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lastRenderedPageBreak/>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ерекше білім беру қажеттіліктерін командалық бағалауды жүргізуге қатысады;</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жеке оқу, жеке-дамыту, түзету-дамыту бағдарламаларын әзірлейді және іске асырады және жеке (кіші топтық, топтық сабақтар)өткізеді;</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өзінің кәсіби құзыреттілігін арттырады;</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әдістемелік кеңестердің, әдістемелік бірлестіктердің, желілік қоғамдастықтардың отырыстарына қатысады;</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ерекше білім берілуіне қажеттілігі бар тұлғаларға қоғамның толерантты қарым-қатынасын қалыптастыру бойынша жұмыс жүргізеді;</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еңбек қауіпсіздігі және еңбекті қорғау, өртке қарсы қорғау қағидаларын сақтайды;</w:t>
      </w:r>
    </w:p>
    <w:p w:rsidR="008105C3" w:rsidRPr="008105C3" w:rsidRDefault="008105C3" w:rsidP="008105C3">
      <w:pPr>
        <w:pStyle w:val="a4"/>
        <w:shd w:val="clear" w:color="auto" w:fill="FFFFFF"/>
        <w:spacing w:before="0" w:beforeAutospacing="0" w:after="0" w:afterAutospacing="0" w:line="285" w:lineRule="atLeast"/>
        <w:textAlignment w:val="baseline"/>
        <w:rPr>
          <w:color w:val="000000"/>
          <w:spacing w:val="2"/>
          <w:szCs w:val="28"/>
          <w:lang w:val="kk-KZ"/>
        </w:rPr>
      </w:pPr>
      <w:r w:rsidRPr="008105C3">
        <w:rPr>
          <w:color w:val="000000"/>
          <w:spacing w:val="2"/>
          <w:szCs w:val="28"/>
          <w:lang w:val="kk-KZ"/>
        </w:rPr>
        <w:t>      тәрбие процесі кезеңінде балалардың өмірін, денсаулығын және құқықтарын қорғауды қамтамасыз етеді.</w:t>
      </w:r>
    </w:p>
    <w:p w:rsidR="008105C3" w:rsidRPr="001C1FA4" w:rsidRDefault="008105C3" w:rsidP="008105C3">
      <w:pPr>
        <w:shd w:val="clear" w:color="auto" w:fill="FFFFFF"/>
        <w:spacing w:before="225" w:after="0" w:line="390" w:lineRule="atLeast"/>
        <w:textAlignment w:val="baseline"/>
        <w:outlineLvl w:val="2"/>
        <w:rPr>
          <w:rFonts w:ascii="Times New Roman" w:eastAsia="Times New Roman" w:hAnsi="Times New Roman" w:cs="Times New Roman"/>
          <w:b/>
          <w:color w:val="1E1E1E"/>
          <w:sz w:val="28"/>
          <w:szCs w:val="28"/>
          <w:lang w:eastAsia="ru-RU"/>
        </w:rPr>
      </w:pPr>
      <w:r w:rsidRPr="001C1FA4">
        <w:rPr>
          <w:rFonts w:ascii="Times New Roman" w:eastAsia="Times New Roman" w:hAnsi="Times New Roman" w:cs="Times New Roman"/>
          <w:b/>
          <w:color w:val="1E1E1E"/>
          <w:sz w:val="28"/>
          <w:szCs w:val="28"/>
          <w:lang w:eastAsia="ru-RU"/>
        </w:rPr>
        <w:t>Білім беру ұйымдарының әлеуметтік педагогі</w:t>
      </w:r>
    </w:p>
    <w:p w:rsidR="008105C3" w:rsidRPr="001C1FA4" w:rsidRDefault="001C1FA4" w:rsidP="008105C3">
      <w:pPr>
        <w:shd w:val="clear" w:color="auto" w:fill="FFFFFF"/>
        <w:spacing w:after="0" w:line="285" w:lineRule="atLeast"/>
        <w:textAlignment w:val="baseline"/>
        <w:rPr>
          <w:rFonts w:ascii="Times New Roman" w:eastAsia="Times New Roman" w:hAnsi="Times New Roman" w:cs="Times New Roman"/>
          <w:b/>
          <w:i/>
          <w:color w:val="000000"/>
          <w:spacing w:val="2"/>
          <w:sz w:val="24"/>
          <w:szCs w:val="28"/>
          <w:lang w:eastAsia="ru-RU"/>
        </w:rPr>
      </w:pPr>
      <w:r>
        <w:rPr>
          <w:rFonts w:ascii="Times New Roman" w:eastAsia="Times New Roman" w:hAnsi="Times New Roman" w:cs="Times New Roman"/>
          <w:color w:val="000000"/>
          <w:spacing w:val="2"/>
          <w:sz w:val="24"/>
          <w:szCs w:val="28"/>
          <w:lang w:eastAsia="ru-RU"/>
        </w:rPr>
        <w:t xml:space="preserve">      </w:t>
      </w:r>
      <w:r w:rsidR="008105C3" w:rsidRPr="008105C3">
        <w:rPr>
          <w:rFonts w:ascii="Times New Roman" w:eastAsia="Times New Roman" w:hAnsi="Times New Roman" w:cs="Times New Roman"/>
          <w:color w:val="000000"/>
          <w:spacing w:val="2"/>
          <w:sz w:val="24"/>
          <w:szCs w:val="28"/>
          <w:lang w:eastAsia="ru-RU"/>
        </w:rPr>
        <w:t xml:space="preserve"> </w:t>
      </w:r>
      <w:r w:rsidR="008105C3" w:rsidRPr="001C1FA4">
        <w:rPr>
          <w:rFonts w:ascii="Times New Roman" w:eastAsia="Times New Roman" w:hAnsi="Times New Roman" w:cs="Times New Roman"/>
          <w:b/>
          <w:i/>
          <w:color w:val="000000"/>
          <w:spacing w:val="2"/>
          <w:sz w:val="24"/>
          <w:szCs w:val="28"/>
          <w:lang w:eastAsia="ru-RU"/>
        </w:rPr>
        <w:t>Лауазымдық міндеттері: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сабақтан тыс уақытта білім алушылардың, тәрбиеленушілердің таланттарын, ақыл-ой және дене қабілеттерін дамыту үшін жағдай жасайды;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әлеуметтік ортада адамгершілік, адамгершілік сау қарым-қатынас орнатуға ықпал етеді;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білім алушылар, тәрбиеленушілер және мемлекеттік, қоғамдық ұйымдар мен әлеуметтік қызметтер арасындағы байланысты қамтамасыз етеді;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педагогтармен, ата-аналармен және өзге де заңды өкілдермен өзара іс-қимыл жасайды;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lastRenderedPageBreak/>
        <w:t>      білім беру процесі кезеңінде білім алушылардың, тәрбиеленушілердің өмірі мен денсаулығын қорғауды қамтамасыз етеді;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білім беру ұйымдарында білім беретін оқу бағдарламаларын әзірлеуге, бекітуге және іске асыруға қатысады;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білім алушылар мен тәрбиеленушілер арасында сыбайлас жемқорлыққа қарсы мәдениетті, академиялық адалдық қағидаттарын бойына сіңіреді.</w:t>
      </w:r>
    </w:p>
    <w:p w:rsidR="001C1FA4" w:rsidRDefault="001C1FA4"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p>
    <w:p w:rsidR="008105C3" w:rsidRPr="001C1FA4" w:rsidRDefault="008105C3" w:rsidP="008105C3">
      <w:pPr>
        <w:shd w:val="clear" w:color="auto" w:fill="FFFFFF"/>
        <w:spacing w:before="225" w:after="0" w:line="390" w:lineRule="atLeast"/>
        <w:textAlignment w:val="baseline"/>
        <w:outlineLvl w:val="2"/>
        <w:rPr>
          <w:rFonts w:ascii="Times New Roman" w:eastAsia="Times New Roman" w:hAnsi="Times New Roman" w:cs="Times New Roman"/>
          <w:b/>
          <w:color w:val="1E1E1E"/>
          <w:sz w:val="28"/>
          <w:szCs w:val="28"/>
          <w:u w:val="single"/>
          <w:lang w:eastAsia="ru-RU"/>
        </w:rPr>
      </w:pPr>
      <w:r w:rsidRPr="001C1FA4">
        <w:rPr>
          <w:rFonts w:ascii="Times New Roman" w:eastAsia="Times New Roman" w:hAnsi="Times New Roman" w:cs="Times New Roman"/>
          <w:b/>
          <w:color w:val="1E1E1E"/>
          <w:sz w:val="28"/>
          <w:szCs w:val="28"/>
          <w:u w:val="single"/>
          <w:lang w:eastAsia="ru-RU"/>
        </w:rPr>
        <w:t>Педагог-кәсіби бағдар беруші</w:t>
      </w:r>
    </w:p>
    <w:p w:rsidR="008105C3" w:rsidRPr="001C1FA4" w:rsidRDefault="008105C3" w:rsidP="008105C3">
      <w:pPr>
        <w:shd w:val="clear" w:color="auto" w:fill="FFFFFF"/>
        <w:spacing w:after="0" w:line="285" w:lineRule="atLeast"/>
        <w:textAlignment w:val="baseline"/>
        <w:rPr>
          <w:rFonts w:ascii="Times New Roman" w:eastAsia="Times New Roman" w:hAnsi="Times New Roman" w:cs="Times New Roman"/>
          <w:b/>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w:t>
      </w:r>
      <w:r w:rsidRPr="001C1FA4">
        <w:rPr>
          <w:rFonts w:ascii="Times New Roman" w:eastAsia="Times New Roman" w:hAnsi="Times New Roman" w:cs="Times New Roman"/>
          <w:b/>
          <w:color w:val="000000"/>
          <w:spacing w:val="2"/>
          <w:sz w:val="24"/>
          <w:szCs w:val="28"/>
          <w:lang w:eastAsia="ru-RU"/>
        </w:rPr>
        <w:t>Лауазымдық міндеттері: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мектепте кәсіптік бағдарлау жұмысын ұйымдастырады, кәсіптік бағдарлау жұмысына ұйымдастырушылық-әдістемелік басшылықты қамтамасыз етеді;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оқушылардың кәсібін саналы түрде таңдауға бағытталған қызметті жүзеге асырады;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қызығушылықтарын анықтау бойынша диагностика жүргізеді, кәсіби бағдарлы диагностиканы талдайды;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кәсіпорындарда экскурсиялар өткізеді, әртүрлі мамандықтағы қызықты адамдармен оқушылар үшін кездесулер (әңгімелесулер) ұйымдастырады;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кәсіби құзыреттілікті арттырады, заманауи әдістер мен технологияларды қолданады;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белгіленген нысан бойынша құжаттаманы жүргізеді;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балалардың өмірін, денсаулығын және құқықтарын қорғауды қамтамасыз етеді;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еңбек қауіпсіздігі және еңбекті қорғау, өртке қарсы қорғау қағидаларын сақтайды.</w:t>
      </w:r>
    </w:p>
    <w:p w:rsidR="00A93423" w:rsidRDefault="00A93423" w:rsidP="008105C3">
      <w:pPr>
        <w:shd w:val="clear" w:color="auto" w:fill="FFFFFF"/>
        <w:spacing w:after="0" w:line="285" w:lineRule="atLeast"/>
        <w:textAlignment w:val="baseline"/>
        <w:rPr>
          <w:rFonts w:ascii="Times New Roman" w:eastAsia="Times New Roman" w:hAnsi="Times New Roman" w:cs="Times New Roman"/>
          <w:b/>
          <w:color w:val="000000"/>
          <w:spacing w:val="2"/>
          <w:sz w:val="24"/>
          <w:szCs w:val="28"/>
          <w:lang w:eastAsia="ru-RU"/>
        </w:rPr>
      </w:pPr>
    </w:p>
    <w:p w:rsidR="008105C3" w:rsidRPr="00A93423" w:rsidRDefault="008105C3" w:rsidP="008105C3">
      <w:pPr>
        <w:shd w:val="clear" w:color="auto" w:fill="FFFFFF"/>
        <w:spacing w:after="0" w:line="285" w:lineRule="atLeast"/>
        <w:textAlignment w:val="baseline"/>
        <w:rPr>
          <w:rFonts w:ascii="Times New Roman" w:eastAsia="Times New Roman" w:hAnsi="Times New Roman" w:cs="Times New Roman"/>
          <w:b/>
          <w:color w:val="000000"/>
          <w:spacing w:val="2"/>
          <w:sz w:val="24"/>
          <w:szCs w:val="28"/>
          <w:lang w:eastAsia="ru-RU"/>
        </w:rPr>
      </w:pPr>
      <w:r w:rsidRPr="00A93423">
        <w:rPr>
          <w:rFonts w:ascii="Times New Roman" w:eastAsia="Times New Roman" w:hAnsi="Times New Roman" w:cs="Times New Roman"/>
          <w:b/>
          <w:color w:val="000000"/>
          <w:spacing w:val="2"/>
          <w:sz w:val="24"/>
          <w:szCs w:val="28"/>
          <w:lang w:eastAsia="ru-RU"/>
        </w:rPr>
        <w:t>Білуге тиіс:</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Қазақстан Республикасының </w:t>
      </w:r>
      <w:hyperlink r:id="rId4" w:anchor="z1" w:history="1">
        <w:r w:rsidRPr="008105C3">
          <w:rPr>
            <w:rFonts w:ascii="Times New Roman" w:eastAsia="Times New Roman" w:hAnsi="Times New Roman" w:cs="Times New Roman"/>
            <w:color w:val="073A5E"/>
            <w:spacing w:val="2"/>
            <w:sz w:val="24"/>
            <w:szCs w:val="28"/>
            <w:u w:val="single"/>
            <w:lang w:eastAsia="ru-RU"/>
          </w:rPr>
          <w:t>Конституциясы</w:t>
        </w:r>
      </w:hyperlink>
      <w:r w:rsidRPr="008105C3">
        <w:rPr>
          <w:rFonts w:ascii="Times New Roman" w:eastAsia="Times New Roman" w:hAnsi="Times New Roman" w:cs="Times New Roman"/>
          <w:color w:val="000000"/>
          <w:spacing w:val="2"/>
          <w:sz w:val="24"/>
          <w:szCs w:val="28"/>
          <w:lang w:eastAsia="ru-RU"/>
        </w:rPr>
        <w:t>, Қазақстан Республикасының Еңбек </w:t>
      </w:r>
      <w:hyperlink r:id="rId5" w:anchor="z205" w:history="1">
        <w:r w:rsidRPr="008105C3">
          <w:rPr>
            <w:rFonts w:ascii="Times New Roman" w:eastAsia="Times New Roman" w:hAnsi="Times New Roman" w:cs="Times New Roman"/>
            <w:color w:val="073A5E"/>
            <w:spacing w:val="2"/>
            <w:sz w:val="24"/>
            <w:szCs w:val="28"/>
            <w:u w:val="single"/>
            <w:lang w:eastAsia="ru-RU"/>
          </w:rPr>
          <w:t>Кодексі</w:t>
        </w:r>
      </w:hyperlink>
      <w:r w:rsidRPr="008105C3">
        <w:rPr>
          <w:rFonts w:ascii="Times New Roman" w:eastAsia="Times New Roman" w:hAnsi="Times New Roman" w:cs="Times New Roman"/>
          <w:color w:val="000000"/>
          <w:spacing w:val="2"/>
          <w:sz w:val="24"/>
          <w:szCs w:val="28"/>
          <w:lang w:eastAsia="ru-RU"/>
        </w:rPr>
        <w:t>, Қазақстан Республикасының "</w:t>
      </w:r>
      <w:hyperlink r:id="rId6" w:anchor="z1" w:history="1">
        <w:r w:rsidRPr="008105C3">
          <w:rPr>
            <w:rFonts w:ascii="Times New Roman" w:eastAsia="Times New Roman" w:hAnsi="Times New Roman" w:cs="Times New Roman"/>
            <w:color w:val="073A5E"/>
            <w:spacing w:val="2"/>
            <w:sz w:val="24"/>
            <w:szCs w:val="28"/>
            <w:u w:val="single"/>
            <w:lang w:eastAsia="ru-RU"/>
          </w:rPr>
          <w:t>Білім туралы</w:t>
        </w:r>
      </w:hyperlink>
      <w:r w:rsidRPr="008105C3">
        <w:rPr>
          <w:rFonts w:ascii="Times New Roman" w:eastAsia="Times New Roman" w:hAnsi="Times New Roman" w:cs="Times New Roman"/>
          <w:color w:val="000000"/>
          <w:spacing w:val="2"/>
          <w:sz w:val="24"/>
          <w:szCs w:val="28"/>
          <w:lang w:eastAsia="ru-RU"/>
        </w:rPr>
        <w:t>", "</w:t>
      </w:r>
      <w:hyperlink r:id="rId7" w:anchor="z22" w:history="1">
        <w:r w:rsidRPr="008105C3">
          <w:rPr>
            <w:rFonts w:ascii="Times New Roman" w:eastAsia="Times New Roman" w:hAnsi="Times New Roman" w:cs="Times New Roman"/>
            <w:color w:val="073A5E"/>
            <w:spacing w:val="2"/>
            <w:sz w:val="24"/>
            <w:szCs w:val="28"/>
            <w:u w:val="single"/>
            <w:lang w:eastAsia="ru-RU"/>
          </w:rPr>
          <w:t>Педагог мәртебесі туралы</w:t>
        </w:r>
      </w:hyperlink>
      <w:r w:rsidRPr="008105C3">
        <w:rPr>
          <w:rFonts w:ascii="Times New Roman" w:eastAsia="Times New Roman" w:hAnsi="Times New Roman" w:cs="Times New Roman"/>
          <w:color w:val="000000"/>
          <w:spacing w:val="2"/>
          <w:sz w:val="24"/>
          <w:szCs w:val="28"/>
          <w:lang w:eastAsia="ru-RU"/>
        </w:rPr>
        <w:t>", "</w:t>
      </w:r>
      <w:hyperlink r:id="rId8" w:anchor="z1" w:history="1">
        <w:r w:rsidRPr="008105C3">
          <w:rPr>
            <w:rFonts w:ascii="Times New Roman" w:eastAsia="Times New Roman" w:hAnsi="Times New Roman" w:cs="Times New Roman"/>
            <w:color w:val="073A5E"/>
            <w:spacing w:val="2"/>
            <w:sz w:val="24"/>
            <w:szCs w:val="28"/>
            <w:u w:val="single"/>
            <w:lang w:eastAsia="ru-RU"/>
          </w:rPr>
          <w:t>Сыбайлас жемқорлыққа қарсы іс-қимыл туралы</w:t>
        </w:r>
      </w:hyperlink>
      <w:r w:rsidRPr="008105C3">
        <w:rPr>
          <w:rFonts w:ascii="Times New Roman" w:eastAsia="Times New Roman" w:hAnsi="Times New Roman" w:cs="Times New Roman"/>
          <w:color w:val="000000"/>
          <w:spacing w:val="2"/>
          <w:sz w:val="24"/>
          <w:szCs w:val="28"/>
          <w:lang w:eastAsia="ru-RU"/>
        </w:rPr>
        <w:t>", "</w:t>
      </w:r>
      <w:hyperlink r:id="rId9" w:anchor="z2" w:history="1">
        <w:r w:rsidRPr="008105C3">
          <w:rPr>
            <w:rFonts w:ascii="Times New Roman" w:eastAsia="Times New Roman" w:hAnsi="Times New Roman" w:cs="Times New Roman"/>
            <w:color w:val="073A5E"/>
            <w:spacing w:val="2"/>
            <w:sz w:val="24"/>
            <w:szCs w:val="28"/>
            <w:u w:val="single"/>
            <w:lang w:eastAsia="ru-RU"/>
          </w:rPr>
          <w:t>Қазақстан Республикасындағы тіл туралы</w:t>
        </w:r>
      </w:hyperlink>
      <w:r w:rsidRPr="008105C3">
        <w:rPr>
          <w:rFonts w:ascii="Times New Roman" w:eastAsia="Times New Roman" w:hAnsi="Times New Roman" w:cs="Times New Roman"/>
          <w:color w:val="000000"/>
          <w:spacing w:val="2"/>
          <w:sz w:val="24"/>
          <w:szCs w:val="28"/>
          <w:lang w:eastAsia="ru-RU"/>
        </w:rPr>
        <w:t>" Заңдары және білім беруді дамытудың бағыттары мен перспективаларын айқындайтын өзге де нормативтік құқықтық актілер;</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мемлекеттік жалпыға міндетті білім беру стандарты, педагогика, педагогикалық психология;</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психодиагностика, психологиялық кеңес беру және психопрофилактика негіздері;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компьютерлік сауаттылық, оқу процесіндегі ақпараттық-коммуникациялық технологиялар;</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педагогикалық этика нормалары;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еңбек қауіпсіздігі және еңбекті қорғау, өртке қарсы қорғау қағидалары, санитариялық қағидалар мен нормалар.</w:t>
      </w:r>
    </w:p>
    <w:p w:rsidR="008105C3" w:rsidRPr="00A93423" w:rsidRDefault="008105C3" w:rsidP="008105C3">
      <w:pPr>
        <w:shd w:val="clear" w:color="auto" w:fill="FFFFFF"/>
        <w:spacing w:after="0" w:line="285" w:lineRule="atLeast"/>
        <w:textAlignment w:val="baseline"/>
        <w:rPr>
          <w:rFonts w:ascii="Times New Roman" w:eastAsia="Times New Roman" w:hAnsi="Times New Roman" w:cs="Times New Roman"/>
          <w:b/>
          <w:color w:val="000000"/>
          <w:spacing w:val="2"/>
          <w:sz w:val="24"/>
          <w:szCs w:val="28"/>
          <w:lang w:eastAsia="ru-RU"/>
        </w:rPr>
      </w:pPr>
      <w:r w:rsidRPr="00A93423">
        <w:rPr>
          <w:rFonts w:ascii="Times New Roman" w:eastAsia="Times New Roman" w:hAnsi="Times New Roman" w:cs="Times New Roman"/>
          <w:b/>
          <w:color w:val="000000"/>
          <w:spacing w:val="2"/>
          <w:sz w:val="24"/>
          <w:szCs w:val="28"/>
          <w:lang w:eastAsia="ru-RU"/>
        </w:rPr>
        <w:t>Біліктілікке қойылатын талаптар:</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және (немесе) біліктілігінің жоғары деңгейі болған жағдайда педагог-шебер үшін педагогикалық жұмыс өтілі – 5 жыл.</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91. Кәсіби құзыреттерді айқындай отырып, біліктілікке қойылатын талаптар:</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1) "педагог":</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сәйкес келуі тиіс жалпы талаптарға қойылатын педагог-профориентатору, сондай-ақ:</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lastRenderedPageBreak/>
        <w:t>      мектепте кәсіптік бағдарлау жұмысын ұйымдастырады, кәсіптік бағдарлау жұмысына ұйымдастырушылық-әдістемелік басшылықты қамтамасыз етеді;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оқушылардың өзін-өзі кәсіби анықтау әдістемелерін әзірлеуді және байқаудан өткізуді жүзеге асырады;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кәсіби өзін-өзі анықтау мәселелері бойынша оқушылардың қызығушылықтарына зерттеу жүргізеді;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2) "педагог – модератор":</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"педагог" біліктілігіне қойылатын жалпы талаптарға, сондай-ақ:</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оқушыларға еңбек нарығының қажеттіліктеріне сәйкес мамандық таңдауға көмек көрсетеді, әр оқушының жеке бағытын жасауды үйлестіреді;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ұйымдастырушы-педагогтермен-сынып жетекшілерімен, педагог-психологтармен және медицина қызметкерлерімен бірлесіп Оқушылардың психофизиологиялық дамуына, жеке қызығушылықтары мен уәждемелеріне талдау жүргізеді;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оқушылардың жеке ерекшеліктері мен оқу жетістіктерін диагностикалау негізінде оқушылармен, олардың ата-аналарымен немесе өзге де заңды өкілдерімен консультациялық жұмыс жүргізеді;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кәсіптік бағдар беру мәселелерінде әлеуметтік әріптестермен өзара іс-қимылды ұйымдастырады және жүзеге асырады;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3) "педагог – сарапшы":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біліктілікке сәйкес келуі тиіс: "педагог-модератор", сондай-ақ:</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оқушылардың кәсіби өзін-өзі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жеке сандық білім беру ресурстарын жасайды;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кәсіби кеңес беру мен кәсіптік бағдарлау жұмысының заманауи отандық, шетелдік тәжірибесін жинақтайды, жүйелейді және практикаға енгізеді;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4) "педагог-зерттеуші":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"педагог-сарапшы" біліктілігіне, сондай-ақ:</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азаматтық сана-сезімі мен патриотизмі бар оқушы тұлғасының жалпы мәдениетін қалыптастыруға ықпал етеді, оқушылардың жеке қабілеттері мен академиялық адалдығын дамытуға ықпал етеді;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оқушылардың жеке қабілеттерін диагностикалаудың заманауи әдістерін қолданады, оқушылармен жұмыста нәтижелілікті қамтамасыз етеді;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оқушының қызығушылығы мен жеке ерекшеліктерін ескере отырып, мұғаліммен бірге негізгі және жоғары мектептерде оқу үшін бейінді пәндерді таңдауға жәрдемдеседі;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бойынша іс-шаралар, семинарлар, мастер-кластар өткізеді.</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кәсіби кеңес беру және кәсіби бағдар беру жұмысы;</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5) "шебер-педагог":</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"педагог-зерттеуші" біліктілігіне, сондай-ақ:</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(тең авторы) болу;</w:t>
      </w:r>
    </w:p>
    <w:p w:rsidR="008105C3" w:rsidRPr="008105C3" w:rsidRDefault="008105C3" w:rsidP="008105C3">
      <w:pPr>
        <w:shd w:val="clear" w:color="auto" w:fill="FFFFFF"/>
        <w:spacing w:after="0" w:line="285" w:lineRule="atLeast"/>
        <w:textAlignment w:val="baseline"/>
        <w:rPr>
          <w:rFonts w:ascii="Times New Roman" w:eastAsia="Times New Roman" w:hAnsi="Times New Roman" w:cs="Times New Roman"/>
          <w:color w:val="000000"/>
          <w:spacing w:val="2"/>
          <w:sz w:val="24"/>
          <w:szCs w:val="28"/>
          <w:lang w:eastAsia="ru-RU"/>
        </w:rPr>
      </w:pPr>
      <w:r w:rsidRPr="008105C3">
        <w:rPr>
          <w:rFonts w:ascii="Times New Roman" w:eastAsia="Times New Roman" w:hAnsi="Times New Roman" w:cs="Times New Roman"/>
          <w:color w:val="000000"/>
          <w:spacing w:val="2"/>
          <w:sz w:val="24"/>
          <w:szCs w:val="28"/>
          <w:lang w:eastAsia="ru-RU"/>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rsidR="008105C3" w:rsidRPr="008105C3" w:rsidRDefault="008105C3" w:rsidP="008D067B">
      <w:pPr>
        <w:spacing w:after="0" w:line="240" w:lineRule="auto"/>
        <w:rPr>
          <w:rFonts w:ascii="Times New Roman" w:hAnsi="Times New Roman" w:cs="Times New Roman"/>
          <w:sz w:val="24"/>
        </w:rPr>
      </w:pPr>
    </w:p>
    <w:p w:rsidR="00C977D3" w:rsidRPr="00C921D4" w:rsidRDefault="00C977D3" w:rsidP="008D067B">
      <w:pPr>
        <w:spacing w:after="0" w:line="240" w:lineRule="auto"/>
        <w:rPr>
          <w:rFonts w:ascii="Times New Roman" w:hAnsi="Times New Roman" w:cs="Times New Roman"/>
          <w:sz w:val="24"/>
          <w:lang w:val="kk-KZ"/>
        </w:rPr>
      </w:pPr>
    </w:p>
    <w:p w:rsidR="00EE06C5" w:rsidRPr="007852F3" w:rsidRDefault="002B60D4" w:rsidP="00EE06C5">
      <w:pPr>
        <w:shd w:val="clear" w:color="auto" w:fill="FFFFFF"/>
        <w:spacing w:after="0" w:line="240" w:lineRule="auto"/>
        <w:rPr>
          <w:rFonts w:ascii="Times New Roman" w:eastAsia="Times New Roman" w:hAnsi="Times New Roman" w:cs="Times New Roman"/>
          <w:b/>
          <w:i/>
          <w:color w:val="050505"/>
          <w:sz w:val="26"/>
          <w:szCs w:val="26"/>
          <w:lang w:val="kk-KZ" w:eastAsia="ru-RU"/>
        </w:rPr>
      </w:pPr>
      <w:r w:rsidRPr="004461B3">
        <w:rPr>
          <w:rFonts w:ascii="Times New Roman" w:hAnsi="Times New Roman" w:cs="Times New Roman"/>
          <w:b/>
          <w:sz w:val="24"/>
          <w:lang w:val="kk-KZ"/>
        </w:rPr>
        <w:lastRenderedPageBreak/>
        <w:t xml:space="preserve"> </w:t>
      </w:r>
      <w:r w:rsidR="00EE06C5" w:rsidRPr="007852F3">
        <w:rPr>
          <w:rFonts w:ascii="Times New Roman" w:eastAsia="Times New Roman" w:hAnsi="Times New Roman" w:cs="Times New Roman"/>
          <w:b/>
          <w:i/>
          <w:color w:val="050505"/>
          <w:sz w:val="26"/>
          <w:szCs w:val="26"/>
          <w:lang w:val="kk-KZ" w:eastAsia="ru-RU"/>
        </w:rPr>
        <w:t>Конкурсқа қатысуға ниет білдірген тұлға конкурс өткізу туралы хабарландыру жарияланған соңғы күннен бастап жеті жұмыс күні ішінде электрондық немесе қағаз түрінде келесі құжаттарды ұсынады:</w:t>
      </w:r>
    </w:p>
    <w:p w:rsidR="00EE06C5" w:rsidRPr="007852F3"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1) Қағидаларға сәйкес нысан бойынша қоса берілетін құжаттардың тізбесін көрсете отырып, Конкурсқа қатысу туралы өтініш;</w:t>
      </w:r>
    </w:p>
    <w:p w:rsidR="00EE06C5" w:rsidRPr="007852F3"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2) жеке басын куәландыратын құжат не цифрлық құжаттар сервисінен алынған электронды құжат (идентификация үшін);</w:t>
      </w:r>
    </w:p>
    <w:p w:rsidR="00EE06C5" w:rsidRPr="007852F3"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EE06C5" w:rsidRPr="007852F3"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E06C5" w:rsidRPr="007852F3"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5) еңбек қызметін растайтын құжаттың көшірмесі (бар болса);</w:t>
      </w:r>
    </w:p>
    <w:p w:rsidR="00EE06C5" w:rsidRPr="00A17A53"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E06C5" w:rsidRPr="00A17A53"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7) психоневрологиялық ұйымнан анықтама;</w:t>
      </w:r>
    </w:p>
    <w:p w:rsidR="00EE06C5" w:rsidRPr="00A17A53"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noProof/>
          <w:color w:val="050505"/>
          <w:sz w:val="26"/>
          <w:szCs w:val="26"/>
          <w:lang w:val="kk-KZ" w:eastAsia="ru-RU"/>
        </w:rPr>
        <w:t xml:space="preserve">8) </w:t>
      </w:r>
      <w:r w:rsidRPr="00A17A53">
        <w:rPr>
          <w:rFonts w:ascii="Times New Roman" w:eastAsia="Times New Roman" w:hAnsi="Times New Roman" w:cs="Times New Roman"/>
          <w:color w:val="050505"/>
          <w:sz w:val="26"/>
          <w:szCs w:val="26"/>
          <w:lang w:val="kk-KZ" w:eastAsia="ru-RU"/>
        </w:rPr>
        <w:t>наркологиялық ұйымнан анықтама;</w:t>
      </w:r>
    </w:p>
    <w:p w:rsidR="00EE06C5" w:rsidRPr="00A17A53"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EE06C5" w:rsidRPr="00A17A53"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EE06C5" w:rsidRPr="00A17A53"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11) 11-қосымшаға сәйкес нысан бойынша педагогтің бос немесе уақытша бос лауазымына кандидаттың толтырылған бағалау парағы.</w:t>
      </w:r>
    </w:p>
    <w:p w:rsidR="00EE06C5" w:rsidRPr="00B2292D"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B2292D">
        <w:rPr>
          <w:rFonts w:ascii="Times New Roman" w:eastAsia="Times New Roman" w:hAnsi="Times New Roman" w:cs="Times New Roman"/>
          <w:color w:val="050505"/>
          <w:sz w:val="26"/>
          <w:szCs w:val="26"/>
          <w:lang w:val="kk-KZ" w:eastAsia="ru-RU"/>
        </w:rPr>
        <w:t>12) тәжірибе жоқ кандидаттың бейнепрезентациясы кемінде 15 минут, ең төменгі ажыратымдылығы – 720 x 480.</w:t>
      </w:r>
    </w:p>
    <w:p w:rsidR="00EE06C5" w:rsidRPr="00B2292D"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B2292D">
        <w:rPr>
          <w:rFonts w:ascii="Times New Roman" w:eastAsia="Times New Roman" w:hAnsi="Times New Roman" w:cs="Times New Roman"/>
          <w:color w:val="050505"/>
          <w:sz w:val="26"/>
          <w:szCs w:val="26"/>
          <w:lang w:val="kk-KZ" w:eastAsia="ru-RU"/>
        </w:rPr>
        <w:t>Көрсетілген міндетті құжаттардың біреуінің болмауы құжаттарды қатысушыға қайтару үшін негіз болып табылады.</w:t>
      </w:r>
    </w:p>
    <w:p w:rsidR="00EE06C5" w:rsidRPr="00B2292D" w:rsidRDefault="00EE06C5" w:rsidP="00EE06C5">
      <w:pPr>
        <w:shd w:val="clear" w:color="auto" w:fill="FFFFFF"/>
        <w:spacing w:after="0" w:line="240" w:lineRule="auto"/>
        <w:rPr>
          <w:rFonts w:ascii="Times New Roman" w:eastAsia="Times New Roman" w:hAnsi="Times New Roman" w:cs="Times New Roman"/>
          <w:color w:val="050505"/>
          <w:sz w:val="26"/>
          <w:szCs w:val="26"/>
          <w:lang w:val="kk-KZ" w:eastAsia="ru-RU"/>
        </w:rPr>
      </w:pPr>
      <w:r w:rsidRPr="00B2292D">
        <w:rPr>
          <w:rFonts w:ascii="Times New Roman" w:eastAsia="Times New Roman" w:hAnsi="Times New Roman" w:cs="Times New Roman"/>
          <w:color w:val="050505"/>
          <w:sz w:val="26"/>
          <w:szCs w:val="26"/>
          <w:lang w:val="kk-KZ" w:eastAsia="ru-RU"/>
        </w:rPr>
        <w:t>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p w:rsidR="002B60D4" w:rsidRPr="00C921D4" w:rsidRDefault="002B60D4" w:rsidP="00EE06C5">
      <w:pPr>
        <w:spacing w:after="0" w:line="240" w:lineRule="auto"/>
        <w:rPr>
          <w:rFonts w:ascii="Times New Roman" w:hAnsi="Times New Roman" w:cs="Times New Roman"/>
          <w:sz w:val="24"/>
          <w:lang w:val="kk-KZ"/>
        </w:rPr>
      </w:pPr>
    </w:p>
    <w:p w:rsidR="002B60D4" w:rsidRPr="00C921D4" w:rsidRDefault="002B60D4" w:rsidP="008D067B">
      <w:pPr>
        <w:spacing w:after="0" w:line="240" w:lineRule="auto"/>
        <w:rPr>
          <w:rFonts w:ascii="Times New Roman" w:hAnsi="Times New Roman" w:cs="Times New Roman"/>
          <w:sz w:val="24"/>
          <w:lang w:val="kk-KZ"/>
        </w:rPr>
      </w:pPr>
    </w:p>
    <w:p w:rsidR="002B60D4" w:rsidRPr="00C921D4" w:rsidRDefault="002B60D4" w:rsidP="008D067B">
      <w:pPr>
        <w:spacing w:after="0" w:line="240" w:lineRule="auto"/>
        <w:rPr>
          <w:rFonts w:ascii="Times New Roman" w:hAnsi="Times New Roman" w:cs="Times New Roman"/>
          <w:sz w:val="24"/>
          <w:lang w:val="kk-KZ"/>
        </w:rPr>
      </w:pPr>
      <w:r w:rsidRPr="00C921D4">
        <w:rPr>
          <w:rFonts w:ascii="Times New Roman" w:hAnsi="Times New Roman" w:cs="Times New Roman"/>
          <w:b/>
          <w:sz w:val="24"/>
          <w:lang w:val="kk-KZ"/>
        </w:rPr>
        <w:t>Конкурсты өткізу мекен жайы:</w:t>
      </w:r>
      <w:r w:rsidRPr="00C921D4">
        <w:rPr>
          <w:rFonts w:ascii="Times New Roman" w:hAnsi="Times New Roman" w:cs="Times New Roman"/>
          <w:sz w:val="24"/>
          <w:lang w:val="kk-KZ"/>
        </w:rPr>
        <w:t xml:space="preserve"> 10</w:t>
      </w:r>
      <w:r w:rsidR="0034011C">
        <w:rPr>
          <w:rFonts w:ascii="Times New Roman" w:hAnsi="Times New Roman" w:cs="Times New Roman"/>
          <w:sz w:val="24"/>
          <w:lang w:val="kk-KZ"/>
        </w:rPr>
        <w:t>0919</w:t>
      </w:r>
      <w:r w:rsidRPr="00C921D4">
        <w:rPr>
          <w:rFonts w:ascii="Times New Roman" w:hAnsi="Times New Roman" w:cs="Times New Roman"/>
          <w:sz w:val="24"/>
          <w:lang w:val="kk-KZ"/>
        </w:rPr>
        <w:t xml:space="preserve">, Қарағанды облысы, </w:t>
      </w:r>
      <w:r w:rsidR="0034011C">
        <w:rPr>
          <w:rFonts w:ascii="Times New Roman" w:hAnsi="Times New Roman" w:cs="Times New Roman"/>
          <w:sz w:val="24"/>
          <w:lang w:val="kk-KZ"/>
        </w:rPr>
        <w:t>Нұра ауданы Егінді ауылы</w:t>
      </w:r>
      <w:r w:rsidRPr="00C921D4">
        <w:rPr>
          <w:rFonts w:ascii="Times New Roman" w:hAnsi="Times New Roman" w:cs="Times New Roman"/>
          <w:sz w:val="24"/>
          <w:lang w:val="kk-KZ"/>
        </w:rPr>
        <w:t xml:space="preserve">, </w:t>
      </w:r>
      <w:r w:rsidR="0034011C">
        <w:rPr>
          <w:rFonts w:ascii="Times New Roman" w:hAnsi="Times New Roman" w:cs="Times New Roman"/>
          <w:sz w:val="24"/>
          <w:lang w:val="kk-KZ"/>
        </w:rPr>
        <w:t xml:space="preserve">Абай </w:t>
      </w:r>
      <w:r w:rsidRPr="00C921D4">
        <w:rPr>
          <w:rFonts w:ascii="Times New Roman" w:hAnsi="Times New Roman" w:cs="Times New Roman"/>
          <w:sz w:val="24"/>
          <w:lang w:val="kk-KZ"/>
        </w:rPr>
        <w:t xml:space="preserve"> көшесі, </w:t>
      </w:r>
      <w:r w:rsidR="0034011C">
        <w:rPr>
          <w:rFonts w:ascii="Times New Roman" w:hAnsi="Times New Roman" w:cs="Times New Roman"/>
          <w:sz w:val="24"/>
          <w:lang w:val="kk-KZ"/>
        </w:rPr>
        <w:t>30</w:t>
      </w:r>
      <w:r w:rsidRPr="00C921D4">
        <w:rPr>
          <w:rFonts w:ascii="Times New Roman" w:hAnsi="Times New Roman" w:cs="Times New Roman"/>
          <w:sz w:val="24"/>
          <w:lang w:val="kk-KZ"/>
        </w:rPr>
        <w:t xml:space="preserve">, Қарағанды облысы білім баскармасының </w:t>
      </w:r>
      <w:r w:rsidR="0034011C">
        <w:rPr>
          <w:rFonts w:ascii="Times New Roman" w:hAnsi="Times New Roman" w:cs="Times New Roman"/>
          <w:sz w:val="24"/>
          <w:lang w:val="kk-KZ"/>
        </w:rPr>
        <w:t xml:space="preserve">Нұра ауданы </w:t>
      </w:r>
      <w:r w:rsidRPr="00C921D4">
        <w:rPr>
          <w:rFonts w:ascii="Times New Roman" w:hAnsi="Times New Roman" w:cs="Times New Roman"/>
          <w:sz w:val="24"/>
          <w:lang w:val="kk-KZ"/>
        </w:rPr>
        <w:t xml:space="preserve"> білім бөлімінің «</w:t>
      </w:r>
      <w:r w:rsidR="0034011C">
        <w:rPr>
          <w:rFonts w:ascii="Times New Roman" w:hAnsi="Times New Roman" w:cs="Times New Roman"/>
          <w:sz w:val="24"/>
          <w:lang w:val="kk-KZ"/>
        </w:rPr>
        <w:t xml:space="preserve">А.Асылбеков </w:t>
      </w:r>
      <w:r w:rsidRPr="00C921D4">
        <w:rPr>
          <w:rFonts w:ascii="Times New Roman" w:hAnsi="Times New Roman" w:cs="Times New Roman"/>
          <w:sz w:val="24"/>
          <w:lang w:val="kk-KZ"/>
        </w:rPr>
        <w:t xml:space="preserve"> атындағы </w:t>
      </w:r>
      <w:r w:rsidR="0034011C">
        <w:rPr>
          <w:rFonts w:ascii="Times New Roman" w:hAnsi="Times New Roman" w:cs="Times New Roman"/>
          <w:sz w:val="24"/>
          <w:lang w:val="kk-KZ"/>
        </w:rPr>
        <w:t>ЖББ мектебі</w:t>
      </w:r>
      <w:r w:rsidRPr="00C921D4">
        <w:rPr>
          <w:rFonts w:ascii="Times New Roman" w:hAnsi="Times New Roman" w:cs="Times New Roman"/>
          <w:sz w:val="24"/>
          <w:lang w:val="kk-KZ"/>
        </w:rPr>
        <w:t xml:space="preserve">» коммуналдық мемлекеттік мекемесі, телефон </w:t>
      </w:r>
      <w:r w:rsidR="0034011C">
        <w:rPr>
          <w:rFonts w:ascii="Times New Roman" w:hAnsi="Times New Roman" w:cs="Times New Roman"/>
          <w:sz w:val="24"/>
          <w:lang w:val="kk-KZ"/>
        </w:rPr>
        <w:t xml:space="preserve"> </w:t>
      </w:r>
      <w:r w:rsidRPr="00C921D4">
        <w:rPr>
          <w:rFonts w:ascii="Times New Roman" w:hAnsi="Times New Roman" w:cs="Times New Roman"/>
          <w:sz w:val="24"/>
          <w:lang w:val="kk-KZ"/>
        </w:rPr>
        <w:t>8(721</w:t>
      </w:r>
      <w:r w:rsidR="0034011C">
        <w:rPr>
          <w:rFonts w:ascii="Times New Roman" w:hAnsi="Times New Roman" w:cs="Times New Roman"/>
          <w:sz w:val="24"/>
          <w:lang w:val="kk-KZ"/>
        </w:rPr>
        <w:t>44</w:t>
      </w:r>
      <w:r w:rsidRPr="00C921D4">
        <w:rPr>
          <w:rFonts w:ascii="Times New Roman" w:hAnsi="Times New Roman" w:cs="Times New Roman"/>
          <w:sz w:val="24"/>
          <w:lang w:val="kk-KZ"/>
        </w:rPr>
        <w:t xml:space="preserve">) </w:t>
      </w:r>
      <w:r w:rsidR="0034011C">
        <w:rPr>
          <w:rFonts w:ascii="Times New Roman" w:hAnsi="Times New Roman" w:cs="Times New Roman"/>
          <w:sz w:val="24"/>
          <w:lang w:val="kk-KZ"/>
        </w:rPr>
        <w:t>37230</w:t>
      </w:r>
      <w:r w:rsidRPr="00C921D4">
        <w:rPr>
          <w:rFonts w:ascii="Times New Roman" w:hAnsi="Times New Roman" w:cs="Times New Roman"/>
          <w:sz w:val="24"/>
          <w:lang w:val="kk-KZ"/>
        </w:rPr>
        <w:t xml:space="preserve">, </w:t>
      </w:r>
      <w:r w:rsidR="0034011C">
        <w:rPr>
          <w:rFonts w:ascii="Times New Roman" w:hAnsi="Times New Roman" w:cs="Times New Roman"/>
          <w:sz w:val="24"/>
          <w:lang w:val="kk-KZ"/>
        </w:rPr>
        <w:t xml:space="preserve">                             </w:t>
      </w:r>
      <w:r w:rsidRPr="00BB3796">
        <w:rPr>
          <w:rFonts w:ascii="Times New Roman" w:hAnsi="Times New Roman" w:cs="Times New Roman"/>
          <w:b/>
          <w:i/>
          <w:sz w:val="24"/>
          <w:lang w:val="kk-KZ"/>
        </w:rPr>
        <w:t>E-mail</w:t>
      </w:r>
      <w:r w:rsidRPr="00C921D4">
        <w:rPr>
          <w:rFonts w:ascii="Times New Roman" w:hAnsi="Times New Roman" w:cs="Times New Roman"/>
          <w:sz w:val="24"/>
          <w:lang w:val="kk-KZ"/>
        </w:rPr>
        <w:t xml:space="preserve">: </w:t>
      </w:r>
      <w:r w:rsidR="0034011C" w:rsidRPr="00E862D2">
        <w:rPr>
          <w:rFonts w:ascii="Times New Roman" w:hAnsi="Times New Roman" w:cs="Times New Roman"/>
          <w:sz w:val="24"/>
          <w:lang w:val="kk-KZ"/>
        </w:rPr>
        <w:t>Kirov-school.kz@mail.ru</w:t>
      </w:r>
    </w:p>
    <w:p w:rsidR="002B60D4" w:rsidRPr="00C921D4" w:rsidRDefault="002B60D4" w:rsidP="008D067B">
      <w:pPr>
        <w:spacing w:after="0" w:line="240" w:lineRule="auto"/>
        <w:rPr>
          <w:rFonts w:ascii="Times New Roman" w:hAnsi="Times New Roman" w:cs="Times New Roman"/>
          <w:sz w:val="24"/>
          <w:lang w:val="kk-KZ"/>
        </w:rPr>
      </w:pPr>
    </w:p>
    <w:p w:rsidR="002B60D4" w:rsidRPr="00241FB6" w:rsidRDefault="00241FB6" w:rsidP="008D067B">
      <w:pPr>
        <w:spacing w:after="0" w:line="240" w:lineRule="auto"/>
        <w:rPr>
          <w:rFonts w:ascii="Times New Roman" w:hAnsi="Times New Roman" w:cs="Times New Roman"/>
          <w:sz w:val="24"/>
          <w:lang w:val="kk-KZ"/>
        </w:rPr>
      </w:pPr>
      <w:r w:rsidRPr="00241FB6">
        <w:rPr>
          <w:rFonts w:ascii="Times New Roman" w:hAnsi="Times New Roman" w:cs="Times New Roman"/>
          <w:b/>
          <w:sz w:val="24"/>
          <w:lang w:val="kk-KZ"/>
        </w:rPr>
        <w:t>Конкурс</w:t>
      </w:r>
      <w:r>
        <w:rPr>
          <w:rFonts w:ascii="Times New Roman" w:hAnsi="Times New Roman" w:cs="Times New Roman"/>
          <w:b/>
          <w:sz w:val="24"/>
          <w:lang w:val="kk-KZ"/>
        </w:rPr>
        <w:t>қ</w:t>
      </w:r>
      <w:r w:rsidR="002B60D4" w:rsidRPr="00241FB6">
        <w:rPr>
          <w:rFonts w:ascii="Times New Roman" w:hAnsi="Times New Roman" w:cs="Times New Roman"/>
          <w:b/>
          <w:sz w:val="24"/>
          <w:lang w:val="kk-KZ"/>
        </w:rPr>
        <w:t>а катысуға құжаттарды қабылдау хабарландыру жарияланған күннен бастап жеті жұмыс күні ішінде жүргізіледі</w:t>
      </w:r>
      <w:r w:rsidR="002B60D4" w:rsidRPr="00241FB6">
        <w:rPr>
          <w:rFonts w:ascii="Times New Roman" w:hAnsi="Times New Roman" w:cs="Times New Roman"/>
          <w:sz w:val="24"/>
          <w:lang w:val="kk-KZ"/>
        </w:rPr>
        <w:t>. Құжаттарды қабылдау</w:t>
      </w:r>
    </w:p>
    <w:p w:rsidR="00736362" w:rsidRDefault="002B60D4" w:rsidP="008D067B">
      <w:pPr>
        <w:spacing w:after="0" w:line="240" w:lineRule="auto"/>
        <w:rPr>
          <w:rFonts w:ascii="Times New Roman" w:hAnsi="Times New Roman" w:cs="Times New Roman"/>
          <w:sz w:val="24"/>
          <w:lang w:val="kk-KZ"/>
        </w:rPr>
      </w:pPr>
      <w:r w:rsidRPr="005315D7">
        <w:rPr>
          <w:rFonts w:ascii="Times New Roman" w:hAnsi="Times New Roman" w:cs="Times New Roman"/>
          <w:sz w:val="24"/>
          <w:lang w:val="kk-KZ"/>
        </w:rPr>
        <w:t>сағат 09.00-ден 16.00-га дейін жүзеге асырылады</w:t>
      </w:r>
      <w:r w:rsidR="00736362">
        <w:rPr>
          <w:rFonts w:ascii="Times New Roman" w:hAnsi="Times New Roman" w:cs="Times New Roman"/>
          <w:sz w:val="24"/>
          <w:lang w:val="kk-KZ"/>
        </w:rPr>
        <w:t>.</w:t>
      </w:r>
    </w:p>
    <w:p w:rsidR="002B60D4" w:rsidRPr="005315D7" w:rsidRDefault="002B60D4" w:rsidP="008D067B">
      <w:pPr>
        <w:spacing w:after="0" w:line="240" w:lineRule="auto"/>
        <w:rPr>
          <w:rFonts w:ascii="Times New Roman" w:hAnsi="Times New Roman" w:cs="Times New Roman"/>
          <w:sz w:val="24"/>
          <w:lang w:val="kk-KZ"/>
        </w:rPr>
      </w:pPr>
      <w:r w:rsidRPr="005315D7">
        <w:rPr>
          <w:rFonts w:ascii="Times New Roman" w:hAnsi="Times New Roman" w:cs="Times New Roman"/>
          <w:sz w:val="24"/>
          <w:lang w:val="kk-KZ"/>
        </w:rPr>
        <w:t xml:space="preserve"> Құжаттарды қабылдау басталған күн, уақыты:</w:t>
      </w:r>
      <w:r w:rsidR="00736362">
        <w:rPr>
          <w:rFonts w:ascii="Times New Roman" w:hAnsi="Times New Roman" w:cs="Times New Roman"/>
          <w:sz w:val="24"/>
          <w:lang w:val="kk-KZ"/>
        </w:rPr>
        <w:t xml:space="preserve">    </w:t>
      </w:r>
      <w:r w:rsidRPr="005315D7">
        <w:rPr>
          <w:rFonts w:ascii="Times New Roman" w:hAnsi="Times New Roman" w:cs="Times New Roman"/>
          <w:sz w:val="24"/>
          <w:lang w:val="kk-KZ"/>
        </w:rPr>
        <w:t xml:space="preserve"> </w:t>
      </w:r>
      <w:r w:rsidR="00BB3796">
        <w:rPr>
          <w:rFonts w:ascii="Times New Roman" w:hAnsi="Times New Roman" w:cs="Times New Roman"/>
          <w:sz w:val="24"/>
          <w:lang w:val="kk-KZ"/>
        </w:rPr>
        <w:t>02.10</w:t>
      </w:r>
      <w:r w:rsidRPr="005315D7">
        <w:rPr>
          <w:rFonts w:ascii="Times New Roman" w:hAnsi="Times New Roman" w:cs="Times New Roman"/>
          <w:sz w:val="24"/>
          <w:lang w:val="kk-KZ"/>
        </w:rPr>
        <w:t>.2023 ж., 09.00 сағ.</w:t>
      </w:r>
    </w:p>
    <w:p w:rsidR="002B60D4" w:rsidRPr="005315D7" w:rsidRDefault="002B60D4" w:rsidP="008D067B">
      <w:pPr>
        <w:spacing w:after="0" w:line="240" w:lineRule="auto"/>
        <w:rPr>
          <w:rFonts w:ascii="Times New Roman" w:hAnsi="Times New Roman" w:cs="Times New Roman"/>
          <w:sz w:val="24"/>
          <w:lang w:val="kk-KZ"/>
        </w:rPr>
      </w:pPr>
      <w:r w:rsidRPr="005315D7">
        <w:rPr>
          <w:rFonts w:ascii="Times New Roman" w:hAnsi="Times New Roman" w:cs="Times New Roman"/>
          <w:sz w:val="24"/>
          <w:lang w:val="kk-KZ"/>
        </w:rPr>
        <w:t>Құжаттарды қа</w:t>
      </w:r>
      <w:r w:rsidR="0034011C" w:rsidRPr="005315D7">
        <w:rPr>
          <w:rFonts w:ascii="Times New Roman" w:hAnsi="Times New Roman" w:cs="Times New Roman"/>
          <w:sz w:val="24"/>
          <w:lang w:val="kk-KZ"/>
        </w:rPr>
        <w:t xml:space="preserve">былдау аяқталатын күн, уақыты: </w:t>
      </w:r>
      <w:r w:rsidR="00736362">
        <w:rPr>
          <w:rFonts w:ascii="Times New Roman" w:hAnsi="Times New Roman" w:cs="Times New Roman"/>
          <w:sz w:val="24"/>
          <w:lang w:val="kk-KZ"/>
        </w:rPr>
        <w:t xml:space="preserve">   </w:t>
      </w:r>
      <w:r w:rsidR="00BB3796">
        <w:rPr>
          <w:rFonts w:ascii="Times New Roman" w:hAnsi="Times New Roman" w:cs="Times New Roman"/>
          <w:sz w:val="24"/>
          <w:lang w:val="kk-KZ"/>
        </w:rPr>
        <w:t>09.10</w:t>
      </w:r>
      <w:r w:rsidRPr="005315D7">
        <w:rPr>
          <w:rFonts w:ascii="Times New Roman" w:hAnsi="Times New Roman" w:cs="Times New Roman"/>
          <w:sz w:val="24"/>
          <w:lang w:val="kk-KZ"/>
        </w:rPr>
        <w:t>.2023 ж., 16.00сағ.</w:t>
      </w:r>
    </w:p>
    <w:sectPr w:rsidR="002B60D4" w:rsidRPr="005315D7" w:rsidSect="004461B3">
      <w:pgSz w:w="11906" w:h="16838"/>
      <w:pgMar w:top="1134"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D4"/>
    <w:rsid w:val="000711AA"/>
    <w:rsid w:val="0019519D"/>
    <w:rsid w:val="001C1FA4"/>
    <w:rsid w:val="00241FB6"/>
    <w:rsid w:val="002B60D4"/>
    <w:rsid w:val="0034011C"/>
    <w:rsid w:val="004461B3"/>
    <w:rsid w:val="004836C6"/>
    <w:rsid w:val="005315D7"/>
    <w:rsid w:val="00694DA6"/>
    <w:rsid w:val="00736362"/>
    <w:rsid w:val="00795C44"/>
    <w:rsid w:val="008105C3"/>
    <w:rsid w:val="008D067B"/>
    <w:rsid w:val="00A93423"/>
    <w:rsid w:val="00B43EDC"/>
    <w:rsid w:val="00BB3796"/>
    <w:rsid w:val="00C921D4"/>
    <w:rsid w:val="00C977D3"/>
    <w:rsid w:val="00E862D2"/>
    <w:rsid w:val="00EE0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55DF"/>
  <w15:docId w15:val="{1D48AC7A-F7FB-4B1F-B864-12A2C173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105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8105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105C3"/>
    <w:rPr>
      <w:color w:val="0000FF"/>
      <w:u w:val="single"/>
    </w:rPr>
  </w:style>
  <w:style w:type="character" w:customStyle="1" w:styleId="30">
    <w:name w:val="Заголовок 3 Знак"/>
    <w:basedOn w:val="a0"/>
    <w:link w:val="3"/>
    <w:uiPriority w:val="9"/>
    <w:rsid w:val="008105C3"/>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241805">
      <w:bodyDiv w:val="1"/>
      <w:marLeft w:val="0"/>
      <w:marRight w:val="0"/>
      <w:marTop w:val="0"/>
      <w:marBottom w:val="0"/>
      <w:divBdr>
        <w:top w:val="none" w:sz="0" w:space="0" w:color="auto"/>
        <w:left w:val="none" w:sz="0" w:space="0" w:color="auto"/>
        <w:bottom w:val="none" w:sz="0" w:space="0" w:color="auto"/>
        <w:right w:val="none" w:sz="0" w:space="0" w:color="auto"/>
      </w:divBdr>
    </w:div>
    <w:div w:id="13656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webSettings" Target="webSettings.xml"/><Relationship Id="rId7" Type="http://schemas.openxmlformats.org/officeDocument/2006/relationships/hyperlink" Target="https://adilet.zan.kz/kaz/docs/Z1900000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070000319_" TargetMode="External"/><Relationship Id="rId11" Type="http://schemas.openxmlformats.org/officeDocument/2006/relationships/theme" Target="theme/theme1.xml"/><Relationship Id="rId5" Type="http://schemas.openxmlformats.org/officeDocument/2006/relationships/hyperlink" Target="https://adilet.zan.kz/kaz/docs/K1500000414" TargetMode="External"/><Relationship Id="rId10" Type="http://schemas.openxmlformats.org/officeDocument/2006/relationships/fontTable" Target="fontTable.xml"/><Relationship Id="rId4" Type="http://schemas.openxmlformats.org/officeDocument/2006/relationships/hyperlink" Target="https://adilet.zan.kz/kaz/docs/K950001000_" TargetMode="External"/><Relationship Id="rId9" Type="http://schemas.openxmlformats.org/officeDocument/2006/relationships/hyperlink" Target="https://adilet.zan.kz/kaz/docs/Z97000015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2350</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2023-10-02T17:05:00Z</dcterms:created>
  <dcterms:modified xsi:type="dcterms:W3CDTF">2023-10-02T17:07:00Z</dcterms:modified>
</cp:coreProperties>
</file>