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D1" w:rsidRDefault="00024579" w:rsidP="00024579">
      <w:pPr>
        <w:pStyle w:val="2"/>
        <w:rPr>
          <w:sz w:val="28"/>
          <w:szCs w:val="28"/>
        </w:rPr>
      </w:pPr>
      <w:bookmarkStart w:id="0" w:name="_GoBack"/>
      <w:r w:rsidRPr="00024579">
        <w:rPr>
          <w:sz w:val="28"/>
          <w:szCs w:val="28"/>
        </w:rPr>
        <w:t>Каждый житель Карагандинской области сможет внести свой вклад в искоренение бытовой коррупции</w:t>
      </w:r>
    </w:p>
    <w:bookmarkEnd w:id="0"/>
    <w:p w:rsidR="00024579" w:rsidRPr="00024579" w:rsidRDefault="00024579" w:rsidP="00024579">
      <w:pPr>
        <w:pStyle w:val="2"/>
        <w:rPr>
          <w:sz w:val="28"/>
          <w:szCs w:val="28"/>
        </w:rPr>
      </w:pP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sz w:val="28"/>
          <w:szCs w:val="28"/>
        </w:rPr>
        <w:t xml:space="preserve">Департаментом Агентства Республики Казахстан по делам государственной службы и противодействию коррупции по Карагандинской области </w:t>
      </w:r>
      <w:r w:rsidRPr="00024579">
        <w:rPr>
          <w:sz w:val="28"/>
          <w:szCs w:val="28"/>
        </w:rPr>
        <w:br/>
      </w:r>
      <w:r w:rsidRPr="00024579">
        <w:rPr>
          <w:rStyle w:val="a4"/>
          <w:sz w:val="28"/>
          <w:szCs w:val="28"/>
        </w:rPr>
        <w:t>(далее - Департамент)</w:t>
      </w:r>
      <w:r w:rsidRPr="00024579">
        <w:rPr>
          <w:sz w:val="28"/>
          <w:szCs w:val="28"/>
        </w:rPr>
        <w:t xml:space="preserve"> презентован проект Карта общественного контроля. Запуск данной инициативы впервые был озвучен Председателем Агентства Аликом </w:t>
      </w:r>
      <w:proofErr w:type="spellStart"/>
      <w:r w:rsidRPr="00024579">
        <w:rPr>
          <w:sz w:val="28"/>
          <w:szCs w:val="28"/>
        </w:rPr>
        <w:t>Шпекбаевым</w:t>
      </w:r>
      <w:proofErr w:type="spellEnd"/>
      <w:r w:rsidRPr="00024579">
        <w:rPr>
          <w:sz w:val="28"/>
          <w:szCs w:val="28"/>
        </w:rPr>
        <w:t xml:space="preserve"> на итоговой коллегии ведомства в конце января текущего года.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sz w:val="28"/>
          <w:szCs w:val="28"/>
        </w:rPr>
        <w:t xml:space="preserve">По словам руководителя Департамента </w:t>
      </w:r>
      <w:proofErr w:type="spellStart"/>
      <w:r w:rsidRPr="00024579">
        <w:rPr>
          <w:sz w:val="28"/>
          <w:szCs w:val="28"/>
        </w:rPr>
        <w:t>Жандоса</w:t>
      </w:r>
      <w:proofErr w:type="spellEnd"/>
      <w:r w:rsidRPr="00024579">
        <w:rPr>
          <w:sz w:val="28"/>
          <w:szCs w:val="28"/>
        </w:rPr>
        <w:t xml:space="preserve"> </w:t>
      </w:r>
      <w:proofErr w:type="spellStart"/>
      <w:r w:rsidRPr="00024579">
        <w:rPr>
          <w:sz w:val="28"/>
          <w:szCs w:val="28"/>
        </w:rPr>
        <w:t>Сарсенова</w:t>
      </w:r>
      <w:proofErr w:type="spellEnd"/>
      <w:r w:rsidRPr="00024579">
        <w:rPr>
          <w:sz w:val="28"/>
          <w:szCs w:val="28"/>
        </w:rPr>
        <w:t>, «реализация данного проекта будет осуществляться в трех самостоятельных форматах: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rStyle w:val="a5"/>
          <w:sz w:val="28"/>
          <w:szCs w:val="28"/>
        </w:rPr>
        <w:t>Первое</w:t>
      </w:r>
      <w:r w:rsidRPr="00024579">
        <w:rPr>
          <w:sz w:val="28"/>
          <w:szCs w:val="28"/>
        </w:rPr>
        <w:t xml:space="preserve"> – карта общественного контроля, выстроенная на основе популярных социальных сетей, </w:t>
      </w:r>
      <w:proofErr w:type="spellStart"/>
      <w:proofErr w:type="gramStart"/>
      <w:r w:rsidRPr="00024579">
        <w:rPr>
          <w:sz w:val="28"/>
          <w:szCs w:val="28"/>
        </w:rPr>
        <w:t>колл</w:t>
      </w:r>
      <w:proofErr w:type="spellEnd"/>
      <w:r w:rsidRPr="00024579">
        <w:rPr>
          <w:sz w:val="28"/>
          <w:szCs w:val="28"/>
        </w:rPr>
        <w:t>-центра</w:t>
      </w:r>
      <w:proofErr w:type="gramEnd"/>
      <w:r w:rsidRPr="00024579">
        <w:rPr>
          <w:sz w:val="28"/>
          <w:szCs w:val="28"/>
        </w:rPr>
        <w:t xml:space="preserve">. Преимущество данного формата заключается в удобстве для граждан. Им не надо загружать какие-либо приложения. Достаточно воспользоваться социальной сетью, которой они пользуются повседневно, либо позвонить. Использование социальных сетей </w:t>
      </w:r>
      <w:proofErr w:type="gramStart"/>
      <w:r w:rsidRPr="00024579">
        <w:rPr>
          <w:sz w:val="28"/>
          <w:szCs w:val="28"/>
        </w:rPr>
        <w:t>будет</w:t>
      </w:r>
      <w:proofErr w:type="gramEnd"/>
      <w:r w:rsidRPr="00024579">
        <w:rPr>
          <w:sz w:val="28"/>
          <w:szCs w:val="28"/>
        </w:rPr>
        <w:t xml:space="preserve"> служит мостом между государственным органом и населением.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rStyle w:val="a5"/>
          <w:sz w:val="28"/>
          <w:szCs w:val="28"/>
        </w:rPr>
        <w:t>Второе</w:t>
      </w:r>
      <w:r w:rsidRPr="00024579">
        <w:rPr>
          <w:sz w:val="28"/>
          <w:szCs w:val="28"/>
        </w:rPr>
        <w:t xml:space="preserve"> – карта общественного контроля, которая будет обеспечена за счет мобильного приложения </w:t>
      </w:r>
      <w:proofErr w:type="spellStart"/>
      <w:r w:rsidRPr="00024579">
        <w:rPr>
          <w:sz w:val="28"/>
          <w:szCs w:val="28"/>
        </w:rPr>
        <w:t>Qamqor</w:t>
      </w:r>
      <w:proofErr w:type="spellEnd"/>
      <w:r w:rsidRPr="00024579">
        <w:rPr>
          <w:sz w:val="28"/>
          <w:szCs w:val="28"/>
        </w:rPr>
        <w:t xml:space="preserve"> для граждан. Благодаря приложению «</w:t>
      </w:r>
      <w:proofErr w:type="spellStart"/>
      <w:r w:rsidRPr="00024579">
        <w:rPr>
          <w:sz w:val="28"/>
          <w:szCs w:val="28"/>
        </w:rPr>
        <w:t>Qamqor</w:t>
      </w:r>
      <w:proofErr w:type="spellEnd"/>
      <w:r w:rsidRPr="00024579">
        <w:rPr>
          <w:sz w:val="28"/>
          <w:szCs w:val="28"/>
        </w:rPr>
        <w:t>», поступающие через него обращения автоматически будут направляться в уполномоченный орган.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rStyle w:val="a5"/>
          <w:sz w:val="28"/>
          <w:szCs w:val="28"/>
        </w:rPr>
        <w:t>Третье</w:t>
      </w:r>
      <w:r w:rsidRPr="00024579">
        <w:rPr>
          <w:sz w:val="28"/>
          <w:szCs w:val="28"/>
        </w:rPr>
        <w:t xml:space="preserve"> – карта общественного контроля, сформированная на основе сети региональных специальных мониторинговых групп. В Карагандинской области создана сеть специальных мониторинговых групп на городских и районных уровнях.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sz w:val="28"/>
          <w:szCs w:val="28"/>
        </w:rPr>
        <w:t>Такая схема взаимодействия с гражданами позволит охватить общественным контролем каждый город, район и сельский округ».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sz w:val="28"/>
          <w:szCs w:val="28"/>
        </w:rPr>
        <w:t>«Такая работа ведется впервые, и я призываю всех граждан нашей области</w:t>
      </w:r>
      <w:r w:rsidRPr="00024579">
        <w:rPr>
          <w:sz w:val="28"/>
          <w:szCs w:val="28"/>
        </w:rPr>
        <w:br/>
        <w:t xml:space="preserve">использовать эту возможность и сообщать о фактах коррупции», - отмечает руководитель Департамента </w:t>
      </w:r>
      <w:proofErr w:type="spellStart"/>
      <w:r w:rsidRPr="00024579">
        <w:rPr>
          <w:sz w:val="28"/>
          <w:szCs w:val="28"/>
        </w:rPr>
        <w:t>Жандос</w:t>
      </w:r>
      <w:proofErr w:type="spellEnd"/>
      <w:r w:rsidRPr="00024579">
        <w:rPr>
          <w:sz w:val="28"/>
          <w:szCs w:val="28"/>
        </w:rPr>
        <w:t xml:space="preserve"> </w:t>
      </w:r>
      <w:proofErr w:type="spellStart"/>
      <w:r w:rsidRPr="00024579">
        <w:rPr>
          <w:sz w:val="28"/>
          <w:szCs w:val="28"/>
        </w:rPr>
        <w:t>Сарсенов</w:t>
      </w:r>
      <w:proofErr w:type="spellEnd"/>
      <w:r w:rsidRPr="00024579">
        <w:rPr>
          <w:sz w:val="28"/>
          <w:szCs w:val="28"/>
        </w:rPr>
        <w:t>.</w:t>
      </w:r>
    </w:p>
    <w:p w:rsidR="00024579" w:rsidRPr="00024579" w:rsidRDefault="00024579" w:rsidP="00024579">
      <w:pPr>
        <w:pStyle w:val="a3"/>
        <w:rPr>
          <w:sz w:val="28"/>
          <w:szCs w:val="28"/>
        </w:rPr>
      </w:pPr>
      <w:r w:rsidRPr="00024579">
        <w:rPr>
          <w:sz w:val="28"/>
          <w:szCs w:val="28"/>
        </w:rPr>
        <w:t>Также хотелось бы напомнить, что в соответствии с действующим законодательством граждане, сообщившие о подтвердившихся фактах коррупции, поощряются в сумме от 30 до 100 МРП.</w:t>
      </w:r>
    </w:p>
    <w:p w:rsidR="00947DD1" w:rsidRPr="00024579" w:rsidRDefault="00947DD1" w:rsidP="00947D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DD1" w:rsidRPr="0002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CF"/>
    <w:rsid w:val="00024579"/>
    <w:rsid w:val="00947DD1"/>
    <w:rsid w:val="0098339E"/>
    <w:rsid w:val="00D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024579"/>
    <w:rPr>
      <w:i/>
      <w:iCs/>
    </w:rPr>
  </w:style>
  <w:style w:type="character" w:styleId="a5">
    <w:name w:val="Strong"/>
    <w:basedOn w:val="a0"/>
    <w:uiPriority w:val="22"/>
    <w:qFormat/>
    <w:rsid w:val="00024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024579"/>
    <w:rPr>
      <w:i/>
      <w:iCs/>
    </w:rPr>
  </w:style>
  <w:style w:type="character" w:styleId="a5">
    <w:name w:val="Strong"/>
    <w:basedOn w:val="a0"/>
    <w:uiPriority w:val="22"/>
    <w:qFormat/>
    <w:rsid w:val="0002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</dc:creator>
  <cp:lastModifiedBy>OlgaP</cp:lastModifiedBy>
  <cp:revision>2</cp:revision>
  <dcterms:created xsi:type="dcterms:W3CDTF">2019-12-30T04:42:00Z</dcterms:created>
  <dcterms:modified xsi:type="dcterms:W3CDTF">2019-12-30T04:42:00Z</dcterms:modified>
</cp:coreProperties>
</file>