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89" w:rsidRPr="00754D89" w:rsidRDefault="00754D89" w:rsidP="00754D89">
      <w:pPr>
        <w:pStyle w:val="2"/>
        <w:jc w:val="both"/>
        <w:rPr>
          <w:sz w:val="28"/>
          <w:szCs w:val="28"/>
        </w:rPr>
      </w:pPr>
      <w:bookmarkStart w:id="0" w:name="_GoBack"/>
      <w:r w:rsidRPr="00754D89">
        <w:rPr>
          <w:sz w:val="28"/>
          <w:szCs w:val="28"/>
        </w:rPr>
        <w:t>Борьбу с коррупцией обязаны вести все!</w:t>
      </w:r>
    </w:p>
    <w:bookmarkEnd w:id="0"/>
    <w:p w:rsidR="00754D89" w:rsidRPr="00754D89" w:rsidRDefault="00754D89" w:rsidP="00754D89">
      <w:pPr>
        <w:pStyle w:val="a3"/>
        <w:jc w:val="both"/>
        <w:rPr>
          <w:sz w:val="28"/>
          <w:szCs w:val="28"/>
        </w:rPr>
      </w:pPr>
      <w:r w:rsidRPr="00754D89">
        <w:rPr>
          <w:sz w:val="28"/>
          <w:szCs w:val="28"/>
        </w:rPr>
        <w:t>Борьба с коррупцией представляет собой борьбу с негативным социальным явлением, влекущим за собой разложение общества и государства. Недавно в антикоррупционное законодательство государства были  внесены поправки, направленные  на усиление борьбы с коррупцией и теневой экономикой, ужесточение ответ</w:t>
      </w:r>
      <w:r w:rsidRPr="00754D89">
        <w:rPr>
          <w:sz w:val="28"/>
          <w:szCs w:val="28"/>
        </w:rPr>
        <w:softHyphen/>
        <w:t>ственности за совершение коррупционных правонарушений, исключение норм, создающих условия для совершения коррупционных правонарушений.</w:t>
      </w:r>
      <w:r w:rsidRPr="00754D89">
        <w:rPr>
          <w:sz w:val="28"/>
          <w:szCs w:val="28"/>
        </w:rPr>
        <w:br/>
        <w:t>В  целях исключения  фактов корруп</w:t>
      </w:r>
      <w:r w:rsidRPr="00754D89">
        <w:rPr>
          <w:sz w:val="28"/>
          <w:szCs w:val="28"/>
        </w:rPr>
        <w:softHyphen/>
        <w:t>ционных правона</w:t>
      </w:r>
      <w:r w:rsidRPr="00754D89">
        <w:rPr>
          <w:sz w:val="28"/>
          <w:szCs w:val="28"/>
        </w:rPr>
        <w:softHyphen/>
        <w:t>рушений и престу</w:t>
      </w:r>
      <w:r w:rsidRPr="00754D89">
        <w:rPr>
          <w:sz w:val="28"/>
          <w:szCs w:val="28"/>
        </w:rPr>
        <w:softHyphen/>
        <w:t>плений и  создания условий, порождающих их, сотрудники ор</w:t>
      </w:r>
      <w:r w:rsidRPr="00754D89">
        <w:rPr>
          <w:sz w:val="28"/>
          <w:szCs w:val="28"/>
        </w:rPr>
        <w:softHyphen/>
        <w:t>ганов внутренних дел строго соблюдают Кодекс чести сотрудников ОВД, утвержденный ведомственным приказом, а также Законы РК «О правоохранительной службе» и «О борьбе с коррупцией».</w:t>
      </w:r>
      <w:r w:rsidRPr="00754D89">
        <w:rPr>
          <w:sz w:val="28"/>
          <w:szCs w:val="28"/>
        </w:rPr>
        <w:br/>
        <w:t>Для решения стратегических задач органов уголовно-исполнительной системы, среди которых - повышение уровня доверия населения к сотрудникам, создание имиджа сотрудника УИС  новой формации, постоянно проводятся мероприятия, направлен</w:t>
      </w:r>
      <w:r w:rsidRPr="00754D89">
        <w:rPr>
          <w:sz w:val="28"/>
          <w:szCs w:val="28"/>
        </w:rPr>
        <w:softHyphen/>
        <w:t xml:space="preserve">ные на сужение </w:t>
      </w:r>
      <w:proofErr w:type="spellStart"/>
      <w:r w:rsidRPr="00754D89">
        <w:rPr>
          <w:sz w:val="28"/>
          <w:szCs w:val="28"/>
        </w:rPr>
        <w:t>коррупциогенных</w:t>
      </w:r>
      <w:proofErr w:type="spellEnd"/>
      <w:r w:rsidRPr="00754D89">
        <w:rPr>
          <w:sz w:val="28"/>
          <w:szCs w:val="28"/>
        </w:rPr>
        <w:t xml:space="preserve"> сфер, внедрение в сознание каждого сотрудника добросовестного исполнения обязанностей и противодействия коррупционным проявлениям.</w:t>
      </w:r>
      <w:r w:rsidRPr="00754D89">
        <w:rPr>
          <w:sz w:val="28"/>
          <w:szCs w:val="28"/>
        </w:rPr>
        <w:br/>
        <w:t>Так, в учреждении АК 159/20 ДУИС по Карагандинской области функционирует телефон доверия – 8(72156) 58442, по которому любой гражданин может обратиться с жалобой.</w:t>
      </w:r>
      <w:r w:rsidRPr="00754D89">
        <w:rPr>
          <w:sz w:val="28"/>
          <w:szCs w:val="28"/>
        </w:rPr>
        <w:br/>
        <w:t>Во исполнение Указа Президента РК «О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Казахстан» каждый сотрудник правоохранительных органов принимает на себя обязательство  доводить до сведения руководства госоргана  о ставших известными ему случаях коррупционных правонарушений, предусматривающее  за невыполнение данной обязанности дисциплинарную ответственность.</w:t>
      </w:r>
      <w:r w:rsidRPr="00754D89">
        <w:rPr>
          <w:sz w:val="28"/>
          <w:szCs w:val="28"/>
        </w:rPr>
        <w:br/>
        <w:t xml:space="preserve">Сотрудники  правоохранительных органов обязаны не только выполнять все требования антикоррупционного законодательства, но и самостоятельно принимать необходимые меры, исключающие  провоцирование  граждан на противоправные действия. В ходе ежедневного инструктажа проводятся беседы  со  средним и младшим начальствующим составом учреждения, во время  еженедельных занятий по боевой и служебной подготовке среди личного состава  разъясняется антикоррупционное законодательство с последующим принятием зачетов  по тактичному обращению с осужденными в рамках минимальных стандартов правил обращения с заключенными. </w:t>
      </w:r>
      <w:proofErr w:type="spellStart"/>
      <w:r w:rsidRPr="00754D89">
        <w:rPr>
          <w:sz w:val="28"/>
          <w:szCs w:val="28"/>
        </w:rPr>
        <w:t>Режимно</w:t>
      </w:r>
      <w:proofErr w:type="spellEnd"/>
      <w:r w:rsidRPr="00754D89">
        <w:rPr>
          <w:sz w:val="28"/>
          <w:szCs w:val="28"/>
        </w:rPr>
        <w:t xml:space="preserve">-оперативным аппаратом осуществляется  работа по предупреждению и предотвращению вступлений сотрудников исправительного учреждения, вольнонаемных работников со </w:t>
      </w:r>
      <w:proofErr w:type="spellStart"/>
      <w:r w:rsidRPr="00754D89">
        <w:rPr>
          <w:sz w:val="28"/>
          <w:szCs w:val="28"/>
        </w:rPr>
        <w:t>спец</w:t>
      </w:r>
      <w:proofErr w:type="gramStart"/>
      <w:r w:rsidRPr="00754D89">
        <w:rPr>
          <w:sz w:val="28"/>
          <w:szCs w:val="28"/>
        </w:rPr>
        <w:t>.к</w:t>
      </w:r>
      <w:proofErr w:type="gramEnd"/>
      <w:r w:rsidRPr="00754D89">
        <w:rPr>
          <w:sz w:val="28"/>
          <w:szCs w:val="28"/>
        </w:rPr>
        <w:t>онтингентом</w:t>
      </w:r>
      <w:proofErr w:type="spellEnd"/>
      <w:r w:rsidRPr="00754D89">
        <w:rPr>
          <w:sz w:val="28"/>
          <w:szCs w:val="28"/>
        </w:rPr>
        <w:t xml:space="preserve"> и их родственниками в неслужебные отношения. </w:t>
      </w:r>
      <w:r w:rsidRPr="00754D89">
        <w:rPr>
          <w:sz w:val="28"/>
          <w:szCs w:val="28"/>
        </w:rPr>
        <w:lastRenderedPageBreak/>
        <w:t>Постоянно проводятся досмотры осужденных и их родственников с целью обнаружения и пресечения проноса на территорию ИУ запрещенных предметов, а также выноса материальных ценностей. Проводятся беседы профилактического характера, приводятся примеры негативного характера предыдущих лет.</w:t>
      </w:r>
      <w:r w:rsidRPr="00754D89">
        <w:rPr>
          <w:sz w:val="28"/>
          <w:szCs w:val="28"/>
        </w:rPr>
        <w:br/>
        <w:t>Для повышения координации усилий государственных органов  в борьбе с коррупцией и обеспечения   защиты прав и законных интересов граждан и общества организовано взаимодействие с представителями Народно-демократической  партии  «</w:t>
      </w:r>
      <w:proofErr w:type="spellStart"/>
      <w:r w:rsidRPr="00754D89">
        <w:rPr>
          <w:sz w:val="28"/>
          <w:szCs w:val="28"/>
        </w:rPr>
        <w:t>Нур</w:t>
      </w:r>
      <w:proofErr w:type="spellEnd"/>
      <w:r w:rsidRPr="00754D89">
        <w:rPr>
          <w:sz w:val="28"/>
          <w:szCs w:val="28"/>
        </w:rPr>
        <w:t xml:space="preserve"> </w:t>
      </w:r>
      <w:proofErr w:type="spellStart"/>
      <w:r w:rsidRPr="00754D89">
        <w:rPr>
          <w:sz w:val="28"/>
          <w:szCs w:val="28"/>
        </w:rPr>
        <w:t>Отан</w:t>
      </w:r>
      <w:proofErr w:type="spellEnd"/>
      <w:r w:rsidRPr="00754D89">
        <w:rPr>
          <w:sz w:val="28"/>
          <w:szCs w:val="28"/>
        </w:rPr>
        <w:t>», проведено несколько совместных семинаров-совещаний.</w:t>
      </w:r>
      <w:r w:rsidRPr="00754D89">
        <w:rPr>
          <w:sz w:val="28"/>
          <w:szCs w:val="28"/>
        </w:rPr>
        <w:br/>
        <w:t>Коррупция подрывает авторитет правоохранительной службы, дискредитирует ее деятельность, содержит угрозу национальной безопасности, нарушает принцип построения правового государства и демократического развития. Борьбу с этим негативным явлением в пределах своей компетенции обязаны вести все государственные органы и должностные лица.</w:t>
      </w:r>
      <w:r w:rsidRPr="00754D89">
        <w:rPr>
          <w:sz w:val="28"/>
          <w:szCs w:val="28"/>
        </w:rPr>
        <w:br/>
      </w:r>
      <w:proofErr w:type="spellStart"/>
      <w:r w:rsidRPr="00754D89">
        <w:rPr>
          <w:sz w:val="28"/>
          <w:szCs w:val="28"/>
        </w:rPr>
        <w:t>Ф.Досмагамбетов</w:t>
      </w:r>
      <w:proofErr w:type="spellEnd"/>
      <w:r w:rsidRPr="00754D89">
        <w:rPr>
          <w:sz w:val="28"/>
          <w:szCs w:val="28"/>
        </w:rPr>
        <w:t>,</w:t>
      </w:r>
      <w:r w:rsidRPr="00754D89">
        <w:rPr>
          <w:sz w:val="28"/>
          <w:szCs w:val="28"/>
        </w:rPr>
        <w:br/>
        <w:t>оперуполномоченный режимного отдела учреждения АК 159/20 ДУИС  по Карагандинской области</w:t>
      </w:r>
      <w:r w:rsidRPr="00754D89">
        <w:rPr>
          <w:sz w:val="28"/>
          <w:szCs w:val="28"/>
        </w:rPr>
        <w:br/>
        <w:t>капитан юстиции</w:t>
      </w:r>
    </w:p>
    <w:p w:rsidR="00947DD1" w:rsidRPr="00754D89" w:rsidRDefault="00947DD1" w:rsidP="00754D89">
      <w:pPr>
        <w:jc w:val="both"/>
        <w:rPr>
          <w:sz w:val="28"/>
          <w:szCs w:val="28"/>
        </w:rPr>
      </w:pPr>
    </w:p>
    <w:p w:rsidR="00754D89" w:rsidRPr="00754D89" w:rsidRDefault="00754D89">
      <w:pPr>
        <w:jc w:val="both"/>
        <w:rPr>
          <w:sz w:val="28"/>
          <w:szCs w:val="28"/>
        </w:rPr>
      </w:pPr>
    </w:p>
    <w:sectPr w:rsidR="00754D89" w:rsidRPr="0075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CF"/>
    <w:rsid w:val="00024579"/>
    <w:rsid w:val="00376D14"/>
    <w:rsid w:val="003C1F83"/>
    <w:rsid w:val="00454D48"/>
    <w:rsid w:val="00754D89"/>
    <w:rsid w:val="00947DD1"/>
    <w:rsid w:val="0098339E"/>
    <w:rsid w:val="00A4540C"/>
    <w:rsid w:val="00C06A89"/>
    <w:rsid w:val="00CB0C1C"/>
    <w:rsid w:val="00CC3B25"/>
    <w:rsid w:val="00D270CF"/>
    <w:rsid w:val="00D45D68"/>
    <w:rsid w:val="00D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024579"/>
    <w:rPr>
      <w:i/>
      <w:iCs/>
    </w:rPr>
  </w:style>
  <w:style w:type="character" w:styleId="a5">
    <w:name w:val="Strong"/>
    <w:basedOn w:val="a0"/>
    <w:uiPriority w:val="22"/>
    <w:qFormat/>
    <w:rsid w:val="00024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024579"/>
    <w:rPr>
      <w:i/>
      <w:iCs/>
    </w:rPr>
  </w:style>
  <w:style w:type="character" w:styleId="a5">
    <w:name w:val="Strong"/>
    <w:basedOn w:val="a0"/>
    <w:uiPriority w:val="22"/>
    <w:qFormat/>
    <w:rsid w:val="0002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</dc:creator>
  <cp:lastModifiedBy>OlgaP</cp:lastModifiedBy>
  <cp:revision>2</cp:revision>
  <dcterms:created xsi:type="dcterms:W3CDTF">2019-12-30T04:51:00Z</dcterms:created>
  <dcterms:modified xsi:type="dcterms:W3CDTF">2019-12-30T04:51:00Z</dcterms:modified>
</cp:coreProperties>
</file>