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735" w:type="dxa"/>
        <w:tblInd w:w="-176" w:type="dxa"/>
        <w:tblLook w:val="04A0" w:firstRow="1" w:lastRow="0" w:firstColumn="1" w:lastColumn="0" w:noHBand="0" w:noVBand="1"/>
      </w:tblPr>
      <w:tblGrid>
        <w:gridCol w:w="8081"/>
        <w:gridCol w:w="7654"/>
      </w:tblGrid>
      <w:tr w:rsidR="003A66A8" w:rsidRPr="002B0F26" w:rsidTr="003A66A8">
        <w:trPr>
          <w:trHeight w:val="1558"/>
        </w:trPr>
        <w:tc>
          <w:tcPr>
            <w:tcW w:w="8081" w:type="dxa"/>
          </w:tcPr>
          <w:p w:rsidR="003A66A8" w:rsidRPr="00D31803" w:rsidRDefault="003A66A8" w:rsidP="00470AAF">
            <w:pPr>
              <w:pStyle w:val="a5"/>
              <w:jc w:val="center"/>
              <w:rPr>
                <w:rFonts w:asciiTheme="majorBidi" w:hAnsiTheme="majorBidi" w:cstheme="majorBidi"/>
                <w:b/>
                <w:sz w:val="24"/>
                <w:szCs w:val="24"/>
                <w:lang w:val="kk-KZ"/>
              </w:rPr>
            </w:pPr>
            <w:r w:rsidRPr="00D31803">
              <w:rPr>
                <w:rFonts w:asciiTheme="majorBidi" w:hAnsiTheme="majorBidi" w:cstheme="majorBidi"/>
                <w:b/>
                <w:sz w:val="24"/>
                <w:szCs w:val="24"/>
                <w:lang w:val="kk-KZ"/>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  азаматтық қызметкерлер лауазымдарының бос орындарына орналасуға конкурс жариялайды.</w:t>
            </w:r>
          </w:p>
          <w:p w:rsidR="003A66A8" w:rsidRPr="00D31803" w:rsidRDefault="003A66A8" w:rsidP="00470AAF">
            <w:pPr>
              <w:ind w:left="-360" w:right="22" w:firstLine="360"/>
              <w:jc w:val="center"/>
              <w:rPr>
                <w:b/>
                <w:sz w:val="24"/>
                <w:szCs w:val="24"/>
                <w:lang w:val="kk-KZ"/>
              </w:rPr>
            </w:pPr>
          </w:p>
          <w:p w:rsidR="003A66A8" w:rsidRPr="00D31803" w:rsidRDefault="003A66A8" w:rsidP="00470AAF">
            <w:pPr>
              <w:pStyle w:val="1"/>
              <w:numPr>
                <w:ilvl w:val="0"/>
                <w:numId w:val="1"/>
              </w:numPr>
              <w:ind w:right="-104"/>
              <w:outlineLvl w:val="0"/>
              <w:rPr>
                <w:bCs/>
                <w:sz w:val="24"/>
                <w:szCs w:val="24"/>
                <w:u w:val="single"/>
              </w:rPr>
            </w:pPr>
            <w:r w:rsidRPr="00D31803">
              <w:rPr>
                <w:bCs/>
                <w:sz w:val="24"/>
                <w:szCs w:val="24"/>
                <w:u w:val="single"/>
              </w:rPr>
              <w:t>Лауазым:</w:t>
            </w:r>
          </w:p>
          <w:p w:rsidR="003A66A8" w:rsidRPr="002B0F26" w:rsidRDefault="003A66A8" w:rsidP="003A66A8">
            <w:pPr>
              <w:pStyle w:val="a5"/>
              <w:numPr>
                <w:ilvl w:val="0"/>
                <w:numId w:val="2"/>
              </w:numPr>
              <w:rPr>
                <w:b/>
                <w:i/>
                <w:sz w:val="24"/>
                <w:szCs w:val="24"/>
                <w:u w:val="single"/>
                <w:lang w:val="kk-KZ"/>
              </w:rPr>
            </w:pPr>
            <w:r>
              <w:rPr>
                <w:b/>
                <w:sz w:val="24"/>
                <w:szCs w:val="24"/>
                <w:u w:val="single"/>
                <w:lang w:val="kk-KZ"/>
              </w:rPr>
              <w:t>Директордың тәрбие</w:t>
            </w:r>
            <w:r w:rsidR="00E37544">
              <w:rPr>
                <w:b/>
                <w:sz w:val="24"/>
                <w:szCs w:val="24"/>
                <w:u w:val="single"/>
                <w:lang w:val="kk-KZ"/>
              </w:rPr>
              <w:t xml:space="preserve"> жұмысы</w:t>
            </w:r>
            <w:r>
              <w:rPr>
                <w:b/>
                <w:sz w:val="24"/>
                <w:szCs w:val="24"/>
                <w:u w:val="single"/>
                <w:lang w:val="kk-KZ"/>
              </w:rPr>
              <w:t xml:space="preserve"> жөніндегі орынбасары– 0.5 </w:t>
            </w:r>
            <w:r w:rsidRPr="00D31803">
              <w:rPr>
                <w:b/>
                <w:sz w:val="24"/>
                <w:szCs w:val="24"/>
                <w:u w:val="single"/>
                <w:lang w:val="kk-KZ"/>
              </w:rPr>
              <w:t xml:space="preserve">бірлік </w:t>
            </w:r>
          </w:p>
          <w:p w:rsidR="003A66A8" w:rsidRDefault="003A66A8" w:rsidP="003A66A8">
            <w:pPr>
              <w:pStyle w:val="a5"/>
              <w:numPr>
                <w:ilvl w:val="0"/>
                <w:numId w:val="2"/>
              </w:numPr>
              <w:rPr>
                <w:b/>
                <w:i/>
                <w:sz w:val="24"/>
                <w:szCs w:val="24"/>
                <w:u w:val="single"/>
                <w:lang w:val="kk-KZ"/>
              </w:rPr>
            </w:pPr>
            <w:r>
              <w:rPr>
                <w:b/>
                <w:iCs/>
                <w:sz w:val="24"/>
                <w:szCs w:val="24"/>
                <w:u w:val="single"/>
                <w:lang w:val="kk-KZ"/>
              </w:rPr>
              <w:t>Физика пәнінің</w:t>
            </w:r>
            <w:r w:rsidRPr="00D31803">
              <w:rPr>
                <w:b/>
                <w:iCs/>
                <w:sz w:val="24"/>
                <w:szCs w:val="24"/>
                <w:u w:val="single"/>
                <w:lang w:val="kk-KZ"/>
              </w:rPr>
              <w:t xml:space="preserve"> мұғалімі</w:t>
            </w:r>
            <w:r w:rsidRPr="002B0F26">
              <w:rPr>
                <w:b/>
                <w:iCs/>
                <w:sz w:val="24"/>
                <w:szCs w:val="24"/>
                <w:u w:val="single"/>
                <w:lang w:val="kk-KZ"/>
              </w:rPr>
              <w:t>-</w:t>
            </w:r>
            <w:r w:rsidRPr="00D31803">
              <w:rPr>
                <w:b/>
                <w:sz w:val="24"/>
                <w:szCs w:val="24"/>
                <w:u w:val="single"/>
                <w:lang w:val="kk-KZ"/>
              </w:rPr>
              <w:t>1 бірлік</w:t>
            </w:r>
            <w:r w:rsidRPr="00D31803">
              <w:rPr>
                <w:b/>
                <w:i/>
                <w:sz w:val="24"/>
                <w:szCs w:val="24"/>
                <w:u w:val="single"/>
                <w:lang w:val="kk-KZ"/>
              </w:rPr>
              <w:t xml:space="preserve"> </w:t>
            </w:r>
            <w:r>
              <w:rPr>
                <w:b/>
                <w:i/>
                <w:sz w:val="24"/>
                <w:szCs w:val="24"/>
                <w:u w:val="single"/>
                <w:lang w:val="kk-KZ"/>
              </w:rPr>
              <w:t>(</w:t>
            </w:r>
            <w:r w:rsidRPr="00D31803">
              <w:rPr>
                <w:b/>
                <w:i/>
                <w:sz w:val="24"/>
                <w:szCs w:val="24"/>
                <w:u w:val="single"/>
                <w:lang w:val="kk-KZ"/>
              </w:rPr>
              <w:t>уақытша әлеуметтік демалыстағы педагогтің орнына)</w:t>
            </w:r>
          </w:p>
          <w:p w:rsidR="003A66A8" w:rsidRPr="002B0F26" w:rsidRDefault="003A66A8" w:rsidP="003A66A8">
            <w:pPr>
              <w:pStyle w:val="a5"/>
              <w:numPr>
                <w:ilvl w:val="0"/>
                <w:numId w:val="2"/>
              </w:numPr>
              <w:rPr>
                <w:b/>
                <w:i/>
                <w:sz w:val="24"/>
                <w:szCs w:val="24"/>
                <w:u w:val="single"/>
                <w:lang w:val="kk-KZ"/>
              </w:rPr>
            </w:pPr>
            <w:r w:rsidRPr="002B0F26">
              <w:rPr>
                <w:b/>
                <w:iCs/>
                <w:sz w:val="24"/>
                <w:szCs w:val="24"/>
                <w:u w:val="single"/>
                <w:lang w:val="kk-KZ"/>
              </w:rPr>
              <w:t xml:space="preserve">Көркем еңбек мұғалімі </w:t>
            </w:r>
            <w:r w:rsidRPr="002B0F26">
              <w:rPr>
                <w:b/>
                <w:iCs/>
                <w:sz w:val="24"/>
                <w:szCs w:val="24"/>
                <w:u w:val="single"/>
                <w:lang w:val="uk-UA"/>
              </w:rPr>
              <w:t>-</w:t>
            </w:r>
            <w:r w:rsidRPr="002B0F26">
              <w:rPr>
                <w:b/>
                <w:sz w:val="24"/>
                <w:szCs w:val="24"/>
                <w:u w:val="single"/>
                <w:lang w:val="kk-KZ"/>
              </w:rPr>
              <w:t>1 бірлік</w:t>
            </w:r>
          </w:p>
          <w:p w:rsidR="003A66A8" w:rsidRPr="00D31803" w:rsidRDefault="003A66A8" w:rsidP="00097ABC">
            <w:pPr>
              <w:rPr>
                <w:b/>
                <w:sz w:val="24"/>
                <w:szCs w:val="24"/>
                <w:u w:val="single"/>
                <w:lang w:val="kk-KZ"/>
              </w:rPr>
            </w:pPr>
          </w:p>
          <w:p w:rsidR="003A66A8" w:rsidRPr="00D31803" w:rsidRDefault="003A66A8" w:rsidP="00470AAF">
            <w:pPr>
              <w:pStyle w:val="1"/>
              <w:ind w:left="176" w:right="176" w:firstLine="0"/>
              <w:outlineLvl w:val="0"/>
              <w:rPr>
                <w:b w:val="0"/>
                <w:bCs/>
                <w:sz w:val="24"/>
                <w:szCs w:val="24"/>
              </w:rPr>
            </w:pPr>
            <w:r w:rsidRPr="00D31803">
              <w:rPr>
                <w:sz w:val="24"/>
                <w:szCs w:val="24"/>
              </w:rPr>
              <w:t xml:space="preserve">Атауы: </w:t>
            </w:r>
            <w:r w:rsidRPr="00D31803">
              <w:rPr>
                <w:b w:val="0"/>
                <w:bCs/>
                <w:sz w:val="24"/>
                <w:szCs w:val="24"/>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w:t>
            </w:r>
          </w:p>
          <w:p w:rsidR="003A66A8" w:rsidRPr="00D31803" w:rsidRDefault="003A66A8" w:rsidP="00470AAF">
            <w:pPr>
              <w:ind w:left="176" w:right="176"/>
              <w:jc w:val="both"/>
              <w:rPr>
                <w:bCs/>
                <w:sz w:val="24"/>
                <w:szCs w:val="24"/>
                <w:lang w:val="kk-KZ"/>
              </w:rPr>
            </w:pPr>
            <w:r w:rsidRPr="00D31803">
              <w:rPr>
                <w:b/>
                <w:sz w:val="24"/>
                <w:szCs w:val="24"/>
                <w:lang w:val="kk-KZ"/>
              </w:rPr>
              <w:t>Негізгі қызметі:</w:t>
            </w:r>
            <w:r w:rsidRPr="00D31803">
              <w:rPr>
                <w:sz w:val="24"/>
                <w:szCs w:val="24"/>
                <w:lang w:val="kk-KZ"/>
              </w:rPr>
              <w:t xml:space="preserve"> </w:t>
            </w:r>
            <w:r w:rsidRPr="00D31803">
              <w:rPr>
                <w:bCs/>
                <w:sz w:val="24"/>
                <w:szCs w:val="24"/>
                <w:lang w:val="kk-KZ"/>
              </w:rPr>
              <w:t xml:space="preserve">Мемлекеттік жалпыға міндетті білім беру стандарттарына сәйкес оқытылатын пәннің ерекшелігін ескере отырып, білім алушыларды оқытуды және тәрбиелеуді жүзеге асырады. </w:t>
            </w:r>
          </w:p>
          <w:p w:rsidR="003A66A8" w:rsidRPr="00D31803" w:rsidRDefault="003A66A8" w:rsidP="00470AAF">
            <w:pPr>
              <w:ind w:left="176" w:right="176"/>
              <w:jc w:val="both"/>
              <w:rPr>
                <w:bCs/>
                <w:sz w:val="24"/>
                <w:szCs w:val="24"/>
                <w:lang w:val="kk-KZ"/>
              </w:rPr>
            </w:pPr>
            <w:r w:rsidRPr="00D31803">
              <w:rPr>
                <w:bCs/>
                <w:sz w:val="24"/>
                <w:szCs w:val="24"/>
                <w:lang w:val="kk-KZ"/>
              </w:rPr>
              <w:t>Ерекше білім беру қажеттіліктері бар балалармен жұмыс істей білу, бұл жас ұрпаққа шығармашылық қабілеттерін ашуға және логикалық ойлауды қолдана отырып, мәселелерді талдауға, шешуге үйрететін білім мен дағдыларды игеруге көмектесу</w:t>
            </w:r>
          </w:p>
          <w:p w:rsidR="003A66A8" w:rsidRPr="00D31803" w:rsidRDefault="003A66A8" w:rsidP="00470AAF">
            <w:pPr>
              <w:ind w:left="176" w:right="176"/>
              <w:jc w:val="both"/>
              <w:rPr>
                <w:bCs/>
                <w:sz w:val="24"/>
                <w:szCs w:val="24"/>
                <w:lang w:val="kk-KZ"/>
              </w:rPr>
            </w:pPr>
            <w:r w:rsidRPr="00D31803">
              <w:rPr>
                <w:bCs/>
                <w:sz w:val="24"/>
                <w:szCs w:val="24"/>
                <w:lang w:val="kk-KZ"/>
              </w:rPr>
              <w:t xml:space="preserve">Балалардың қоғамдық ұйымдарының, бірлестіктерінің дамуына және қызметіне жәрдемдесу; </w:t>
            </w:r>
          </w:p>
          <w:p w:rsidR="003A66A8" w:rsidRPr="00D31803" w:rsidRDefault="003A66A8" w:rsidP="00470AAF">
            <w:pPr>
              <w:ind w:left="176" w:right="176"/>
              <w:jc w:val="both"/>
              <w:rPr>
                <w:bCs/>
                <w:sz w:val="24"/>
                <w:szCs w:val="24"/>
                <w:lang w:val="kk-KZ"/>
              </w:rPr>
            </w:pPr>
            <w:r w:rsidRPr="00D31803">
              <w:rPr>
                <w:bCs/>
                <w:sz w:val="24"/>
                <w:szCs w:val="24"/>
                <w:lang w:val="kk-KZ"/>
              </w:rPr>
              <w:t>Мектепте және білім алушылардың тұрғылықты жері бойынша тұлғаны тәрбиелеу, білім беру, дамыту және әлеуметтік қорғау жөніндегі іс-шаралар кешенін жүзеге асырады.</w:t>
            </w:r>
          </w:p>
          <w:p w:rsidR="003A66A8" w:rsidRPr="00D31803" w:rsidRDefault="003A66A8" w:rsidP="00470AAF">
            <w:pPr>
              <w:ind w:left="176" w:right="176"/>
              <w:jc w:val="both"/>
              <w:rPr>
                <w:rFonts w:asciiTheme="majorBidi" w:hAnsiTheme="majorBidi" w:cstheme="majorBidi"/>
                <w:sz w:val="24"/>
                <w:szCs w:val="24"/>
                <w:lang w:val="kk-KZ"/>
              </w:rPr>
            </w:pPr>
            <w:r w:rsidRPr="00D31803">
              <w:rPr>
                <w:b/>
                <w:bCs/>
                <w:sz w:val="24"/>
                <w:szCs w:val="24"/>
                <w:lang w:val="kk-KZ"/>
              </w:rPr>
              <w:t xml:space="preserve">Орналасқан орны (мекен-жайы): </w:t>
            </w:r>
            <w:r w:rsidRPr="00D31803">
              <w:rPr>
                <w:rFonts w:asciiTheme="majorBidi" w:hAnsiTheme="majorBidi" w:cstheme="majorBidi"/>
                <w:bCs/>
                <w:sz w:val="24"/>
                <w:szCs w:val="24"/>
                <w:lang w:val="kk-KZ"/>
              </w:rPr>
              <w:t>101600,</w:t>
            </w:r>
            <w:r w:rsidRPr="00D31803">
              <w:rPr>
                <w:rFonts w:asciiTheme="majorBidi" w:hAnsiTheme="majorBidi" w:cstheme="majorBidi"/>
                <w:sz w:val="24"/>
                <w:szCs w:val="24"/>
                <w:lang w:val="kk-KZ"/>
              </w:rPr>
              <w:t xml:space="preserve">Қарағанды облысы, Шахтинск  қаласы,  Панфилов  көшесі, құрылыс 4, телефон 8(72156)65245, E-mail: </w:t>
            </w:r>
            <w:r w:rsidR="00896411">
              <w:fldChar w:fldCharType="begin"/>
            </w:r>
            <w:r w:rsidR="00896411" w:rsidRPr="00A7747C">
              <w:rPr>
                <w:lang w:val="kk-KZ"/>
              </w:rPr>
              <w:instrText xml:space="preserve"> HYPERLINK "mailto:sh_osh_9@mail.ru" </w:instrText>
            </w:r>
            <w:r w:rsidR="00896411">
              <w:fldChar w:fldCharType="separate"/>
            </w:r>
            <w:r w:rsidRPr="00D31803">
              <w:rPr>
                <w:rStyle w:val="a4"/>
                <w:rFonts w:asciiTheme="majorBidi" w:hAnsiTheme="majorBidi" w:cstheme="majorBidi"/>
                <w:sz w:val="24"/>
                <w:szCs w:val="24"/>
                <w:lang w:val="kk-KZ"/>
              </w:rPr>
              <w:t>sh_osh_9@mail.ru</w:t>
            </w:r>
            <w:r w:rsidR="00896411">
              <w:rPr>
                <w:rStyle w:val="a4"/>
                <w:rFonts w:asciiTheme="majorBidi" w:hAnsiTheme="majorBidi" w:cstheme="majorBidi"/>
                <w:sz w:val="24"/>
                <w:szCs w:val="24"/>
                <w:lang w:val="kk-KZ"/>
              </w:rPr>
              <w:fldChar w:fldCharType="end"/>
            </w:r>
            <w:r w:rsidRPr="00D31803">
              <w:rPr>
                <w:rFonts w:asciiTheme="majorBidi" w:hAnsiTheme="majorBidi" w:cstheme="majorBidi"/>
                <w:sz w:val="24"/>
                <w:szCs w:val="24"/>
                <w:lang w:val="kk-KZ"/>
              </w:rPr>
              <w:t xml:space="preserve"> </w:t>
            </w:r>
          </w:p>
          <w:p w:rsidR="003A66A8" w:rsidRPr="003A66A8" w:rsidRDefault="003A66A8" w:rsidP="003A66A8">
            <w:pPr>
              <w:ind w:left="176" w:right="176"/>
              <w:jc w:val="both"/>
              <w:rPr>
                <w:rFonts w:asciiTheme="majorBidi" w:hAnsiTheme="majorBidi" w:cstheme="majorBidi"/>
                <w:sz w:val="24"/>
                <w:szCs w:val="24"/>
                <w:lang w:val="kk-KZ"/>
              </w:rPr>
            </w:pPr>
            <w:r w:rsidRPr="00D31803">
              <w:rPr>
                <w:sz w:val="24"/>
                <w:szCs w:val="24"/>
                <w:lang w:val="kk-KZ"/>
              </w:rPr>
              <w:t>Үміткерлер «Педагогті жұмысқа қабылдау» палтформасы арқылы келесі сілтемеге өту арқылы құжаттарды тапсырады:</w:t>
            </w:r>
            <w:r w:rsidRPr="00D31803">
              <w:rPr>
                <w:rFonts w:asciiTheme="majorBidi" w:hAnsiTheme="majorBidi" w:cstheme="majorBidi"/>
                <w:sz w:val="24"/>
                <w:szCs w:val="24"/>
                <w:lang w:val="kk-KZ"/>
              </w:rPr>
              <w:t xml:space="preserve"> </w:t>
            </w:r>
            <w:hyperlink r:id="rId6" w:anchor="/social/vacancies" w:history="1">
              <w:r w:rsidRPr="00D31803">
                <w:rPr>
                  <w:rStyle w:val="a4"/>
                  <w:rFonts w:asciiTheme="majorBidi" w:hAnsiTheme="majorBidi" w:cstheme="majorBidi"/>
                  <w:sz w:val="24"/>
                  <w:szCs w:val="24"/>
                  <w:lang w:val="kk-KZ"/>
                </w:rPr>
                <w:t>https://hr-nobd.edu.kz/#/social/vacancies</w:t>
              </w:r>
            </w:hyperlink>
            <w:r w:rsidRPr="00D31803">
              <w:rPr>
                <w:rFonts w:asciiTheme="majorBidi" w:hAnsiTheme="majorBidi" w:cstheme="majorBidi"/>
                <w:sz w:val="24"/>
                <w:szCs w:val="24"/>
                <w:lang w:val="kk-KZ"/>
              </w:rPr>
              <w:t xml:space="preserve"> </w:t>
            </w:r>
          </w:p>
          <w:p w:rsidR="003A66A8" w:rsidRPr="00C24272" w:rsidRDefault="003A66A8" w:rsidP="00470AAF">
            <w:pPr>
              <w:jc w:val="center"/>
              <w:rPr>
                <w:b/>
                <w:sz w:val="22"/>
                <w:szCs w:val="22"/>
                <w:lang w:val="kk-KZ"/>
              </w:rPr>
            </w:pPr>
            <w:r w:rsidRPr="00C24272">
              <w:rPr>
                <w:b/>
                <w:sz w:val="22"/>
                <w:szCs w:val="22"/>
                <w:lang w:val="kk-KZ"/>
              </w:rPr>
              <w:lastRenderedPageBreak/>
              <w:t>Лауазымдық жалақысы:</w:t>
            </w:r>
          </w:p>
          <w:p w:rsidR="003A66A8" w:rsidRDefault="003A66A8" w:rsidP="00470AAF">
            <w:pPr>
              <w:jc w:val="center"/>
              <w:rPr>
                <w:b/>
                <w:sz w:val="22"/>
                <w:szCs w:val="22"/>
                <w:lang w:val="kk-KZ"/>
              </w:rPr>
            </w:pPr>
            <w:r w:rsidRPr="00C24272">
              <w:rPr>
                <w:b/>
                <w:sz w:val="22"/>
                <w:szCs w:val="22"/>
                <w:lang w:val="kk-KZ"/>
              </w:rPr>
              <w:t>(</w:t>
            </w:r>
            <w:r>
              <w:rPr>
                <w:b/>
                <w:sz w:val="24"/>
                <w:szCs w:val="24"/>
                <w:u w:val="single"/>
                <w:lang w:val="kk-KZ"/>
              </w:rPr>
              <w:t xml:space="preserve">Директордың тәрбие </w:t>
            </w:r>
            <w:r w:rsidR="00E37544">
              <w:rPr>
                <w:b/>
                <w:sz w:val="24"/>
                <w:szCs w:val="24"/>
                <w:u w:val="single"/>
                <w:lang w:val="kk-KZ"/>
              </w:rPr>
              <w:t xml:space="preserve">жұмысы </w:t>
            </w:r>
            <w:r>
              <w:rPr>
                <w:b/>
                <w:sz w:val="24"/>
                <w:szCs w:val="24"/>
                <w:u w:val="single"/>
                <w:lang w:val="kk-KZ"/>
              </w:rPr>
              <w:t>жөніндегі орынбасары ,</w:t>
            </w:r>
            <w:r w:rsidRPr="00D31803">
              <w:rPr>
                <w:b/>
                <w:iCs/>
                <w:sz w:val="24"/>
                <w:szCs w:val="24"/>
                <w:u w:val="single"/>
                <w:lang w:val="kk-KZ"/>
              </w:rPr>
              <w:t xml:space="preserve"> </w:t>
            </w:r>
            <w:r>
              <w:rPr>
                <w:b/>
                <w:iCs/>
                <w:sz w:val="24"/>
                <w:szCs w:val="24"/>
                <w:u w:val="single"/>
                <w:lang w:val="kk-KZ"/>
              </w:rPr>
              <w:t>Физика пәнінің</w:t>
            </w:r>
            <w:r w:rsidRPr="00D31803">
              <w:rPr>
                <w:b/>
                <w:iCs/>
                <w:sz w:val="24"/>
                <w:szCs w:val="24"/>
                <w:u w:val="single"/>
                <w:lang w:val="kk-KZ"/>
              </w:rPr>
              <w:t xml:space="preserve"> мұғалімі</w:t>
            </w:r>
            <w:r>
              <w:rPr>
                <w:b/>
                <w:iCs/>
                <w:sz w:val="24"/>
                <w:szCs w:val="24"/>
                <w:u w:val="single"/>
                <w:lang w:val="kk-KZ"/>
              </w:rPr>
              <w:t>,</w:t>
            </w:r>
            <w:r w:rsidRPr="002B0F26">
              <w:rPr>
                <w:b/>
                <w:iCs/>
                <w:sz w:val="24"/>
                <w:szCs w:val="24"/>
                <w:u w:val="single"/>
                <w:lang w:val="kk-KZ"/>
              </w:rPr>
              <w:t xml:space="preserve"> Көркем еңбек мұғалімі</w:t>
            </w:r>
            <w:r w:rsidRPr="00C24272">
              <w:rPr>
                <w:b/>
                <w:sz w:val="22"/>
                <w:szCs w:val="22"/>
                <w:lang w:val="kk-KZ"/>
              </w:rPr>
              <w:t>)</w:t>
            </w:r>
          </w:p>
          <w:p w:rsidR="00A441B7" w:rsidRPr="00A441B7" w:rsidRDefault="00A441B7" w:rsidP="00A441B7">
            <w:pPr>
              <w:ind w:right="-1"/>
              <w:jc w:val="both"/>
              <w:rPr>
                <w:b/>
                <w:color w:val="000000"/>
                <w:sz w:val="22"/>
                <w:szCs w:val="22"/>
                <w:lang w:val="kk-KZ"/>
              </w:rPr>
            </w:pPr>
            <w:r>
              <w:rPr>
                <w:b/>
                <w:sz w:val="22"/>
                <w:szCs w:val="22"/>
                <w:lang w:val="kk-KZ"/>
              </w:rPr>
              <w:t>Директордың тәрбие жұмысы жөніндегі орынбасары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715"/>
              <w:gridCol w:w="2378"/>
              <w:gridCol w:w="3884"/>
            </w:tblGrid>
            <w:tr w:rsidR="003A66A8" w:rsidRPr="00486A9E" w:rsidTr="00A441B7">
              <w:trPr>
                <w:cantSplit/>
              </w:trPr>
              <w:tc>
                <w:tcPr>
                  <w:tcW w:w="878" w:type="dxa"/>
                  <w:vMerge w:val="restart"/>
                  <w:tcBorders>
                    <w:top w:val="single" w:sz="4" w:space="0" w:color="auto"/>
                    <w:left w:val="single" w:sz="4" w:space="0" w:color="auto"/>
                    <w:right w:val="single" w:sz="4" w:space="0" w:color="auto"/>
                  </w:tcBorders>
                </w:tcPr>
                <w:p w:rsidR="003A66A8" w:rsidRPr="003F4280" w:rsidRDefault="003A66A8" w:rsidP="00470AAF">
                  <w:pPr>
                    <w:rPr>
                      <w:b/>
                      <w:bCs/>
                      <w:sz w:val="20"/>
                      <w:szCs w:val="20"/>
                      <w:lang w:val="kk-KZ"/>
                    </w:rPr>
                  </w:pPr>
                  <w:r w:rsidRPr="003F4280">
                    <w:rPr>
                      <w:b/>
                      <w:bCs/>
                      <w:sz w:val="20"/>
                      <w:szCs w:val="20"/>
                      <w:lang w:val="kk-KZ"/>
                    </w:rPr>
                    <w:t>Буын</w:t>
                  </w:r>
                </w:p>
              </w:tc>
              <w:tc>
                <w:tcPr>
                  <w:tcW w:w="715" w:type="dxa"/>
                  <w:vMerge w:val="restart"/>
                  <w:tcBorders>
                    <w:top w:val="single" w:sz="4" w:space="0" w:color="auto"/>
                    <w:left w:val="single" w:sz="4" w:space="0" w:color="auto"/>
                    <w:right w:val="single" w:sz="4" w:space="0" w:color="auto"/>
                  </w:tcBorders>
                </w:tcPr>
                <w:p w:rsidR="003A66A8" w:rsidRPr="003F4280" w:rsidRDefault="003A66A8" w:rsidP="00470AAF">
                  <w:pPr>
                    <w:rPr>
                      <w:b/>
                      <w:bCs/>
                      <w:sz w:val="20"/>
                      <w:szCs w:val="20"/>
                      <w:lang w:val="kk-KZ"/>
                    </w:rPr>
                  </w:pPr>
                  <w:r w:rsidRPr="003F4280">
                    <w:rPr>
                      <w:b/>
                      <w:bCs/>
                      <w:sz w:val="20"/>
                      <w:szCs w:val="20"/>
                      <w:lang w:val="kk-KZ"/>
                    </w:rPr>
                    <w:t>Саты</w:t>
                  </w:r>
                </w:p>
              </w:tc>
              <w:tc>
                <w:tcPr>
                  <w:tcW w:w="6262" w:type="dxa"/>
                  <w:gridSpan w:val="2"/>
                  <w:tcBorders>
                    <w:top w:val="single" w:sz="4" w:space="0" w:color="auto"/>
                    <w:left w:val="single" w:sz="4" w:space="0" w:color="auto"/>
                    <w:bottom w:val="single" w:sz="4" w:space="0" w:color="auto"/>
                    <w:right w:val="single" w:sz="4" w:space="0" w:color="auto"/>
                  </w:tcBorders>
                </w:tcPr>
                <w:p w:rsidR="003A66A8" w:rsidRPr="003F4280" w:rsidRDefault="003A66A8" w:rsidP="00470AAF">
                  <w:pPr>
                    <w:ind w:left="-141"/>
                    <w:rPr>
                      <w:b/>
                      <w:sz w:val="20"/>
                      <w:szCs w:val="20"/>
                      <w:lang w:val="kk-KZ"/>
                    </w:rPr>
                  </w:pPr>
                  <w:r w:rsidRPr="003F4280">
                    <w:rPr>
                      <w:b/>
                      <w:sz w:val="20"/>
                      <w:szCs w:val="20"/>
                      <w:lang w:val="kk-KZ"/>
                    </w:rPr>
                    <w:t xml:space="preserve"> Қызмет атқарған жылдарына байланысты лауазымдық жалақысы(теңге)</w:t>
                  </w:r>
                </w:p>
              </w:tc>
            </w:tr>
            <w:tr w:rsidR="003A66A8" w:rsidRPr="00C24272" w:rsidTr="00A441B7">
              <w:trPr>
                <w:trHeight w:val="191"/>
              </w:trPr>
              <w:tc>
                <w:tcPr>
                  <w:tcW w:w="878" w:type="dxa"/>
                  <w:vMerge/>
                  <w:tcBorders>
                    <w:left w:val="single" w:sz="4" w:space="0" w:color="auto"/>
                    <w:right w:val="single" w:sz="4" w:space="0" w:color="auto"/>
                  </w:tcBorders>
                </w:tcPr>
                <w:p w:rsidR="003A66A8" w:rsidRPr="003F4280" w:rsidRDefault="003A66A8" w:rsidP="00470AAF">
                  <w:pPr>
                    <w:rPr>
                      <w:b/>
                      <w:sz w:val="20"/>
                      <w:szCs w:val="20"/>
                      <w:lang w:val="kk-KZ"/>
                    </w:rPr>
                  </w:pPr>
                </w:p>
              </w:tc>
              <w:tc>
                <w:tcPr>
                  <w:tcW w:w="715" w:type="dxa"/>
                  <w:vMerge/>
                  <w:tcBorders>
                    <w:left w:val="single" w:sz="4" w:space="0" w:color="auto"/>
                    <w:right w:val="single" w:sz="4" w:space="0" w:color="auto"/>
                  </w:tcBorders>
                </w:tcPr>
                <w:p w:rsidR="003A66A8" w:rsidRPr="003F4280" w:rsidRDefault="003A66A8" w:rsidP="00470AAF">
                  <w:pPr>
                    <w:rPr>
                      <w:b/>
                      <w:sz w:val="20"/>
                      <w:szCs w:val="20"/>
                      <w:lang w:val="kk-KZ"/>
                    </w:rPr>
                  </w:pPr>
                </w:p>
              </w:tc>
              <w:tc>
                <w:tcPr>
                  <w:tcW w:w="2378" w:type="dxa"/>
                  <w:tcBorders>
                    <w:top w:val="single" w:sz="4" w:space="0" w:color="auto"/>
                    <w:left w:val="single" w:sz="4" w:space="0" w:color="auto"/>
                    <w:bottom w:val="single" w:sz="4" w:space="0" w:color="auto"/>
                    <w:right w:val="single" w:sz="4" w:space="0" w:color="auto"/>
                  </w:tcBorders>
                </w:tcPr>
                <w:p w:rsidR="003A66A8" w:rsidRPr="003F4280" w:rsidRDefault="003A66A8" w:rsidP="00470AAF">
                  <w:pPr>
                    <w:jc w:val="center"/>
                    <w:rPr>
                      <w:b/>
                      <w:sz w:val="20"/>
                      <w:szCs w:val="20"/>
                      <w:lang w:val="kk-KZ"/>
                    </w:rPr>
                  </w:pPr>
                  <w:r w:rsidRPr="003F4280">
                    <w:rPr>
                      <w:b/>
                      <w:sz w:val="20"/>
                      <w:szCs w:val="20"/>
                      <w:lang w:val="kk-KZ"/>
                    </w:rPr>
                    <w:t>бастап</w:t>
                  </w:r>
                </w:p>
              </w:tc>
              <w:tc>
                <w:tcPr>
                  <w:tcW w:w="3884" w:type="dxa"/>
                  <w:tcBorders>
                    <w:top w:val="single" w:sz="4" w:space="0" w:color="auto"/>
                    <w:left w:val="single" w:sz="4" w:space="0" w:color="auto"/>
                    <w:bottom w:val="single" w:sz="4" w:space="0" w:color="auto"/>
                    <w:right w:val="single" w:sz="4" w:space="0" w:color="auto"/>
                  </w:tcBorders>
                </w:tcPr>
                <w:p w:rsidR="003A66A8" w:rsidRPr="003F4280" w:rsidRDefault="003A66A8" w:rsidP="00470AAF">
                  <w:pPr>
                    <w:jc w:val="center"/>
                    <w:rPr>
                      <w:b/>
                      <w:sz w:val="20"/>
                      <w:szCs w:val="20"/>
                      <w:lang w:val="kk-KZ"/>
                    </w:rPr>
                  </w:pPr>
                  <w:r w:rsidRPr="003F4280">
                    <w:rPr>
                      <w:b/>
                      <w:sz w:val="20"/>
                      <w:szCs w:val="20"/>
                      <w:lang w:val="kk-KZ"/>
                    </w:rPr>
                    <w:t>дейін</w:t>
                  </w:r>
                </w:p>
              </w:tc>
            </w:tr>
            <w:tr w:rsidR="00E37544" w:rsidRPr="001C751F" w:rsidTr="00A441B7">
              <w:trPr>
                <w:trHeight w:val="191"/>
              </w:trPr>
              <w:tc>
                <w:tcPr>
                  <w:tcW w:w="878" w:type="dxa"/>
                  <w:tcBorders>
                    <w:left w:val="single" w:sz="4" w:space="0" w:color="auto"/>
                    <w:right w:val="single" w:sz="4" w:space="0" w:color="auto"/>
                  </w:tcBorders>
                  <w:shd w:val="clear" w:color="auto" w:fill="92D050"/>
                </w:tcPr>
                <w:p w:rsidR="00E37544" w:rsidRPr="00470AAF" w:rsidRDefault="001C751F" w:rsidP="00470AAF">
                  <w:pPr>
                    <w:jc w:val="center"/>
                    <w:rPr>
                      <w:bCs/>
                      <w:sz w:val="20"/>
                      <w:szCs w:val="20"/>
                      <w:lang w:val="kk-KZ"/>
                    </w:rPr>
                  </w:pPr>
                  <w:r>
                    <w:rPr>
                      <w:bCs/>
                      <w:sz w:val="20"/>
                      <w:szCs w:val="20"/>
                      <w:lang w:val="kk-KZ"/>
                    </w:rPr>
                    <w:t>А</w:t>
                  </w:r>
                  <w:r w:rsidR="00470AAF">
                    <w:rPr>
                      <w:bCs/>
                      <w:sz w:val="20"/>
                      <w:szCs w:val="20"/>
                      <w:lang w:val="kk-KZ"/>
                    </w:rPr>
                    <w:t>1-3-1</w:t>
                  </w:r>
                </w:p>
              </w:tc>
              <w:tc>
                <w:tcPr>
                  <w:tcW w:w="715" w:type="dxa"/>
                  <w:tcBorders>
                    <w:left w:val="single" w:sz="4" w:space="0" w:color="auto"/>
                    <w:right w:val="single" w:sz="4" w:space="0" w:color="auto"/>
                  </w:tcBorders>
                  <w:shd w:val="clear" w:color="auto" w:fill="92D050"/>
                </w:tcPr>
                <w:p w:rsidR="00E37544" w:rsidRDefault="001C751F" w:rsidP="00470AAF">
                  <w:pPr>
                    <w:jc w:val="center"/>
                    <w:rPr>
                      <w:bCs/>
                      <w:sz w:val="20"/>
                      <w:szCs w:val="20"/>
                      <w:lang w:val="kk-KZ"/>
                    </w:rPr>
                  </w:pPr>
                  <w:r>
                    <w:rPr>
                      <w:bCs/>
                      <w:sz w:val="20"/>
                      <w:szCs w:val="20"/>
                      <w:lang w:val="kk-KZ"/>
                    </w:rPr>
                    <w:t>4</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E37544" w:rsidRDefault="002A63D5" w:rsidP="00470AAF">
                  <w:pPr>
                    <w:jc w:val="center"/>
                    <w:rPr>
                      <w:bCs/>
                      <w:sz w:val="20"/>
                      <w:szCs w:val="20"/>
                      <w:lang w:val="kk-KZ"/>
                    </w:rPr>
                  </w:pPr>
                  <w:r>
                    <w:rPr>
                      <w:bCs/>
                      <w:sz w:val="20"/>
                      <w:szCs w:val="20"/>
                      <w:lang w:val="kk-KZ"/>
                    </w:rPr>
                    <w:t>182280</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E37544" w:rsidRDefault="002A63D5" w:rsidP="00470AAF">
                  <w:pPr>
                    <w:jc w:val="center"/>
                    <w:rPr>
                      <w:bCs/>
                      <w:sz w:val="20"/>
                      <w:szCs w:val="20"/>
                      <w:lang w:val="kk-KZ"/>
                    </w:rPr>
                  </w:pPr>
                  <w:r>
                    <w:rPr>
                      <w:bCs/>
                      <w:sz w:val="20"/>
                      <w:szCs w:val="20"/>
                      <w:lang w:val="kk-KZ"/>
                    </w:rPr>
                    <w:t>187234</w:t>
                  </w:r>
                </w:p>
              </w:tc>
            </w:tr>
            <w:tr w:rsidR="00E37544" w:rsidRPr="001C751F" w:rsidTr="00A441B7">
              <w:trPr>
                <w:trHeight w:val="191"/>
              </w:trPr>
              <w:tc>
                <w:tcPr>
                  <w:tcW w:w="878" w:type="dxa"/>
                  <w:tcBorders>
                    <w:left w:val="single" w:sz="4" w:space="0" w:color="auto"/>
                    <w:right w:val="single" w:sz="4" w:space="0" w:color="auto"/>
                  </w:tcBorders>
                  <w:shd w:val="clear" w:color="auto" w:fill="92D050"/>
                </w:tcPr>
                <w:p w:rsidR="00E37544" w:rsidRPr="003F4280" w:rsidRDefault="001C751F" w:rsidP="00470AAF">
                  <w:pPr>
                    <w:jc w:val="center"/>
                    <w:rPr>
                      <w:bCs/>
                      <w:sz w:val="20"/>
                      <w:szCs w:val="20"/>
                      <w:lang w:val="kk-KZ"/>
                    </w:rPr>
                  </w:pPr>
                  <w:r>
                    <w:rPr>
                      <w:bCs/>
                      <w:sz w:val="20"/>
                      <w:szCs w:val="20"/>
                      <w:lang w:val="kk-KZ"/>
                    </w:rPr>
                    <w:t>А1-3-1</w:t>
                  </w:r>
                </w:p>
              </w:tc>
              <w:tc>
                <w:tcPr>
                  <w:tcW w:w="715" w:type="dxa"/>
                  <w:tcBorders>
                    <w:left w:val="single" w:sz="4" w:space="0" w:color="auto"/>
                    <w:right w:val="single" w:sz="4" w:space="0" w:color="auto"/>
                  </w:tcBorders>
                  <w:shd w:val="clear" w:color="auto" w:fill="92D050"/>
                </w:tcPr>
                <w:p w:rsidR="00E37544" w:rsidRDefault="001C751F" w:rsidP="00470AAF">
                  <w:pPr>
                    <w:jc w:val="center"/>
                    <w:rPr>
                      <w:bCs/>
                      <w:sz w:val="20"/>
                      <w:szCs w:val="20"/>
                      <w:lang w:val="kk-KZ"/>
                    </w:rPr>
                  </w:pPr>
                  <w:r>
                    <w:rPr>
                      <w:bCs/>
                      <w:sz w:val="20"/>
                      <w:szCs w:val="20"/>
                      <w:lang w:val="kk-KZ"/>
                    </w:rPr>
                    <w:t>3</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E37544" w:rsidRDefault="002A63D5" w:rsidP="00470AAF">
                  <w:pPr>
                    <w:jc w:val="center"/>
                    <w:rPr>
                      <w:bCs/>
                      <w:sz w:val="20"/>
                      <w:szCs w:val="20"/>
                      <w:lang w:val="kk-KZ"/>
                    </w:rPr>
                  </w:pPr>
                  <w:r>
                    <w:rPr>
                      <w:bCs/>
                      <w:sz w:val="20"/>
                      <w:szCs w:val="20"/>
                      <w:lang w:val="kk-KZ"/>
                    </w:rPr>
                    <w:t>187234</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E37544" w:rsidRDefault="002A63D5" w:rsidP="00470AAF">
                  <w:pPr>
                    <w:jc w:val="center"/>
                    <w:rPr>
                      <w:bCs/>
                      <w:sz w:val="20"/>
                      <w:szCs w:val="20"/>
                      <w:lang w:val="kk-KZ"/>
                    </w:rPr>
                  </w:pPr>
                  <w:r>
                    <w:rPr>
                      <w:bCs/>
                      <w:sz w:val="20"/>
                      <w:szCs w:val="20"/>
                      <w:lang w:val="kk-KZ"/>
                    </w:rPr>
                    <w:t>192190</w:t>
                  </w:r>
                </w:p>
              </w:tc>
            </w:tr>
            <w:tr w:rsidR="00E37544" w:rsidRPr="001C751F" w:rsidTr="00A441B7">
              <w:trPr>
                <w:trHeight w:val="191"/>
              </w:trPr>
              <w:tc>
                <w:tcPr>
                  <w:tcW w:w="878" w:type="dxa"/>
                  <w:tcBorders>
                    <w:left w:val="single" w:sz="4" w:space="0" w:color="auto"/>
                    <w:right w:val="single" w:sz="4" w:space="0" w:color="auto"/>
                  </w:tcBorders>
                  <w:shd w:val="clear" w:color="auto" w:fill="92D050"/>
                </w:tcPr>
                <w:p w:rsidR="00E37544" w:rsidRPr="003F4280" w:rsidRDefault="001C751F" w:rsidP="00470AAF">
                  <w:pPr>
                    <w:jc w:val="center"/>
                    <w:rPr>
                      <w:bCs/>
                      <w:sz w:val="20"/>
                      <w:szCs w:val="20"/>
                      <w:lang w:val="kk-KZ"/>
                    </w:rPr>
                  </w:pPr>
                  <w:r>
                    <w:rPr>
                      <w:bCs/>
                      <w:sz w:val="20"/>
                      <w:szCs w:val="20"/>
                      <w:lang w:val="kk-KZ"/>
                    </w:rPr>
                    <w:t>А1-3-1</w:t>
                  </w:r>
                </w:p>
              </w:tc>
              <w:tc>
                <w:tcPr>
                  <w:tcW w:w="715" w:type="dxa"/>
                  <w:tcBorders>
                    <w:left w:val="single" w:sz="4" w:space="0" w:color="auto"/>
                    <w:right w:val="single" w:sz="4" w:space="0" w:color="auto"/>
                  </w:tcBorders>
                  <w:shd w:val="clear" w:color="auto" w:fill="92D050"/>
                </w:tcPr>
                <w:p w:rsidR="00E37544" w:rsidRDefault="001C751F" w:rsidP="00470AAF">
                  <w:pPr>
                    <w:jc w:val="center"/>
                    <w:rPr>
                      <w:bCs/>
                      <w:sz w:val="20"/>
                      <w:szCs w:val="20"/>
                      <w:lang w:val="kk-KZ"/>
                    </w:rPr>
                  </w:pPr>
                  <w:r>
                    <w:rPr>
                      <w:bCs/>
                      <w:sz w:val="20"/>
                      <w:szCs w:val="20"/>
                      <w:lang w:val="kk-KZ"/>
                    </w:rPr>
                    <w:t>2</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E37544" w:rsidRDefault="002A63D5" w:rsidP="00470AAF">
                  <w:pPr>
                    <w:jc w:val="center"/>
                    <w:rPr>
                      <w:bCs/>
                      <w:sz w:val="20"/>
                      <w:szCs w:val="20"/>
                      <w:lang w:val="kk-KZ"/>
                    </w:rPr>
                  </w:pPr>
                  <w:r>
                    <w:rPr>
                      <w:bCs/>
                      <w:sz w:val="20"/>
                      <w:szCs w:val="20"/>
                      <w:lang w:val="kk-KZ"/>
                    </w:rPr>
                    <w:t>192190</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E37544" w:rsidRDefault="002A63D5" w:rsidP="00470AAF">
                  <w:pPr>
                    <w:jc w:val="center"/>
                    <w:rPr>
                      <w:bCs/>
                      <w:sz w:val="20"/>
                      <w:szCs w:val="20"/>
                      <w:lang w:val="kk-KZ"/>
                    </w:rPr>
                  </w:pPr>
                  <w:r>
                    <w:rPr>
                      <w:bCs/>
                      <w:sz w:val="20"/>
                      <w:szCs w:val="20"/>
                      <w:lang w:val="kk-KZ"/>
                    </w:rPr>
                    <w:t>197852</w:t>
                  </w:r>
                </w:p>
              </w:tc>
            </w:tr>
            <w:tr w:rsidR="001C751F" w:rsidRPr="001C751F" w:rsidTr="00A441B7">
              <w:trPr>
                <w:trHeight w:val="191"/>
              </w:trPr>
              <w:tc>
                <w:tcPr>
                  <w:tcW w:w="878" w:type="dxa"/>
                  <w:tcBorders>
                    <w:left w:val="single" w:sz="4" w:space="0" w:color="auto"/>
                    <w:bottom w:val="single" w:sz="4" w:space="0" w:color="auto"/>
                    <w:right w:val="single" w:sz="4" w:space="0" w:color="auto"/>
                  </w:tcBorders>
                  <w:shd w:val="clear" w:color="auto" w:fill="92D050"/>
                </w:tcPr>
                <w:p w:rsidR="001C751F" w:rsidRDefault="001C751F" w:rsidP="00470AAF">
                  <w:pPr>
                    <w:jc w:val="center"/>
                    <w:rPr>
                      <w:bCs/>
                      <w:sz w:val="20"/>
                      <w:szCs w:val="20"/>
                      <w:lang w:val="kk-KZ"/>
                    </w:rPr>
                  </w:pPr>
                  <w:r>
                    <w:rPr>
                      <w:bCs/>
                      <w:sz w:val="20"/>
                      <w:szCs w:val="20"/>
                      <w:lang w:val="kk-KZ"/>
                    </w:rPr>
                    <w:t>А1-3-1</w:t>
                  </w:r>
                </w:p>
              </w:tc>
              <w:tc>
                <w:tcPr>
                  <w:tcW w:w="715" w:type="dxa"/>
                  <w:tcBorders>
                    <w:left w:val="single" w:sz="4" w:space="0" w:color="auto"/>
                    <w:bottom w:val="single" w:sz="4" w:space="0" w:color="auto"/>
                    <w:right w:val="single" w:sz="4" w:space="0" w:color="auto"/>
                  </w:tcBorders>
                  <w:shd w:val="clear" w:color="auto" w:fill="92D050"/>
                </w:tcPr>
                <w:p w:rsidR="001C751F" w:rsidRDefault="001C751F" w:rsidP="00470AAF">
                  <w:pPr>
                    <w:jc w:val="center"/>
                    <w:rPr>
                      <w:bCs/>
                      <w:sz w:val="20"/>
                      <w:szCs w:val="20"/>
                      <w:lang w:val="kk-KZ"/>
                    </w:rPr>
                  </w:pPr>
                  <w:r>
                    <w:rPr>
                      <w:bCs/>
                      <w:sz w:val="20"/>
                      <w:szCs w:val="20"/>
                      <w:lang w:val="kk-KZ"/>
                    </w:rPr>
                    <w:t>1</w:t>
                  </w:r>
                </w:p>
              </w:tc>
              <w:tc>
                <w:tcPr>
                  <w:tcW w:w="2378" w:type="dxa"/>
                  <w:tcBorders>
                    <w:top w:val="single" w:sz="4" w:space="0" w:color="auto"/>
                    <w:left w:val="single" w:sz="4" w:space="0" w:color="auto"/>
                    <w:right w:val="single" w:sz="4" w:space="0" w:color="auto"/>
                  </w:tcBorders>
                  <w:shd w:val="clear" w:color="auto" w:fill="92D050"/>
                </w:tcPr>
                <w:p w:rsidR="001C751F" w:rsidRDefault="002A63D5" w:rsidP="00470AAF">
                  <w:pPr>
                    <w:jc w:val="center"/>
                    <w:rPr>
                      <w:bCs/>
                      <w:sz w:val="20"/>
                      <w:szCs w:val="20"/>
                      <w:lang w:val="kk-KZ"/>
                    </w:rPr>
                  </w:pPr>
                  <w:r>
                    <w:rPr>
                      <w:bCs/>
                      <w:sz w:val="20"/>
                      <w:szCs w:val="20"/>
                      <w:lang w:val="kk-KZ"/>
                    </w:rPr>
                    <w:t>197852</w:t>
                  </w:r>
                </w:p>
              </w:tc>
              <w:tc>
                <w:tcPr>
                  <w:tcW w:w="3884" w:type="dxa"/>
                  <w:tcBorders>
                    <w:top w:val="single" w:sz="4" w:space="0" w:color="auto"/>
                    <w:left w:val="single" w:sz="4" w:space="0" w:color="auto"/>
                    <w:right w:val="single" w:sz="4" w:space="0" w:color="auto"/>
                  </w:tcBorders>
                  <w:shd w:val="clear" w:color="auto" w:fill="92D050"/>
                </w:tcPr>
                <w:p w:rsidR="001C751F" w:rsidRDefault="002A63D5" w:rsidP="002A63D5">
                  <w:pPr>
                    <w:jc w:val="center"/>
                    <w:rPr>
                      <w:bCs/>
                      <w:sz w:val="20"/>
                      <w:szCs w:val="20"/>
                      <w:lang w:val="kk-KZ"/>
                    </w:rPr>
                  </w:pPr>
                  <w:r>
                    <w:rPr>
                      <w:bCs/>
                      <w:sz w:val="20"/>
                      <w:szCs w:val="20"/>
                      <w:lang w:val="kk-KZ"/>
                    </w:rPr>
                    <w:t>203162</w:t>
                  </w:r>
                </w:p>
              </w:tc>
            </w:tr>
          </w:tbl>
          <w:p w:rsidR="003A66A8" w:rsidRPr="00BA0F3B" w:rsidRDefault="003A66A8" w:rsidP="00470AAF">
            <w:pPr>
              <w:ind w:right="-1"/>
              <w:jc w:val="both"/>
              <w:rPr>
                <w:b/>
                <w:color w:val="000000"/>
                <w:sz w:val="22"/>
                <w:szCs w:val="22"/>
                <w:lang w:val="kk-KZ"/>
              </w:rPr>
            </w:pPr>
            <w:r w:rsidRPr="00BA0F3B">
              <w:rPr>
                <w:b/>
                <w:color w:val="000000"/>
                <w:sz w:val="22"/>
                <w:szCs w:val="22"/>
                <w:lang w:val="kk-KZ"/>
              </w:rPr>
              <w:t>Конкурс қатысушыларына қойылатын жалпы біліктілік талаптар:</w:t>
            </w:r>
          </w:p>
          <w:p w:rsidR="003A66A8" w:rsidRPr="009E0145" w:rsidRDefault="003A66A8" w:rsidP="00470AAF">
            <w:pPr>
              <w:rPr>
                <w:color w:val="1E293B"/>
                <w:sz w:val="24"/>
                <w:szCs w:val="24"/>
                <w:lang w:val="kk-KZ"/>
              </w:rPr>
            </w:pPr>
            <w:r w:rsidRPr="009E0145">
              <w:rPr>
                <w:color w:val="1E293B"/>
                <w:sz w:val="24"/>
                <w:szCs w:val="24"/>
                <w:lang w:val="kk-KZ"/>
              </w:rPr>
              <w:t>Қазақстан Республикасының </w:t>
            </w:r>
            <w:r w:rsidR="00896411">
              <w:fldChar w:fldCharType="begin"/>
            </w:r>
            <w:r w:rsidR="00896411" w:rsidRPr="00A7747C">
              <w:rPr>
                <w:lang w:val="kk-KZ"/>
              </w:rPr>
              <w:instrText xml:space="preserve"> HYPERLINK "https://adilet.zan.kz/kaz/docs/K950001000_" \l "z1" \t "_blank" </w:instrText>
            </w:r>
            <w:r w:rsidR="00896411">
              <w:fldChar w:fldCharType="separate"/>
            </w:r>
            <w:r w:rsidRPr="009E0145">
              <w:rPr>
                <w:rFonts w:eastAsiaTheme="majorEastAsia"/>
                <w:sz w:val="24"/>
                <w:szCs w:val="24"/>
                <w:lang w:val="kk-KZ"/>
              </w:rPr>
              <w:t>Конституциясы</w:t>
            </w:r>
            <w:r w:rsidR="00896411">
              <w:rPr>
                <w:rFonts w:eastAsiaTheme="majorEastAsia"/>
                <w:sz w:val="24"/>
                <w:szCs w:val="24"/>
                <w:lang w:val="kk-KZ"/>
              </w:rPr>
              <w:fldChar w:fldCharType="end"/>
            </w:r>
            <w:r w:rsidRPr="009E0145">
              <w:rPr>
                <w:sz w:val="24"/>
                <w:szCs w:val="24"/>
                <w:lang w:val="kk-KZ"/>
              </w:rPr>
              <w:t>, Қазақстан Республикасының "</w:t>
            </w:r>
            <w:r w:rsidR="00896411">
              <w:fldChar w:fldCharType="begin"/>
            </w:r>
            <w:r w:rsidR="00896411" w:rsidRPr="00A7747C">
              <w:rPr>
                <w:lang w:val="kk-KZ"/>
              </w:rPr>
              <w:instrText xml:space="preserve"> HYPERLINK "https://adilet.zan.kz/kaz/docs/Z070000319_" \l "z1" \t "_blank" </w:instrText>
            </w:r>
            <w:r w:rsidR="00896411">
              <w:fldChar w:fldCharType="separate"/>
            </w:r>
            <w:r w:rsidRPr="009E0145">
              <w:rPr>
                <w:rFonts w:eastAsiaTheme="majorEastAsia"/>
                <w:sz w:val="24"/>
                <w:szCs w:val="24"/>
                <w:lang w:val="kk-KZ"/>
              </w:rPr>
              <w:t>Білім туралы</w:t>
            </w:r>
            <w:r w:rsidR="00896411">
              <w:rPr>
                <w:rFonts w:eastAsiaTheme="majorEastAsia"/>
                <w:sz w:val="24"/>
                <w:szCs w:val="24"/>
                <w:lang w:val="kk-KZ"/>
              </w:rPr>
              <w:fldChar w:fldCharType="end"/>
            </w:r>
            <w:r w:rsidRPr="009E0145">
              <w:rPr>
                <w:sz w:val="24"/>
                <w:szCs w:val="24"/>
                <w:lang w:val="kk-KZ"/>
              </w:rPr>
              <w:t>", "</w:t>
            </w:r>
            <w:r w:rsidR="00896411">
              <w:fldChar w:fldCharType="begin"/>
            </w:r>
            <w:r w:rsidR="00896411" w:rsidRPr="00A7747C">
              <w:rPr>
                <w:lang w:val="kk-KZ"/>
              </w:rPr>
              <w:instrText xml:space="preserve"> HYPERLINK "https://adilet.zan.kz/kaz/docs/Z1900000293" \l "z22" \t "_blank" </w:instrText>
            </w:r>
            <w:r w:rsidR="00896411">
              <w:fldChar w:fldCharType="separate"/>
            </w:r>
            <w:r w:rsidRPr="009E0145">
              <w:rPr>
                <w:rFonts w:eastAsiaTheme="majorEastAsia"/>
                <w:sz w:val="24"/>
                <w:szCs w:val="24"/>
                <w:lang w:val="kk-KZ"/>
              </w:rPr>
              <w:t>Педагог мәртебесі туралы</w:t>
            </w:r>
            <w:r w:rsidR="00896411">
              <w:rPr>
                <w:rFonts w:eastAsiaTheme="majorEastAsia"/>
                <w:sz w:val="24"/>
                <w:szCs w:val="24"/>
                <w:lang w:val="kk-KZ"/>
              </w:rPr>
              <w:fldChar w:fldCharType="end"/>
            </w:r>
            <w:r w:rsidRPr="009E0145">
              <w:rPr>
                <w:sz w:val="24"/>
                <w:szCs w:val="24"/>
                <w:lang w:val="kk-KZ"/>
              </w:rPr>
              <w:t>", "</w:t>
            </w:r>
            <w:r w:rsidR="00896411">
              <w:fldChar w:fldCharType="begin"/>
            </w:r>
            <w:r w:rsidR="00896411" w:rsidRPr="00A7747C">
              <w:rPr>
                <w:lang w:val="kk-KZ"/>
              </w:rPr>
              <w:instrText xml:space="preserve"> HYPERLINK "https://adilet.zan.kz/kaz/docs/Z1500000410" \l "z1" \t "_blank" </w:instrText>
            </w:r>
            <w:r w:rsidR="00896411">
              <w:fldChar w:fldCharType="separate"/>
            </w:r>
            <w:r w:rsidRPr="009E0145">
              <w:rPr>
                <w:rFonts w:eastAsiaTheme="majorEastAsia"/>
                <w:sz w:val="24"/>
                <w:szCs w:val="24"/>
                <w:lang w:val="kk-KZ"/>
              </w:rPr>
              <w:t>Сыбайлас жемқорлыққа қарсы іс-қимыл туралы</w:t>
            </w:r>
            <w:r w:rsidR="00896411">
              <w:rPr>
                <w:rFonts w:eastAsiaTheme="majorEastAsia"/>
                <w:sz w:val="24"/>
                <w:szCs w:val="24"/>
                <w:lang w:val="kk-KZ"/>
              </w:rPr>
              <w:fldChar w:fldCharType="end"/>
            </w:r>
            <w:r w:rsidRPr="009E0145">
              <w:rPr>
                <w:sz w:val="24"/>
                <w:szCs w:val="24"/>
                <w:lang w:val="kk-KZ"/>
              </w:rPr>
              <w:t>", "</w:t>
            </w:r>
            <w:r w:rsidR="00896411">
              <w:fldChar w:fldCharType="begin"/>
            </w:r>
            <w:r w:rsidR="00896411" w:rsidRPr="00A7747C">
              <w:rPr>
                <w:lang w:val="kk-KZ"/>
              </w:rPr>
              <w:instrText xml:space="preserve"> HYPERLINK "https://adilet.zan.kz/kaz/docs/Z970000151_" \l "z2" \t "_blank" </w:instrText>
            </w:r>
            <w:r w:rsidR="00896411">
              <w:fldChar w:fldCharType="separate"/>
            </w:r>
            <w:r w:rsidRPr="009E0145">
              <w:rPr>
                <w:rFonts w:eastAsiaTheme="majorEastAsia"/>
                <w:sz w:val="24"/>
                <w:szCs w:val="24"/>
                <w:lang w:val="kk-KZ"/>
              </w:rPr>
              <w:t>Қазақстан Республикасындағы тіл туралы</w:t>
            </w:r>
            <w:r w:rsidR="00896411">
              <w:rPr>
                <w:rFonts w:eastAsiaTheme="majorEastAsia"/>
                <w:sz w:val="24"/>
                <w:szCs w:val="24"/>
                <w:lang w:val="kk-KZ"/>
              </w:rPr>
              <w:fldChar w:fldCharType="end"/>
            </w:r>
            <w:r w:rsidRPr="009E0145">
              <w:rPr>
                <w:sz w:val="24"/>
                <w:szCs w:val="24"/>
                <w:lang w:val="kk-KZ"/>
              </w:rPr>
              <w:t>", "</w:t>
            </w:r>
            <w:r w:rsidR="00896411">
              <w:fldChar w:fldCharType="begin"/>
            </w:r>
            <w:r w:rsidR="00896411" w:rsidRPr="00A7747C">
              <w:rPr>
                <w:lang w:val="kk-KZ"/>
              </w:rPr>
              <w:instrText xml:space="preserve"> HYPERLINK "https://adilet.zan.kz/kaz/docs/Z020000343_" \l "z1" \t "_blank" </w:instrText>
            </w:r>
            <w:r w:rsidR="00896411">
              <w:fldChar w:fldCharType="separate"/>
            </w:r>
            <w:r w:rsidRPr="009E0145">
              <w:rPr>
                <w:rFonts w:eastAsiaTheme="majorEastAsia"/>
                <w:sz w:val="24"/>
                <w:szCs w:val="24"/>
                <w:lang w:val="kk-KZ"/>
              </w:rPr>
              <w:t>Кемтар балаларды әлеуметтік медициналық-педагогикалық және түзеу арқылы қолдау туралы</w:t>
            </w:r>
            <w:r w:rsidR="00896411">
              <w:rPr>
                <w:rFonts w:eastAsiaTheme="majorEastAsia"/>
                <w:sz w:val="24"/>
                <w:szCs w:val="24"/>
                <w:lang w:val="kk-KZ"/>
              </w:rPr>
              <w:fldChar w:fldCharType="end"/>
            </w:r>
            <w:r w:rsidRPr="009E0145">
              <w:rPr>
                <w:color w:val="1E293B"/>
                <w:sz w:val="24"/>
                <w:szCs w:val="24"/>
                <w:lang w:val="kk-KZ"/>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3A66A8" w:rsidRPr="009E0145" w:rsidRDefault="003A66A8" w:rsidP="00470AAF">
            <w:pPr>
              <w:rPr>
                <w:color w:val="1E293B"/>
                <w:sz w:val="24"/>
                <w:szCs w:val="24"/>
                <w:lang w:val="kk-KZ"/>
              </w:rPr>
            </w:pPr>
            <w:r w:rsidRPr="009E0145">
              <w:rPr>
                <w:color w:val="1E293B"/>
                <w:sz w:val="24"/>
                <w:szCs w:val="24"/>
                <w:lang w:val="kk-KZ"/>
              </w:rPr>
              <w:t>     оқу пәнінің мазмұны, оқу-тәрбие процесі, оқыту және бағалау әдістемесі;</w:t>
            </w:r>
          </w:p>
          <w:p w:rsidR="003A66A8" w:rsidRPr="009E0145" w:rsidRDefault="003A66A8" w:rsidP="00470AAF">
            <w:pPr>
              <w:rPr>
                <w:color w:val="1E293B"/>
                <w:sz w:val="24"/>
                <w:szCs w:val="24"/>
                <w:lang w:val="kk-KZ"/>
              </w:rPr>
            </w:pPr>
            <w:r w:rsidRPr="009E0145">
              <w:rPr>
                <w:color w:val="1E293B"/>
                <w:sz w:val="24"/>
                <w:szCs w:val="24"/>
                <w:lang w:val="kk-KZ"/>
              </w:rPr>
              <w:t>     педагогика мен психология;</w:t>
            </w:r>
          </w:p>
          <w:p w:rsidR="003A66A8" w:rsidRPr="009E0145" w:rsidRDefault="003A66A8" w:rsidP="00470AAF">
            <w:pPr>
              <w:rPr>
                <w:color w:val="1E293B"/>
                <w:sz w:val="24"/>
                <w:szCs w:val="24"/>
                <w:lang w:val="kk-KZ"/>
              </w:rPr>
            </w:pPr>
            <w:r w:rsidRPr="009E0145">
              <w:rPr>
                <w:color w:val="1E293B"/>
                <w:sz w:val="24"/>
                <w:szCs w:val="24"/>
                <w:lang w:val="kk-KZ"/>
              </w:rPr>
              <w:t>     пәнді оқыту әдістемесі, тәрбие жұмысы, оқыту құралдары және олардың дидактикалық мүмкіндіктері;</w:t>
            </w:r>
          </w:p>
          <w:p w:rsidR="003A66A8" w:rsidRPr="009E0145" w:rsidRDefault="003A66A8" w:rsidP="00470AAF">
            <w:pPr>
              <w:rPr>
                <w:color w:val="1E293B"/>
                <w:sz w:val="24"/>
                <w:szCs w:val="24"/>
                <w:lang w:val="kk-KZ"/>
              </w:rPr>
            </w:pPr>
            <w:r w:rsidRPr="009E0145">
              <w:rPr>
                <w:color w:val="1E293B"/>
                <w:sz w:val="24"/>
                <w:szCs w:val="24"/>
                <w:lang w:val="kk-KZ"/>
              </w:rPr>
              <w:t>     педагогикалық этиканың нормалары;</w:t>
            </w:r>
          </w:p>
          <w:p w:rsidR="003A66A8" w:rsidRPr="009E0145" w:rsidRDefault="003A66A8" w:rsidP="00470AAF">
            <w:pPr>
              <w:rPr>
                <w:color w:val="1E293B"/>
                <w:sz w:val="24"/>
                <w:szCs w:val="24"/>
                <w:lang w:val="kk-KZ"/>
              </w:rPr>
            </w:pPr>
            <w:r w:rsidRPr="009E0145">
              <w:rPr>
                <w:color w:val="1E293B"/>
                <w:sz w:val="24"/>
                <w:szCs w:val="24"/>
                <w:lang w:val="kk-KZ"/>
              </w:rPr>
              <w:t>     медиация техникасы және қақтығыстарды шешу мүмкіндігі;</w:t>
            </w:r>
          </w:p>
          <w:p w:rsidR="003A66A8" w:rsidRPr="009E0145" w:rsidRDefault="003A66A8" w:rsidP="00470AAF">
            <w:pPr>
              <w:rPr>
                <w:color w:val="1E293B"/>
                <w:sz w:val="24"/>
                <w:szCs w:val="24"/>
                <w:lang w:val="kk-KZ"/>
              </w:rPr>
            </w:pPr>
            <w:r w:rsidRPr="009E0145">
              <w:rPr>
                <w:color w:val="1E293B"/>
                <w:sz w:val="24"/>
                <w:szCs w:val="24"/>
                <w:lang w:val="kk-KZ"/>
              </w:rPr>
              <w:t>     оқу кабинеттері мен қосалқы үй-жайларды жабдықтауға қойылатын талаптар;</w:t>
            </w:r>
          </w:p>
          <w:p w:rsidR="003A66A8" w:rsidRPr="009E0145" w:rsidRDefault="003A66A8" w:rsidP="00470AAF">
            <w:pPr>
              <w:rPr>
                <w:color w:val="1E293B"/>
                <w:sz w:val="24"/>
                <w:szCs w:val="24"/>
                <w:lang w:val="kk-KZ"/>
              </w:rPr>
            </w:pPr>
            <w:r w:rsidRPr="009E0145">
              <w:rPr>
                <w:color w:val="1E293B"/>
                <w:sz w:val="24"/>
                <w:szCs w:val="24"/>
                <w:lang w:val="kk-KZ"/>
              </w:rPr>
              <w:t>     құқық негіздері және еңбекті, экономиканы ғылыми ұйымдастыру;</w:t>
            </w:r>
          </w:p>
          <w:p w:rsidR="003A66A8" w:rsidRPr="009E0145" w:rsidRDefault="003A66A8" w:rsidP="00470AAF">
            <w:pPr>
              <w:rPr>
                <w:color w:val="1E293B"/>
                <w:sz w:val="24"/>
                <w:szCs w:val="24"/>
                <w:lang w:val="kk-KZ"/>
              </w:rPr>
            </w:pPr>
            <w:r w:rsidRPr="009E0145">
              <w:rPr>
                <w:color w:val="1E293B"/>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3A66A8" w:rsidRPr="00BA0F3B" w:rsidRDefault="003A66A8" w:rsidP="00470AAF">
            <w:pPr>
              <w:jc w:val="both"/>
              <w:rPr>
                <w:sz w:val="22"/>
                <w:szCs w:val="22"/>
                <w:lang w:val="kk-KZ"/>
              </w:rPr>
            </w:pPr>
            <w:r w:rsidRPr="00BA0F3B">
              <w:rPr>
                <w:rStyle w:val="s0"/>
                <w:b/>
                <w:sz w:val="22"/>
                <w:szCs w:val="22"/>
                <w:lang w:val="kk-KZ"/>
              </w:rPr>
              <w:t xml:space="preserve">Лауазымдық міндеттері: </w:t>
            </w:r>
          </w:p>
          <w:p w:rsidR="00F04846" w:rsidRPr="00F04846" w:rsidRDefault="003A66A8" w:rsidP="00F04846">
            <w:pPr>
              <w:rPr>
                <w:sz w:val="24"/>
                <w:szCs w:val="24"/>
                <w:lang w:val="kk-KZ"/>
              </w:rPr>
            </w:pPr>
            <w:r w:rsidRPr="00BA0F3B">
              <w:rPr>
                <w:color w:val="000000"/>
                <w:sz w:val="22"/>
                <w:szCs w:val="22"/>
                <w:lang w:val="kk-KZ"/>
              </w:rPr>
              <w:t>     </w:t>
            </w:r>
            <w:r w:rsidR="00F04846" w:rsidRPr="00F04846">
              <w:rPr>
                <w:sz w:val="24"/>
                <w:szCs w:val="24"/>
                <w:lang w:val="kk-KZ"/>
              </w:rPr>
              <w:t>      тәрбие процесін ұйымдастыруды қамтамасыз етеді;</w:t>
            </w:r>
          </w:p>
          <w:p w:rsidR="00F04846" w:rsidRPr="00F04846" w:rsidRDefault="00F04846" w:rsidP="00F04846">
            <w:pPr>
              <w:rPr>
                <w:sz w:val="24"/>
                <w:szCs w:val="24"/>
                <w:lang w:val="kk-KZ"/>
              </w:rPr>
            </w:pPr>
            <w:r w:rsidRPr="00F04846">
              <w:rPr>
                <w:sz w:val="24"/>
                <w:szCs w:val="24"/>
                <w:lang w:val="kk-KZ"/>
              </w:rPr>
              <w:t>      тәрбие жұмысын ағымдағы және перспективалық жоспарлауды ұйымдастырады;</w:t>
            </w:r>
          </w:p>
          <w:p w:rsidR="00F04846" w:rsidRPr="00F04846" w:rsidRDefault="00F04846" w:rsidP="00F04846">
            <w:pPr>
              <w:rPr>
                <w:sz w:val="24"/>
                <w:szCs w:val="24"/>
                <w:lang w:val="kk-KZ"/>
              </w:rPr>
            </w:pPr>
            <w:r w:rsidRPr="00F04846">
              <w:rPr>
                <w:sz w:val="24"/>
                <w:szCs w:val="24"/>
                <w:lang w:val="kk-KZ"/>
              </w:rPr>
              <w:t xml:space="preserve">      аға тәлімгерлердің, ұзартылған күн топтары тәрбиешілерінің, сынып </w:t>
            </w:r>
            <w:r w:rsidRPr="00F04846">
              <w:rPr>
                <w:sz w:val="24"/>
                <w:szCs w:val="24"/>
                <w:lang w:val="kk-KZ"/>
              </w:rPr>
              <w:lastRenderedPageBreak/>
              <w:t>жетекшілерінің, педагог-психологтардың, әлеуметтік педагогтардың және қосымша білім беру педагогтерінің қызметін жоспарлауды және бақылауды жүзеге асырады;</w:t>
            </w:r>
          </w:p>
          <w:p w:rsidR="00F04846" w:rsidRPr="00F04846" w:rsidRDefault="00F04846" w:rsidP="00F04846">
            <w:pPr>
              <w:rPr>
                <w:sz w:val="24"/>
                <w:szCs w:val="24"/>
                <w:lang w:val="kk-KZ"/>
              </w:rPr>
            </w:pPr>
            <w:r w:rsidRPr="00F04846">
              <w:rPr>
                <w:sz w:val="24"/>
                <w:szCs w:val="24"/>
                <w:lang w:val="kk-KZ"/>
              </w:rPr>
              <w:t>      тәрбие жұмысы, мәдени-тәрбие іс-шараларын дайындау және өткізу бойынша құжаттаманы әзірлеуді қамтамасыз етеді;</w:t>
            </w:r>
          </w:p>
          <w:p w:rsidR="00F04846" w:rsidRPr="00F04846" w:rsidRDefault="00F04846" w:rsidP="00F04846">
            <w:pPr>
              <w:rPr>
                <w:sz w:val="24"/>
                <w:szCs w:val="24"/>
                <w:lang w:val="kk-KZ"/>
              </w:rPr>
            </w:pPr>
            <w:r w:rsidRPr="00F04846">
              <w:rPr>
                <w:sz w:val="24"/>
                <w:szCs w:val="24"/>
                <w:lang w:val="kk-KZ"/>
              </w:rPr>
              <w:t>      тәрбие процесінің мазмұны мен өткізілу сапасына жүйелі бақылауды жүзеге асырады;</w:t>
            </w:r>
          </w:p>
          <w:p w:rsidR="00F04846" w:rsidRPr="00F04846" w:rsidRDefault="00F04846" w:rsidP="00F04846">
            <w:pPr>
              <w:rPr>
                <w:sz w:val="24"/>
                <w:szCs w:val="24"/>
                <w:lang w:val="kk-KZ"/>
              </w:rPr>
            </w:pPr>
            <w:r w:rsidRPr="00F04846">
              <w:rPr>
                <w:sz w:val="24"/>
                <w:szCs w:val="24"/>
                <w:lang w:val="kk-KZ"/>
              </w:rPr>
              <w:t>      педагогтарды іріктеуге қатысады, кәсіби даму, педагогтердің біліктілігін және кәсіби құзыреттілігін арттыру бойынша жұмысты ұйымдастырады;</w:t>
            </w:r>
          </w:p>
          <w:p w:rsidR="00F04846" w:rsidRPr="00F04846" w:rsidRDefault="00F04846" w:rsidP="00F04846">
            <w:pPr>
              <w:rPr>
                <w:sz w:val="24"/>
                <w:szCs w:val="24"/>
                <w:lang w:val="kk-KZ"/>
              </w:rPr>
            </w:pPr>
            <w:r w:rsidRPr="00F04846">
              <w:rPr>
                <w:sz w:val="24"/>
                <w:szCs w:val="24"/>
                <w:lang w:val="kk-KZ"/>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rsidR="00F04846" w:rsidRPr="00F04846" w:rsidRDefault="00F04846" w:rsidP="00F04846">
            <w:pPr>
              <w:rPr>
                <w:sz w:val="24"/>
                <w:szCs w:val="24"/>
                <w:lang w:val="kk-KZ"/>
              </w:rPr>
            </w:pPr>
            <w:r w:rsidRPr="00F04846">
              <w:rPr>
                <w:sz w:val="24"/>
                <w:szCs w:val="24"/>
                <w:lang w:val="kk-KZ"/>
              </w:rPr>
              <w:t>      білім беру процесінің барлық қатысушыларының толерантты мінез-құлық мәдениетін қамтамасыз етеді;</w:t>
            </w:r>
          </w:p>
          <w:p w:rsidR="00F04846" w:rsidRPr="00F04846" w:rsidRDefault="00F04846" w:rsidP="00F04846">
            <w:pPr>
              <w:rPr>
                <w:sz w:val="24"/>
                <w:szCs w:val="24"/>
                <w:lang w:val="kk-KZ"/>
              </w:rPr>
            </w:pPr>
            <w:r w:rsidRPr="00F04846">
              <w:rPr>
                <w:sz w:val="24"/>
                <w:szCs w:val="24"/>
                <w:lang w:val="kk-KZ"/>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rsidR="00F04846" w:rsidRPr="00F04846" w:rsidRDefault="00F04846" w:rsidP="00F04846">
            <w:pPr>
              <w:rPr>
                <w:sz w:val="24"/>
                <w:szCs w:val="24"/>
                <w:lang w:val="kk-KZ"/>
              </w:rPr>
            </w:pPr>
            <w:r w:rsidRPr="00F04846">
              <w:rPr>
                <w:sz w:val="24"/>
                <w:szCs w:val="24"/>
                <w:lang w:val="kk-KZ"/>
              </w:rPr>
              <w:t>      мектеп-ата-ана қатынастарының жаңа нысандарын, мектеп пен отбасының толық өзара іс-қимылын қамтамасыз етеді;</w:t>
            </w:r>
          </w:p>
          <w:p w:rsidR="00F04846" w:rsidRPr="00F04846" w:rsidRDefault="00F04846" w:rsidP="00F04846">
            <w:pPr>
              <w:rPr>
                <w:sz w:val="24"/>
                <w:szCs w:val="24"/>
                <w:lang w:val="kk-KZ"/>
              </w:rPr>
            </w:pPr>
            <w:r w:rsidRPr="00F04846">
              <w:rPr>
                <w:sz w:val="24"/>
                <w:szCs w:val="24"/>
                <w:lang w:val="kk-KZ"/>
              </w:rPr>
              <w:t>      білім алушыларға медициналық қызмет көрсету жағдайын бақылауды жүзеге асырады;</w:t>
            </w:r>
          </w:p>
          <w:p w:rsidR="00F04846" w:rsidRPr="00F04846" w:rsidRDefault="00F04846" w:rsidP="00F04846">
            <w:pPr>
              <w:rPr>
                <w:sz w:val="24"/>
                <w:szCs w:val="24"/>
                <w:lang w:val="kk-KZ"/>
              </w:rPr>
            </w:pPr>
            <w:r w:rsidRPr="00F04846">
              <w:rPr>
                <w:sz w:val="24"/>
                <w:szCs w:val="24"/>
                <w:lang w:val="kk-KZ"/>
              </w:rPr>
              <w:t>      тәрбие іс-шараларын өткізу кезінде ақпараттық-коммуникациялық технологияларды қолданады;</w:t>
            </w:r>
          </w:p>
          <w:p w:rsidR="00F04846" w:rsidRPr="00F04846" w:rsidRDefault="00F04846" w:rsidP="00F04846">
            <w:pPr>
              <w:rPr>
                <w:sz w:val="24"/>
                <w:szCs w:val="24"/>
                <w:lang w:val="kk-KZ"/>
              </w:rPr>
            </w:pPr>
            <w:r w:rsidRPr="00F04846">
              <w:rPr>
                <w:sz w:val="24"/>
                <w:szCs w:val="24"/>
                <w:lang w:val="kk-KZ"/>
              </w:rPr>
              <w:t>      киберкультураны (компьютерлік технологиялар мүмкіндіктерін пайдаланады) және кибергигиенаны дамытады (интернет желісінде жұмыс істеу дағдылары мен білімі бар);</w:t>
            </w:r>
          </w:p>
          <w:p w:rsidR="00F04846" w:rsidRPr="00F04846" w:rsidRDefault="00F04846" w:rsidP="00F04846">
            <w:pPr>
              <w:rPr>
                <w:sz w:val="24"/>
                <w:szCs w:val="24"/>
                <w:lang w:val="kk-KZ"/>
              </w:rPr>
            </w:pPr>
            <w:r w:rsidRPr="00F04846">
              <w:rPr>
                <w:sz w:val="24"/>
                <w:szCs w:val="24"/>
                <w:lang w:val="kk-KZ"/>
              </w:rPr>
              <w:t>      білім алушылардың, педагогтердің конкурстарға, слеттерге, конференцияларға қатысуын қамтамасыз етеді;</w:t>
            </w:r>
          </w:p>
          <w:p w:rsidR="00F04846" w:rsidRPr="00F04846" w:rsidRDefault="00F04846" w:rsidP="00F04846">
            <w:pPr>
              <w:rPr>
                <w:sz w:val="24"/>
                <w:szCs w:val="24"/>
                <w:lang w:val="kk-KZ"/>
              </w:rPr>
            </w:pPr>
            <w:r w:rsidRPr="00F04846">
              <w:rPr>
                <w:sz w:val="24"/>
                <w:szCs w:val="24"/>
                <w:lang w:val="kk-KZ"/>
              </w:rPr>
              <w:t>      кәсіптік бағыт беру жұмыстарын жүргізеді;</w:t>
            </w:r>
          </w:p>
          <w:p w:rsidR="00F04846" w:rsidRPr="00F04846" w:rsidRDefault="00F04846" w:rsidP="00F04846">
            <w:pPr>
              <w:rPr>
                <w:sz w:val="24"/>
                <w:szCs w:val="24"/>
                <w:lang w:val="kk-KZ"/>
              </w:rPr>
            </w:pPr>
            <w:r w:rsidRPr="00F04846">
              <w:rPr>
                <w:sz w:val="24"/>
                <w:szCs w:val="24"/>
                <w:lang w:val="kk-KZ"/>
              </w:rPr>
              <w:t xml:space="preserve">      есептік құжаттаманың сапалы және уақтылы тапсырылуын қамтамасыз </w:t>
            </w:r>
            <w:r w:rsidRPr="00F04846">
              <w:rPr>
                <w:sz w:val="24"/>
                <w:szCs w:val="24"/>
                <w:lang w:val="kk-KZ"/>
              </w:rPr>
              <w:lastRenderedPageBreak/>
              <w:t>етеді;</w:t>
            </w:r>
          </w:p>
          <w:p w:rsidR="00F04846" w:rsidRPr="00F04846" w:rsidRDefault="00F04846" w:rsidP="00F04846">
            <w:pPr>
              <w:rPr>
                <w:sz w:val="24"/>
                <w:szCs w:val="24"/>
                <w:lang w:val="kk-KZ"/>
              </w:rPr>
            </w:pPr>
            <w:r w:rsidRPr="00F04846">
              <w:rPr>
                <w:sz w:val="24"/>
                <w:szCs w:val="24"/>
                <w:lang w:val="kk-KZ"/>
              </w:rPr>
              <w:t>      ата-аналар үшін педагогикалық консилиумдар ұйымдастырады және өткізеді;;</w:t>
            </w:r>
          </w:p>
          <w:p w:rsidR="00F04846" w:rsidRPr="00F04846" w:rsidRDefault="00F04846" w:rsidP="00F04846">
            <w:pPr>
              <w:rPr>
                <w:sz w:val="24"/>
                <w:szCs w:val="24"/>
                <w:lang w:val="kk-KZ"/>
              </w:rPr>
            </w:pPr>
            <w:r w:rsidRPr="00F04846">
              <w:rPr>
                <w:sz w:val="24"/>
                <w:szCs w:val="24"/>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F04846" w:rsidRPr="00F04846" w:rsidRDefault="00F04846" w:rsidP="00F04846">
            <w:pPr>
              <w:rPr>
                <w:sz w:val="24"/>
                <w:szCs w:val="24"/>
                <w:lang w:val="kk-KZ"/>
              </w:rPr>
            </w:pPr>
            <w:r w:rsidRPr="00F04846">
              <w:rPr>
                <w:sz w:val="24"/>
                <w:szCs w:val="24"/>
                <w:lang w:val="kk-KZ"/>
              </w:rPr>
              <w:t>      "Қоғамға қызмет ету", "Отанға тағзым", "Үлкендерге құрмет", "Анаға құрмет" қоғамдық-пайдалы жұмыстарын ұйымдастырады.;</w:t>
            </w:r>
          </w:p>
          <w:p w:rsidR="00F04846" w:rsidRPr="00F04846" w:rsidRDefault="00F04846" w:rsidP="00F04846">
            <w:pPr>
              <w:rPr>
                <w:sz w:val="24"/>
                <w:szCs w:val="24"/>
                <w:lang w:val="kk-KZ"/>
              </w:rPr>
            </w:pPr>
            <w:r w:rsidRPr="00F04846">
              <w:rPr>
                <w:sz w:val="24"/>
                <w:szCs w:val="24"/>
                <w:lang w:val="kk-KZ"/>
              </w:rPr>
              <w:t>      адамгершілік-рухани білім беруді қамтамасыз етуде "өзін-өзі тану" пәнінің педагогымен өзара іс-қимыл жасайды;</w:t>
            </w:r>
          </w:p>
          <w:p w:rsidR="00F04846" w:rsidRPr="00F04846" w:rsidRDefault="00F04846" w:rsidP="00F04846">
            <w:pPr>
              <w:rPr>
                <w:sz w:val="24"/>
                <w:szCs w:val="24"/>
                <w:lang w:val="kk-KZ"/>
              </w:rPr>
            </w:pPr>
            <w:r w:rsidRPr="00F04846">
              <w:rPr>
                <w:sz w:val="24"/>
                <w:szCs w:val="24"/>
                <w:lang w:val="kk-KZ"/>
              </w:rPr>
              <w:t>      білім беру ұйымдары түлектерінің қауымдастығын құру және қызметін қамтамасыз ету бойынша жұмысты үйлестіреді;</w:t>
            </w:r>
          </w:p>
          <w:p w:rsidR="00F04846" w:rsidRPr="00F04846" w:rsidRDefault="00F04846" w:rsidP="00F04846">
            <w:pPr>
              <w:rPr>
                <w:sz w:val="24"/>
                <w:szCs w:val="24"/>
                <w:lang w:val="kk-KZ"/>
              </w:rPr>
            </w:pPr>
            <w:r w:rsidRPr="00F04846">
              <w:rPr>
                <w:sz w:val="24"/>
                <w:szCs w:val="24"/>
                <w:lang w:val="kk-KZ"/>
              </w:rPr>
              <w:t>      педагогикалық еңбек ардагерлерімен өзара іс-қимыл жасайды;</w:t>
            </w:r>
          </w:p>
          <w:p w:rsidR="00F04846" w:rsidRPr="00F04846" w:rsidRDefault="00F04846" w:rsidP="00F04846">
            <w:pPr>
              <w:rPr>
                <w:sz w:val="24"/>
                <w:szCs w:val="24"/>
                <w:lang w:val="kk-KZ"/>
              </w:rPr>
            </w:pPr>
            <w:r w:rsidRPr="00F04846">
              <w:rPr>
                <w:sz w:val="24"/>
                <w:szCs w:val="24"/>
                <w:lang w:val="kk-KZ"/>
              </w:rPr>
              <w:t>      білім беру ұйымы мұражайының жұмысын ұйымдастырады;</w:t>
            </w:r>
          </w:p>
          <w:p w:rsidR="00F04846" w:rsidRPr="00244082" w:rsidRDefault="00F04846" w:rsidP="00F04846">
            <w:pPr>
              <w:rPr>
                <w:sz w:val="24"/>
                <w:szCs w:val="24"/>
              </w:rPr>
            </w:pPr>
            <w:r w:rsidRPr="00F04846">
              <w:rPr>
                <w:sz w:val="24"/>
                <w:szCs w:val="24"/>
                <w:lang w:val="kk-KZ"/>
              </w:rPr>
              <w:t xml:space="preserve">      </w:t>
            </w:r>
            <w:proofErr w:type="spellStart"/>
            <w:r w:rsidRPr="00244082">
              <w:rPr>
                <w:sz w:val="24"/>
                <w:szCs w:val="24"/>
              </w:rPr>
              <w:t>туристі</w:t>
            </w:r>
            <w:proofErr w:type="gramStart"/>
            <w:r w:rsidRPr="00244082">
              <w:rPr>
                <w:sz w:val="24"/>
                <w:szCs w:val="24"/>
              </w:rPr>
              <w:t>к</w:t>
            </w:r>
            <w:proofErr w:type="spellEnd"/>
            <w:proofErr w:type="gramEnd"/>
            <w:r w:rsidRPr="00244082">
              <w:rPr>
                <w:sz w:val="24"/>
                <w:szCs w:val="24"/>
              </w:rPr>
              <w:t xml:space="preserve"> </w:t>
            </w:r>
            <w:proofErr w:type="spellStart"/>
            <w:r w:rsidRPr="00244082">
              <w:rPr>
                <w:sz w:val="24"/>
                <w:szCs w:val="24"/>
              </w:rPr>
              <w:t>жорықтар</w:t>
            </w:r>
            <w:proofErr w:type="spellEnd"/>
            <w:r w:rsidRPr="00244082">
              <w:rPr>
                <w:sz w:val="24"/>
                <w:szCs w:val="24"/>
              </w:rPr>
              <w:t xml:space="preserve"> мен </w:t>
            </w:r>
            <w:proofErr w:type="spellStart"/>
            <w:r w:rsidRPr="00244082">
              <w:rPr>
                <w:sz w:val="24"/>
                <w:szCs w:val="24"/>
              </w:rPr>
              <w:t>экскурсиялар</w:t>
            </w:r>
            <w:proofErr w:type="spellEnd"/>
            <w:r w:rsidRPr="00244082">
              <w:rPr>
                <w:sz w:val="24"/>
                <w:szCs w:val="24"/>
              </w:rPr>
              <w:t xml:space="preserve"> </w:t>
            </w:r>
            <w:proofErr w:type="spellStart"/>
            <w:r w:rsidRPr="00244082">
              <w:rPr>
                <w:sz w:val="24"/>
                <w:szCs w:val="24"/>
              </w:rPr>
              <w:t>ұйымдастырады</w:t>
            </w:r>
            <w:proofErr w:type="spellEnd"/>
            <w:r w:rsidRPr="00244082">
              <w:rPr>
                <w:sz w:val="24"/>
                <w:szCs w:val="24"/>
              </w:rPr>
              <w:t>;</w:t>
            </w:r>
          </w:p>
          <w:p w:rsidR="00F04846" w:rsidRPr="00244082" w:rsidRDefault="00F04846" w:rsidP="00F04846">
            <w:pPr>
              <w:rPr>
                <w:sz w:val="24"/>
                <w:szCs w:val="24"/>
              </w:rPr>
            </w:pPr>
            <w:r w:rsidRPr="00244082">
              <w:rPr>
                <w:sz w:val="24"/>
                <w:szCs w:val="24"/>
              </w:rPr>
              <w:t xml:space="preserve">      </w:t>
            </w:r>
            <w:proofErr w:type="spellStart"/>
            <w:r w:rsidRPr="00244082">
              <w:rPr>
                <w:sz w:val="24"/>
                <w:szCs w:val="24"/>
              </w:rPr>
              <w:t>білім</w:t>
            </w:r>
            <w:proofErr w:type="spellEnd"/>
            <w:r w:rsidRPr="00244082">
              <w:rPr>
                <w:sz w:val="24"/>
                <w:szCs w:val="24"/>
              </w:rPr>
              <w:t xml:space="preserve"> </w:t>
            </w:r>
            <w:proofErr w:type="spellStart"/>
            <w:r w:rsidRPr="00244082">
              <w:rPr>
                <w:sz w:val="24"/>
                <w:szCs w:val="24"/>
              </w:rPr>
              <w:t>алушылардың</w:t>
            </w:r>
            <w:proofErr w:type="spellEnd"/>
            <w:r w:rsidRPr="00244082">
              <w:rPr>
                <w:sz w:val="24"/>
                <w:szCs w:val="24"/>
              </w:rPr>
              <w:t xml:space="preserve"> </w:t>
            </w:r>
            <w:proofErr w:type="spellStart"/>
            <w:r w:rsidRPr="00244082">
              <w:rPr>
                <w:sz w:val="24"/>
                <w:szCs w:val="24"/>
              </w:rPr>
              <w:t>бойында</w:t>
            </w:r>
            <w:proofErr w:type="spellEnd"/>
            <w:r w:rsidRPr="00244082">
              <w:rPr>
                <w:sz w:val="24"/>
                <w:szCs w:val="24"/>
              </w:rPr>
              <w:t xml:space="preserve"> </w:t>
            </w:r>
            <w:proofErr w:type="spellStart"/>
            <w:r w:rsidRPr="00244082">
              <w:rPr>
                <w:sz w:val="24"/>
                <w:szCs w:val="24"/>
              </w:rPr>
              <w:t>патриоттық</w:t>
            </w:r>
            <w:proofErr w:type="spellEnd"/>
            <w:r w:rsidRPr="00244082">
              <w:rPr>
                <w:sz w:val="24"/>
                <w:szCs w:val="24"/>
              </w:rPr>
              <w:t xml:space="preserve"> </w:t>
            </w:r>
            <w:proofErr w:type="spellStart"/>
            <w:r w:rsidRPr="00244082">
              <w:rPr>
                <w:sz w:val="24"/>
                <w:szCs w:val="24"/>
              </w:rPr>
              <w:t>тәрбие</w:t>
            </w:r>
            <w:proofErr w:type="spellEnd"/>
            <w:r w:rsidRPr="00244082">
              <w:rPr>
                <w:sz w:val="24"/>
                <w:szCs w:val="24"/>
              </w:rPr>
              <w:t xml:space="preserve">, </w:t>
            </w:r>
            <w:proofErr w:type="spellStart"/>
            <w:r w:rsidRPr="00244082">
              <w:rPr>
                <w:sz w:val="24"/>
                <w:szCs w:val="24"/>
              </w:rPr>
              <w:t>іскерлік</w:t>
            </w:r>
            <w:proofErr w:type="spellEnd"/>
            <w:r w:rsidRPr="00244082">
              <w:rPr>
                <w:sz w:val="24"/>
                <w:szCs w:val="24"/>
              </w:rPr>
              <w:t xml:space="preserve"> </w:t>
            </w:r>
            <w:proofErr w:type="spellStart"/>
            <w:r w:rsidRPr="00244082">
              <w:rPr>
                <w:sz w:val="24"/>
                <w:szCs w:val="24"/>
              </w:rPr>
              <w:t>қары</w:t>
            </w:r>
            <w:proofErr w:type="gramStart"/>
            <w:r w:rsidRPr="00244082">
              <w:rPr>
                <w:sz w:val="24"/>
                <w:szCs w:val="24"/>
              </w:rPr>
              <w:t>м-</w:t>
            </w:r>
            <w:proofErr w:type="gramEnd"/>
            <w:r w:rsidRPr="00244082">
              <w:rPr>
                <w:sz w:val="24"/>
                <w:szCs w:val="24"/>
              </w:rPr>
              <w:t>қатынас</w:t>
            </w:r>
            <w:proofErr w:type="spellEnd"/>
            <w:r w:rsidRPr="00244082">
              <w:rPr>
                <w:sz w:val="24"/>
                <w:szCs w:val="24"/>
              </w:rPr>
              <w:t xml:space="preserve"> </w:t>
            </w:r>
            <w:proofErr w:type="spellStart"/>
            <w:r w:rsidRPr="00244082">
              <w:rPr>
                <w:sz w:val="24"/>
                <w:szCs w:val="24"/>
              </w:rPr>
              <w:t>дағдыларын</w:t>
            </w:r>
            <w:proofErr w:type="spellEnd"/>
            <w:r w:rsidRPr="00244082">
              <w:rPr>
                <w:sz w:val="24"/>
                <w:szCs w:val="24"/>
              </w:rPr>
              <w:t xml:space="preserve">, </w:t>
            </w:r>
            <w:proofErr w:type="spellStart"/>
            <w:r w:rsidRPr="00244082">
              <w:rPr>
                <w:sz w:val="24"/>
                <w:szCs w:val="24"/>
              </w:rPr>
              <w:t>тамақтану</w:t>
            </w:r>
            <w:proofErr w:type="spellEnd"/>
            <w:r w:rsidRPr="00244082">
              <w:rPr>
                <w:sz w:val="24"/>
                <w:szCs w:val="24"/>
              </w:rPr>
              <w:t xml:space="preserve"> </w:t>
            </w:r>
            <w:proofErr w:type="spellStart"/>
            <w:r w:rsidRPr="00244082">
              <w:rPr>
                <w:sz w:val="24"/>
                <w:szCs w:val="24"/>
              </w:rPr>
              <w:t>мәдениетін</w:t>
            </w:r>
            <w:proofErr w:type="spellEnd"/>
            <w:r w:rsidRPr="00244082">
              <w:rPr>
                <w:sz w:val="24"/>
                <w:szCs w:val="24"/>
              </w:rPr>
              <w:t xml:space="preserve"> </w:t>
            </w:r>
            <w:proofErr w:type="spellStart"/>
            <w:r w:rsidRPr="00244082">
              <w:rPr>
                <w:sz w:val="24"/>
                <w:szCs w:val="24"/>
              </w:rPr>
              <w:t>қалыптастыруды</w:t>
            </w:r>
            <w:proofErr w:type="spellEnd"/>
            <w:r w:rsidRPr="00244082">
              <w:rPr>
                <w:sz w:val="24"/>
                <w:szCs w:val="24"/>
              </w:rPr>
              <w:t xml:space="preserve"> </w:t>
            </w:r>
            <w:proofErr w:type="spellStart"/>
            <w:r w:rsidRPr="00244082">
              <w:rPr>
                <w:sz w:val="24"/>
                <w:szCs w:val="24"/>
              </w:rPr>
              <w:t>қамтамасыз</w:t>
            </w:r>
            <w:proofErr w:type="spellEnd"/>
            <w:r w:rsidRPr="00244082">
              <w:rPr>
                <w:sz w:val="24"/>
                <w:szCs w:val="24"/>
              </w:rPr>
              <w:t xml:space="preserve"> </w:t>
            </w:r>
            <w:proofErr w:type="spellStart"/>
            <w:r w:rsidRPr="00244082">
              <w:rPr>
                <w:sz w:val="24"/>
                <w:szCs w:val="24"/>
              </w:rPr>
              <w:t>етеді</w:t>
            </w:r>
            <w:proofErr w:type="spellEnd"/>
            <w:r w:rsidRPr="00244082">
              <w:rPr>
                <w:sz w:val="24"/>
                <w:szCs w:val="24"/>
              </w:rPr>
              <w:t>;</w:t>
            </w:r>
          </w:p>
          <w:p w:rsidR="00F04846" w:rsidRDefault="00F04846" w:rsidP="00F04846">
            <w:pPr>
              <w:rPr>
                <w:sz w:val="24"/>
                <w:szCs w:val="24"/>
                <w:lang w:val="kk-KZ"/>
              </w:rPr>
            </w:pPr>
            <w:r w:rsidRPr="00244082">
              <w:rPr>
                <w:sz w:val="24"/>
                <w:szCs w:val="24"/>
              </w:rPr>
              <w:t xml:space="preserve">      </w:t>
            </w:r>
            <w:proofErr w:type="spellStart"/>
            <w:r w:rsidRPr="00244082">
              <w:rPr>
                <w:sz w:val="24"/>
                <w:szCs w:val="24"/>
              </w:rPr>
              <w:t>білім</w:t>
            </w:r>
            <w:proofErr w:type="spellEnd"/>
            <w:r w:rsidRPr="00244082">
              <w:rPr>
                <w:sz w:val="24"/>
                <w:szCs w:val="24"/>
              </w:rPr>
              <w:t xml:space="preserve"> </w:t>
            </w:r>
            <w:proofErr w:type="spellStart"/>
            <w:r w:rsidRPr="00244082">
              <w:rPr>
                <w:sz w:val="24"/>
                <w:szCs w:val="24"/>
              </w:rPr>
              <w:t>алушылар</w:t>
            </w:r>
            <w:proofErr w:type="spellEnd"/>
            <w:r w:rsidRPr="00244082">
              <w:rPr>
                <w:sz w:val="24"/>
                <w:szCs w:val="24"/>
              </w:rPr>
              <w:t xml:space="preserve">, </w:t>
            </w:r>
            <w:proofErr w:type="spellStart"/>
            <w:r w:rsidRPr="00244082">
              <w:rPr>
                <w:sz w:val="24"/>
                <w:szCs w:val="24"/>
              </w:rPr>
              <w:t>тәрбиеленушілер</w:t>
            </w:r>
            <w:proofErr w:type="spellEnd"/>
            <w:r w:rsidRPr="00244082">
              <w:rPr>
                <w:sz w:val="24"/>
                <w:szCs w:val="24"/>
              </w:rPr>
              <w:t xml:space="preserve">, </w:t>
            </w:r>
            <w:proofErr w:type="spellStart"/>
            <w:r w:rsidRPr="00244082">
              <w:rPr>
                <w:sz w:val="24"/>
                <w:szCs w:val="24"/>
              </w:rPr>
              <w:t>педагогтар</w:t>
            </w:r>
            <w:proofErr w:type="spellEnd"/>
            <w:r w:rsidRPr="00244082">
              <w:rPr>
                <w:sz w:val="24"/>
                <w:szCs w:val="24"/>
              </w:rPr>
              <w:t xml:space="preserve"> </w:t>
            </w:r>
            <w:proofErr w:type="spellStart"/>
            <w:r w:rsidRPr="00244082">
              <w:rPr>
                <w:sz w:val="24"/>
                <w:szCs w:val="24"/>
              </w:rPr>
              <w:t>және</w:t>
            </w:r>
            <w:proofErr w:type="spellEnd"/>
            <w:r w:rsidRPr="00244082">
              <w:rPr>
                <w:sz w:val="24"/>
                <w:szCs w:val="24"/>
              </w:rPr>
              <w:t xml:space="preserve"> </w:t>
            </w:r>
            <w:proofErr w:type="spellStart"/>
            <w:proofErr w:type="gramStart"/>
            <w:r w:rsidRPr="00244082">
              <w:rPr>
                <w:sz w:val="24"/>
                <w:szCs w:val="24"/>
              </w:rPr>
              <w:t>бас</w:t>
            </w:r>
            <w:proofErr w:type="gramEnd"/>
            <w:r w:rsidRPr="00244082">
              <w:rPr>
                <w:sz w:val="24"/>
                <w:szCs w:val="24"/>
              </w:rPr>
              <w:t>қа</w:t>
            </w:r>
            <w:proofErr w:type="spellEnd"/>
            <w:r w:rsidRPr="00244082">
              <w:rPr>
                <w:sz w:val="24"/>
                <w:szCs w:val="24"/>
              </w:rPr>
              <w:t xml:space="preserve"> да </w:t>
            </w:r>
            <w:proofErr w:type="spellStart"/>
            <w:r w:rsidRPr="00244082">
              <w:rPr>
                <w:sz w:val="24"/>
                <w:szCs w:val="24"/>
              </w:rPr>
              <w:t>қызметкерлер</w:t>
            </w:r>
            <w:proofErr w:type="spellEnd"/>
            <w:r w:rsidRPr="00244082">
              <w:rPr>
                <w:sz w:val="24"/>
                <w:szCs w:val="24"/>
              </w:rPr>
              <w:t xml:space="preserve"> </w:t>
            </w:r>
            <w:proofErr w:type="spellStart"/>
            <w:r w:rsidRPr="00244082">
              <w:rPr>
                <w:sz w:val="24"/>
                <w:szCs w:val="24"/>
              </w:rPr>
              <w:t>арасында</w:t>
            </w:r>
            <w:proofErr w:type="spellEnd"/>
            <w:r w:rsidRPr="00244082">
              <w:rPr>
                <w:sz w:val="24"/>
                <w:szCs w:val="24"/>
              </w:rPr>
              <w:t xml:space="preserve"> </w:t>
            </w:r>
            <w:proofErr w:type="spellStart"/>
            <w:r w:rsidRPr="00244082">
              <w:rPr>
                <w:sz w:val="24"/>
                <w:szCs w:val="24"/>
              </w:rPr>
              <w:t>сыбайлас</w:t>
            </w:r>
            <w:proofErr w:type="spellEnd"/>
            <w:r w:rsidRPr="00244082">
              <w:rPr>
                <w:sz w:val="24"/>
                <w:szCs w:val="24"/>
              </w:rPr>
              <w:t xml:space="preserve"> </w:t>
            </w:r>
            <w:proofErr w:type="spellStart"/>
            <w:r w:rsidRPr="00244082">
              <w:rPr>
                <w:sz w:val="24"/>
                <w:szCs w:val="24"/>
              </w:rPr>
              <w:t>жемқорлыққа</w:t>
            </w:r>
            <w:proofErr w:type="spellEnd"/>
            <w:r w:rsidRPr="00244082">
              <w:rPr>
                <w:sz w:val="24"/>
                <w:szCs w:val="24"/>
              </w:rPr>
              <w:t xml:space="preserve"> </w:t>
            </w:r>
            <w:proofErr w:type="spellStart"/>
            <w:r w:rsidRPr="00244082">
              <w:rPr>
                <w:sz w:val="24"/>
                <w:szCs w:val="24"/>
              </w:rPr>
              <w:t>қарсы</w:t>
            </w:r>
            <w:proofErr w:type="spellEnd"/>
            <w:r w:rsidRPr="00244082">
              <w:rPr>
                <w:sz w:val="24"/>
                <w:szCs w:val="24"/>
              </w:rPr>
              <w:t xml:space="preserve"> </w:t>
            </w:r>
            <w:proofErr w:type="spellStart"/>
            <w:r w:rsidRPr="00244082">
              <w:rPr>
                <w:sz w:val="24"/>
                <w:szCs w:val="24"/>
              </w:rPr>
              <w:t>мәдениетті</w:t>
            </w:r>
            <w:proofErr w:type="spellEnd"/>
            <w:r w:rsidRPr="00244082">
              <w:rPr>
                <w:sz w:val="24"/>
                <w:szCs w:val="24"/>
              </w:rPr>
              <w:t xml:space="preserve">, </w:t>
            </w:r>
            <w:proofErr w:type="spellStart"/>
            <w:r w:rsidRPr="00244082">
              <w:rPr>
                <w:sz w:val="24"/>
                <w:szCs w:val="24"/>
              </w:rPr>
              <w:t>Академиялық</w:t>
            </w:r>
            <w:proofErr w:type="spellEnd"/>
            <w:r w:rsidRPr="00244082">
              <w:rPr>
                <w:sz w:val="24"/>
                <w:szCs w:val="24"/>
              </w:rPr>
              <w:t xml:space="preserve"> </w:t>
            </w:r>
            <w:proofErr w:type="spellStart"/>
            <w:r w:rsidRPr="00244082">
              <w:rPr>
                <w:sz w:val="24"/>
                <w:szCs w:val="24"/>
              </w:rPr>
              <w:t>адалды</w:t>
            </w:r>
            <w:r>
              <w:rPr>
                <w:sz w:val="24"/>
                <w:szCs w:val="24"/>
              </w:rPr>
              <w:t>қ</w:t>
            </w:r>
            <w:proofErr w:type="spellEnd"/>
            <w:r>
              <w:rPr>
                <w:sz w:val="24"/>
                <w:szCs w:val="24"/>
              </w:rPr>
              <w:t xml:space="preserve"> </w:t>
            </w:r>
            <w:proofErr w:type="spellStart"/>
            <w:r>
              <w:rPr>
                <w:sz w:val="24"/>
                <w:szCs w:val="24"/>
              </w:rPr>
              <w:t>қағидаттарын</w:t>
            </w:r>
            <w:proofErr w:type="spellEnd"/>
            <w:r>
              <w:rPr>
                <w:sz w:val="24"/>
                <w:szCs w:val="24"/>
              </w:rPr>
              <w:t xml:space="preserve"> </w:t>
            </w:r>
            <w:proofErr w:type="spellStart"/>
            <w:r>
              <w:rPr>
                <w:sz w:val="24"/>
                <w:szCs w:val="24"/>
              </w:rPr>
              <w:t>бойына</w:t>
            </w:r>
            <w:proofErr w:type="spellEnd"/>
            <w:r>
              <w:rPr>
                <w:sz w:val="24"/>
                <w:szCs w:val="24"/>
              </w:rPr>
              <w:t xml:space="preserve"> </w:t>
            </w:r>
            <w:proofErr w:type="spellStart"/>
            <w:r>
              <w:rPr>
                <w:sz w:val="24"/>
                <w:szCs w:val="24"/>
              </w:rPr>
              <w:t>сіңіреді</w:t>
            </w:r>
            <w:proofErr w:type="spellEnd"/>
            <w:r>
              <w:rPr>
                <w:sz w:val="24"/>
                <w:szCs w:val="24"/>
              </w:rPr>
              <w:t>.</w:t>
            </w:r>
          </w:p>
          <w:p w:rsidR="00E32DC5" w:rsidRPr="00E32DC5" w:rsidRDefault="00E32DC5" w:rsidP="00E32DC5">
            <w:pPr>
              <w:jc w:val="both"/>
              <w:rPr>
                <w:b/>
                <w:color w:val="000000"/>
                <w:sz w:val="22"/>
                <w:szCs w:val="22"/>
                <w:lang w:val="kk-KZ"/>
              </w:rPr>
            </w:pPr>
            <w:r w:rsidRPr="002B0F26">
              <w:rPr>
                <w:b/>
                <w:color w:val="000000"/>
                <w:sz w:val="22"/>
                <w:szCs w:val="22"/>
                <w:lang w:val="kk-KZ"/>
              </w:rPr>
              <w:t>Біліктілікке қойылатын талаптар:</w:t>
            </w:r>
          </w:p>
          <w:p w:rsidR="00E32DC5" w:rsidRPr="00486A9E" w:rsidRDefault="00E32DC5" w:rsidP="00E32DC5">
            <w:pPr>
              <w:rPr>
                <w:sz w:val="24"/>
                <w:szCs w:val="24"/>
                <w:lang w:val="kk-KZ"/>
              </w:rPr>
            </w:pPr>
            <w:r w:rsidRPr="00486A9E">
              <w:rPr>
                <w:sz w:val="24"/>
                <w:szCs w:val="24"/>
                <w:lang w:val="kk-KZ"/>
              </w:rPr>
              <w:t>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E32DC5" w:rsidRPr="00E32DC5" w:rsidRDefault="00E32DC5" w:rsidP="00F04846">
            <w:pPr>
              <w:rPr>
                <w:sz w:val="24"/>
                <w:szCs w:val="24"/>
                <w:lang w:val="kk-KZ"/>
              </w:rPr>
            </w:pPr>
            <w:r w:rsidRPr="00486A9E">
              <w:rPr>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A441B7" w:rsidRDefault="003A66A8" w:rsidP="00F04846">
            <w:pPr>
              <w:rPr>
                <w:b/>
                <w:i/>
                <w:sz w:val="24"/>
                <w:szCs w:val="24"/>
                <w:u w:val="single"/>
                <w:lang w:val="kk-KZ"/>
              </w:rPr>
            </w:pPr>
            <w:r w:rsidRPr="000E2F21">
              <w:rPr>
                <w:color w:val="000000"/>
                <w:sz w:val="24"/>
                <w:szCs w:val="24"/>
                <w:lang w:val="kk-KZ"/>
              </w:rPr>
              <w:t> </w:t>
            </w:r>
            <w:r w:rsidR="00F04846">
              <w:rPr>
                <w:b/>
                <w:iCs/>
                <w:sz w:val="24"/>
                <w:szCs w:val="24"/>
                <w:u w:val="single"/>
                <w:lang w:val="kk-KZ"/>
              </w:rPr>
              <w:t>Физика пәнінің</w:t>
            </w:r>
            <w:r w:rsidRPr="000E2F21">
              <w:rPr>
                <w:b/>
                <w:iCs/>
                <w:sz w:val="24"/>
                <w:szCs w:val="24"/>
                <w:u w:val="single"/>
                <w:lang w:val="kk-KZ"/>
              </w:rPr>
              <w:t xml:space="preserve"> мұғалімі</w:t>
            </w:r>
            <w:r w:rsidRPr="000E2F21">
              <w:rPr>
                <w:b/>
                <w:i/>
                <w:sz w:val="24"/>
                <w:szCs w:val="24"/>
                <w:u w:val="single"/>
                <w:lang w:val="kk-KZ"/>
              </w:rPr>
              <w:t xml:space="preserve"> (уақытша әлеуметтік</w:t>
            </w:r>
            <w:r w:rsidR="00F04846">
              <w:rPr>
                <w:b/>
                <w:i/>
                <w:sz w:val="24"/>
                <w:szCs w:val="24"/>
                <w:u w:val="single"/>
                <w:lang w:val="kk-KZ"/>
              </w:rPr>
              <w:t xml:space="preserve"> демалыстағы педагогтің орнына)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715"/>
              <w:gridCol w:w="2378"/>
              <w:gridCol w:w="3884"/>
            </w:tblGrid>
            <w:tr w:rsidR="00A441B7" w:rsidRPr="00486A9E" w:rsidTr="00A441B7">
              <w:trPr>
                <w:cantSplit/>
              </w:trPr>
              <w:tc>
                <w:tcPr>
                  <w:tcW w:w="878" w:type="dxa"/>
                  <w:vMerge w:val="restart"/>
                  <w:tcBorders>
                    <w:top w:val="single" w:sz="4" w:space="0" w:color="auto"/>
                    <w:left w:val="single" w:sz="4" w:space="0" w:color="auto"/>
                    <w:right w:val="single" w:sz="4" w:space="0" w:color="auto"/>
                  </w:tcBorders>
                </w:tcPr>
                <w:p w:rsidR="00A441B7" w:rsidRPr="003F4280" w:rsidRDefault="00A441B7" w:rsidP="00C01A67">
                  <w:pPr>
                    <w:rPr>
                      <w:b/>
                      <w:bCs/>
                      <w:sz w:val="20"/>
                      <w:szCs w:val="20"/>
                      <w:lang w:val="kk-KZ"/>
                    </w:rPr>
                  </w:pPr>
                  <w:r w:rsidRPr="003F4280">
                    <w:rPr>
                      <w:b/>
                      <w:bCs/>
                      <w:sz w:val="20"/>
                      <w:szCs w:val="20"/>
                      <w:lang w:val="kk-KZ"/>
                    </w:rPr>
                    <w:t>Буын</w:t>
                  </w:r>
                </w:p>
              </w:tc>
              <w:tc>
                <w:tcPr>
                  <w:tcW w:w="715" w:type="dxa"/>
                  <w:vMerge w:val="restart"/>
                  <w:tcBorders>
                    <w:top w:val="single" w:sz="4" w:space="0" w:color="auto"/>
                    <w:left w:val="single" w:sz="4" w:space="0" w:color="auto"/>
                    <w:right w:val="single" w:sz="4" w:space="0" w:color="auto"/>
                  </w:tcBorders>
                </w:tcPr>
                <w:p w:rsidR="00A441B7" w:rsidRPr="003F4280" w:rsidRDefault="00A441B7" w:rsidP="00C01A67">
                  <w:pPr>
                    <w:rPr>
                      <w:b/>
                      <w:bCs/>
                      <w:sz w:val="20"/>
                      <w:szCs w:val="20"/>
                      <w:lang w:val="kk-KZ"/>
                    </w:rPr>
                  </w:pPr>
                  <w:r w:rsidRPr="003F4280">
                    <w:rPr>
                      <w:b/>
                      <w:bCs/>
                      <w:sz w:val="20"/>
                      <w:szCs w:val="20"/>
                      <w:lang w:val="kk-KZ"/>
                    </w:rPr>
                    <w:t>Саты</w:t>
                  </w:r>
                </w:p>
              </w:tc>
              <w:tc>
                <w:tcPr>
                  <w:tcW w:w="6262" w:type="dxa"/>
                  <w:gridSpan w:val="2"/>
                  <w:tcBorders>
                    <w:top w:val="single" w:sz="4" w:space="0" w:color="auto"/>
                    <w:left w:val="single" w:sz="4" w:space="0" w:color="auto"/>
                    <w:bottom w:val="single" w:sz="4" w:space="0" w:color="auto"/>
                    <w:right w:val="single" w:sz="4" w:space="0" w:color="auto"/>
                  </w:tcBorders>
                </w:tcPr>
                <w:p w:rsidR="00A441B7" w:rsidRPr="003F4280" w:rsidRDefault="00A441B7" w:rsidP="00C01A67">
                  <w:pPr>
                    <w:ind w:left="-141"/>
                    <w:rPr>
                      <w:b/>
                      <w:sz w:val="20"/>
                      <w:szCs w:val="20"/>
                      <w:lang w:val="kk-KZ"/>
                    </w:rPr>
                  </w:pPr>
                  <w:r w:rsidRPr="003F4280">
                    <w:rPr>
                      <w:b/>
                      <w:sz w:val="20"/>
                      <w:szCs w:val="20"/>
                      <w:lang w:val="kk-KZ"/>
                    </w:rPr>
                    <w:t xml:space="preserve"> Қызмет атқарған жылдарына байланысты лауазымдық жалақысы(теңге)</w:t>
                  </w:r>
                </w:p>
              </w:tc>
            </w:tr>
            <w:tr w:rsidR="00A441B7" w:rsidRPr="00C24272" w:rsidTr="00A441B7">
              <w:trPr>
                <w:trHeight w:val="191"/>
              </w:trPr>
              <w:tc>
                <w:tcPr>
                  <w:tcW w:w="878" w:type="dxa"/>
                  <w:vMerge/>
                  <w:tcBorders>
                    <w:left w:val="single" w:sz="4" w:space="0" w:color="auto"/>
                    <w:right w:val="single" w:sz="4" w:space="0" w:color="auto"/>
                  </w:tcBorders>
                </w:tcPr>
                <w:p w:rsidR="00A441B7" w:rsidRPr="003F4280" w:rsidRDefault="00A441B7" w:rsidP="00C01A67">
                  <w:pPr>
                    <w:rPr>
                      <w:b/>
                      <w:sz w:val="20"/>
                      <w:szCs w:val="20"/>
                      <w:lang w:val="kk-KZ"/>
                    </w:rPr>
                  </w:pPr>
                </w:p>
              </w:tc>
              <w:tc>
                <w:tcPr>
                  <w:tcW w:w="715" w:type="dxa"/>
                  <w:vMerge/>
                  <w:tcBorders>
                    <w:left w:val="single" w:sz="4" w:space="0" w:color="auto"/>
                    <w:right w:val="single" w:sz="4" w:space="0" w:color="auto"/>
                  </w:tcBorders>
                </w:tcPr>
                <w:p w:rsidR="00A441B7" w:rsidRPr="003F4280" w:rsidRDefault="00A441B7" w:rsidP="00C01A67">
                  <w:pPr>
                    <w:rPr>
                      <w:b/>
                      <w:sz w:val="20"/>
                      <w:szCs w:val="20"/>
                      <w:lang w:val="kk-KZ"/>
                    </w:rPr>
                  </w:pPr>
                </w:p>
              </w:tc>
              <w:tc>
                <w:tcPr>
                  <w:tcW w:w="2378" w:type="dxa"/>
                  <w:tcBorders>
                    <w:top w:val="single" w:sz="4" w:space="0" w:color="auto"/>
                    <w:left w:val="single" w:sz="4" w:space="0" w:color="auto"/>
                    <w:bottom w:val="single" w:sz="4" w:space="0" w:color="auto"/>
                    <w:right w:val="single" w:sz="4" w:space="0" w:color="auto"/>
                  </w:tcBorders>
                </w:tcPr>
                <w:p w:rsidR="00A441B7" w:rsidRPr="003F4280" w:rsidRDefault="00A441B7" w:rsidP="00C01A67">
                  <w:pPr>
                    <w:jc w:val="center"/>
                    <w:rPr>
                      <w:b/>
                      <w:sz w:val="20"/>
                      <w:szCs w:val="20"/>
                      <w:lang w:val="kk-KZ"/>
                    </w:rPr>
                  </w:pPr>
                  <w:r w:rsidRPr="003F4280">
                    <w:rPr>
                      <w:b/>
                      <w:sz w:val="20"/>
                      <w:szCs w:val="20"/>
                      <w:lang w:val="kk-KZ"/>
                    </w:rPr>
                    <w:t>бастап</w:t>
                  </w:r>
                </w:p>
              </w:tc>
              <w:tc>
                <w:tcPr>
                  <w:tcW w:w="3884" w:type="dxa"/>
                  <w:tcBorders>
                    <w:top w:val="single" w:sz="4" w:space="0" w:color="auto"/>
                    <w:left w:val="single" w:sz="4" w:space="0" w:color="auto"/>
                    <w:bottom w:val="single" w:sz="4" w:space="0" w:color="auto"/>
                    <w:right w:val="single" w:sz="4" w:space="0" w:color="auto"/>
                  </w:tcBorders>
                </w:tcPr>
                <w:p w:rsidR="00A441B7" w:rsidRPr="003F4280" w:rsidRDefault="00A441B7" w:rsidP="00C01A67">
                  <w:pPr>
                    <w:jc w:val="center"/>
                    <w:rPr>
                      <w:b/>
                      <w:sz w:val="20"/>
                      <w:szCs w:val="20"/>
                      <w:lang w:val="kk-KZ"/>
                    </w:rPr>
                  </w:pPr>
                  <w:r w:rsidRPr="003F4280">
                    <w:rPr>
                      <w:b/>
                      <w:sz w:val="20"/>
                      <w:szCs w:val="20"/>
                      <w:lang w:val="kk-KZ"/>
                    </w:rPr>
                    <w:t>дейін</w:t>
                  </w:r>
                </w:p>
              </w:tc>
            </w:tr>
            <w:tr w:rsidR="00A441B7" w:rsidRPr="00C24272" w:rsidTr="00A441B7">
              <w:trPr>
                <w:trHeight w:val="191"/>
              </w:trPr>
              <w:tc>
                <w:tcPr>
                  <w:tcW w:w="878"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Pr>
                      <w:bCs/>
                      <w:sz w:val="20"/>
                      <w:szCs w:val="20"/>
                      <w:lang w:val="kk-KZ"/>
                    </w:rPr>
                    <w:t>4</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A441B7" w:rsidRPr="002B0F26" w:rsidRDefault="00A441B7" w:rsidP="00C01A67">
                  <w:pPr>
                    <w:jc w:val="center"/>
                    <w:rPr>
                      <w:bCs/>
                      <w:sz w:val="20"/>
                      <w:szCs w:val="20"/>
                      <w:lang w:val="kk-KZ"/>
                    </w:rPr>
                  </w:pPr>
                  <w:r>
                    <w:rPr>
                      <w:bCs/>
                      <w:sz w:val="20"/>
                      <w:szCs w:val="20"/>
                      <w:lang w:val="kk-KZ"/>
                    </w:rPr>
                    <w:t>117508</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Pr>
                      <w:bCs/>
                      <w:sz w:val="20"/>
                      <w:szCs w:val="20"/>
                      <w:lang w:val="kk-KZ"/>
                    </w:rPr>
                    <w:t>153256</w:t>
                  </w:r>
                </w:p>
              </w:tc>
            </w:tr>
            <w:tr w:rsidR="00A441B7" w:rsidRPr="00C24272" w:rsidTr="00A441B7">
              <w:trPr>
                <w:trHeight w:val="191"/>
              </w:trPr>
              <w:tc>
                <w:tcPr>
                  <w:tcW w:w="878"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Pr>
                      <w:bCs/>
                      <w:sz w:val="20"/>
                      <w:szCs w:val="20"/>
                      <w:lang w:val="kk-KZ"/>
                    </w:rPr>
                    <w:t>3</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A441B7" w:rsidRPr="000724CE" w:rsidRDefault="00A441B7" w:rsidP="00C01A67">
                  <w:pPr>
                    <w:jc w:val="center"/>
                    <w:rPr>
                      <w:bCs/>
                      <w:sz w:val="20"/>
                      <w:szCs w:val="20"/>
                      <w:lang w:val="kk-KZ"/>
                    </w:rPr>
                  </w:pPr>
                  <w:r>
                    <w:rPr>
                      <w:bCs/>
                      <w:sz w:val="20"/>
                      <w:szCs w:val="20"/>
                      <w:lang w:val="kk-KZ"/>
                    </w:rPr>
                    <w:t>154317</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Pr>
                      <w:bCs/>
                      <w:sz w:val="20"/>
                      <w:szCs w:val="20"/>
                      <w:lang w:val="kk-KZ"/>
                    </w:rPr>
                    <w:t>167767</w:t>
                  </w:r>
                </w:p>
              </w:tc>
            </w:tr>
            <w:tr w:rsidR="00A441B7" w:rsidRPr="00C24272" w:rsidTr="00A441B7">
              <w:trPr>
                <w:trHeight w:val="191"/>
              </w:trPr>
              <w:tc>
                <w:tcPr>
                  <w:tcW w:w="878"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2</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155379</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169537</w:t>
                  </w:r>
                </w:p>
              </w:tc>
            </w:tr>
            <w:tr w:rsidR="00A441B7" w:rsidRPr="00C24272" w:rsidTr="00A441B7">
              <w:trPr>
                <w:trHeight w:val="191"/>
              </w:trPr>
              <w:tc>
                <w:tcPr>
                  <w:tcW w:w="878"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1</w:t>
                  </w:r>
                </w:p>
              </w:tc>
              <w:tc>
                <w:tcPr>
                  <w:tcW w:w="2378" w:type="dxa"/>
                  <w:tcBorders>
                    <w:top w:val="single" w:sz="4" w:space="0" w:color="auto"/>
                    <w:left w:val="single" w:sz="4" w:space="0" w:color="auto"/>
                    <w:bottom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165289</w:t>
                  </w:r>
                </w:p>
              </w:tc>
              <w:tc>
                <w:tcPr>
                  <w:tcW w:w="3884" w:type="dxa"/>
                  <w:tcBorders>
                    <w:top w:val="single" w:sz="4" w:space="0" w:color="auto"/>
                    <w:left w:val="single" w:sz="4" w:space="0" w:color="auto"/>
                    <w:bottom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180024</w:t>
                  </w:r>
                </w:p>
              </w:tc>
            </w:tr>
          </w:tbl>
          <w:p w:rsidR="003A66A8" w:rsidRPr="009A7F2E" w:rsidRDefault="003A66A8" w:rsidP="00470AAF">
            <w:pPr>
              <w:ind w:right="-1"/>
              <w:jc w:val="both"/>
              <w:rPr>
                <w:b/>
                <w:color w:val="000000"/>
                <w:sz w:val="22"/>
                <w:szCs w:val="22"/>
                <w:lang w:val="kk-KZ"/>
              </w:rPr>
            </w:pPr>
            <w:r w:rsidRPr="009A7F2E">
              <w:rPr>
                <w:b/>
                <w:color w:val="000000"/>
                <w:sz w:val="22"/>
                <w:szCs w:val="22"/>
                <w:lang w:val="kk-KZ"/>
              </w:rPr>
              <w:t>Конкурс қатысушыларына қойылатын жалпы біліктілік талаптар:</w:t>
            </w:r>
          </w:p>
          <w:p w:rsidR="003A66A8" w:rsidRPr="009E0145" w:rsidRDefault="003A66A8" w:rsidP="00470AAF">
            <w:pPr>
              <w:rPr>
                <w:color w:val="1E293B"/>
                <w:sz w:val="24"/>
                <w:szCs w:val="24"/>
                <w:lang w:val="kk-KZ"/>
              </w:rPr>
            </w:pPr>
            <w:r w:rsidRPr="009E0145">
              <w:rPr>
                <w:color w:val="1E293B"/>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A66A8" w:rsidRPr="009E0145" w:rsidRDefault="003A66A8" w:rsidP="00470AAF">
            <w:pPr>
              <w:rPr>
                <w:color w:val="1E293B"/>
                <w:sz w:val="24"/>
                <w:szCs w:val="24"/>
                <w:lang w:val="kk-KZ"/>
              </w:rPr>
            </w:pPr>
            <w:r w:rsidRPr="009E0145">
              <w:rPr>
                <w:color w:val="1E293B"/>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r w:rsidR="00A441B7">
              <w:rPr>
                <w:color w:val="1E293B"/>
                <w:sz w:val="24"/>
                <w:szCs w:val="24"/>
                <w:lang w:val="kk-KZ"/>
              </w:rPr>
              <w:t xml:space="preserve"> </w:t>
            </w:r>
            <w:r w:rsidRPr="009E0145">
              <w:rPr>
                <w:rFonts w:eastAsiaTheme="minorHAnsi"/>
                <w:color w:val="1E293B"/>
                <w:sz w:val="24"/>
                <w:szCs w:val="24"/>
                <w:lang w:val="kk-KZ" w:eastAsia="en-US"/>
              </w:rPr>
              <w:t>және (немесе) біліктілігінің жоғары деңгейі болған жағдайда педагог-шебер үшін педагогикалық жұмыс өтілі – 5 жыл.</w:t>
            </w:r>
          </w:p>
          <w:p w:rsidR="003A66A8" w:rsidRPr="002B0F26" w:rsidRDefault="003A66A8" w:rsidP="00470AAF">
            <w:pPr>
              <w:jc w:val="both"/>
              <w:rPr>
                <w:bCs/>
                <w:color w:val="000000"/>
                <w:sz w:val="22"/>
                <w:szCs w:val="22"/>
                <w:lang w:val="kk-KZ"/>
              </w:rPr>
            </w:pPr>
            <w:r w:rsidRPr="00BA0F3B">
              <w:rPr>
                <w:rStyle w:val="s0"/>
                <w:b/>
                <w:sz w:val="22"/>
                <w:szCs w:val="22"/>
                <w:lang w:val="kk-KZ"/>
              </w:rPr>
              <w:t>Лауазымдық міндеттері:</w:t>
            </w:r>
            <w:r>
              <w:rPr>
                <w:rStyle w:val="s0"/>
                <w:b/>
                <w:sz w:val="22"/>
                <w:szCs w:val="22"/>
                <w:lang w:val="kk-KZ"/>
              </w:rPr>
              <w:t xml:space="preserve"> </w:t>
            </w:r>
            <w:r w:rsidRPr="002B0F26">
              <w:rPr>
                <w:b/>
                <w:color w:val="000000"/>
                <w:sz w:val="22"/>
                <w:szCs w:val="22"/>
                <w:lang w:val="kk-KZ"/>
              </w:rPr>
              <w:t> </w:t>
            </w:r>
          </w:p>
          <w:p w:rsidR="003A66A8" w:rsidRPr="00832611" w:rsidRDefault="003A66A8" w:rsidP="00470AAF">
            <w:pPr>
              <w:pStyle w:val="a7"/>
              <w:spacing w:before="0" w:beforeAutospacing="0" w:after="0" w:afterAutospacing="0"/>
              <w:rPr>
                <w:color w:val="1E293B"/>
                <w:lang w:val="kk-KZ"/>
              </w:rPr>
            </w:pPr>
            <w:r w:rsidRPr="002B0F26">
              <w:rPr>
                <w:bCs/>
                <w:color w:val="000000"/>
                <w:sz w:val="22"/>
                <w:szCs w:val="22"/>
                <w:lang w:val="kk-KZ"/>
              </w:rPr>
              <w:t>     </w:t>
            </w:r>
            <w:r w:rsidRPr="00832611">
              <w:rPr>
                <w:color w:val="1E293B"/>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3A66A8" w:rsidRPr="00832611" w:rsidRDefault="003A66A8" w:rsidP="00470AAF">
            <w:pPr>
              <w:rPr>
                <w:color w:val="1E293B"/>
                <w:sz w:val="24"/>
                <w:szCs w:val="24"/>
                <w:lang w:val="kk-KZ"/>
              </w:rPr>
            </w:pPr>
            <w:r w:rsidRPr="00832611">
              <w:rPr>
                <w:color w:val="1E293B"/>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3A66A8" w:rsidRPr="00832611" w:rsidRDefault="003A66A8" w:rsidP="00470AAF">
            <w:pPr>
              <w:rPr>
                <w:color w:val="1E293B"/>
                <w:sz w:val="24"/>
                <w:szCs w:val="24"/>
                <w:lang w:val="kk-KZ"/>
              </w:rPr>
            </w:pPr>
            <w:r w:rsidRPr="00832611">
              <w:rPr>
                <w:color w:val="1E293B"/>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3A66A8" w:rsidRPr="00832611" w:rsidRDefault="003A66A8" w:rsidP="00470AAF">
            <w:pPr>
              <w:rPr>
                <w:color w:val="1E293B"/>
                <w:sz w:val="24"/>
                <w:szCs w:val="24"/>
                <w:lang w:val="kk-KZ"/>
              </w:rPr>
            </w:pPr>
            <w:r w:rsidRPr="00832611">
              <w:rPr>
                <w:color w:val="1E293B"/>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3A66A8" w:rsidRPr="00832611" w:rsidRDefault="003A66A8" w:rsidP="00470AAF">
            <w:pPr>
              <w:rPr>
                <w:color w:val="1E293B"/>
                <w:sz w:val="24"/>
                <w:szCs w:val="24"/>
                <w:lang w:val="kk-KZ"/>
              </w:rPr>
            </w:pPr>
            <w:r w:rsidRPr="00832611">
              <w:rPr>
                <w:color w:val="1E293B"/>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A66A8" w:rsidRPr="00832611" w:rsidRDefault="003A66A8" w:rsidP="00470AAF">
            <w:pPr>
              <w:rPr>
                <w:color w:val="1E293B"/>
                <w:sz w:val="24"/>
                <w:szCs w:val="24"/>
                <w:lang w:val="kk-KZ"/>
              </w:rPr>
            </w:pPr>
            <w:r w:rsidRPr="00832611">
              <w:rPr>
                <w:color w:val="1E293B"/>
                <w:sz w:val="24"/>
                <w:szCs w:val="24"/>
                <w:lang w:val="kk-KZ"/>
              </w:rPr>
              <w:lastRenderedPageBreak/>
              <w:t>     бөлім бойынша жиынтық бағалауды және тоқсан бойынша жиынтық бағалауды өткізу қорытындысы бойынша талдау жүргізеді;</w:t>
            </w:r>
          </w:p>
          <w:p w:rsidR="003A66A8" w:rsidRPr="00832611" w:rsidRDefault="003A66A8" w:rsidP="00470AAF">
            <w:pPr>
              <w:rPr>
                <w:color w:val="1E293B"/>
                <w:sz w:val="24"/>
                <w:szCs w:val="24"/>
              </w:rPr>
            </w:pPr>
            <w:r w:rsidRPr="00832611">
              <w:rPr>
                <w:color w:val="1E293B"/>
                <w:sz w:val="24"/>
                <w:szCs w:val="24"/>
                <w:lang w:val="kk-KZ"/>
              </w:rPr>
              <w:t>     </w:t>
            </w:r>
            <w:proofErr w:type="spellStart"/>
            <w:r w:rsidRPr="00832611">
              <w:rPr>
                <w:color w:val="1E293B"/>
                <w:sz w:val="24"/>
                <w:szCs w:val="24"/>
              </w:rPr>
              <w:t>журналдарды</w:t>
            </w:r>
            <w:proofErr w:type="spellEnd"/>
            <w:r w:rsidRPr="00832611">
              <w:rPr>
                <w:color w:val="1E293B"/>
                <w:sz w:val="24"/>
                <w:szCs w:val="24"/>
              </w:rPr>
              <w:t xml:space="preserve"> (</w:t>
            </w:r>
            <w:proofErr w:type="spellStart"/>
            <w:r w:rsidRPr="00832611">
              <w:rPr>
                <w:color w:val="1E293B"/>
                <w:sz w:val="24"/>
                <w:szCs w:val="24"/>
              </w:rPr>
              <w:t>қағаз</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электрондық</w:t>
            </w:r>
            <w:proofErr w:type="spellEnd"/>
            <w:proofErr w:type="gramStart"/>
            <w:r w:rsidRPr="00832611">
              <w:rPr>
                <w:color w:val="1E293B"/>
                <w:sz w:val="24"/>
                <w:szCs w:val="24"/>
              </w:rPr>
              <w:t>)</w:t>
            </w:r>
            <w:proofErr w:type="spellStart"/>
            <w:r w:rsidRPr="00832611">
              <w:rPr>
                <w:color w:val="1E293B"/>
                <w:sz w:val="24"/>
                <w:szCs w:val="24"/>
              </w:rPr>
              <w:t>т</w:t>
            </w:r>
            <w:proofErr w:type="gramEnd"/>
            <w:r w:rsidRPr="00832611">
              <w:rPr>
                <w:color w:val="1E293B"/>
                <w:sz w:val="24"/>
                <w:szCs w:val="24"/>
              </w:rPr>
              <w:t>олтырады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үрдісінде</w:t>
            </w:r>
            <w:proofErr w:type="spellEnd"/>
            <w:r w:rsidRPr="00832611">
              <w:rPr>
                <w:color w:val="1E293B"/>
                <w:sz w:val="24"/>
                <w:szCs w:val="24"/>
              </w:rPr>
              <w:t xml:space="preserve"> </w:t>
            </w:r>
            <w:proofErr w:type="spellStart"/>
            <w:r w:rsidRPr="00832611">
              <w:rPr>
                <w:color w:val="1E293B"/>
                <w:sz w:val="24"/>
                <w:szCs w:val="24"/>
              </w:rPr>
              <w:t>заманауи</w:t>
            </w:r>
            <w:proofErr w:type="spellEnd"/>
            <w:r w:rsidRPr="00832611">
              <w:rPr>
                <w:color w:val="1E293B"/>
                <w:sz w:val="24"/>
                <w:szCs w:val="24"/>
              </w:rPr>
              <w:t xml:space="preserve"> </w:t>
            </w:r>
            <w:proofErr w:type="spellStart"/>
            <w:r w:rsidRPr="00832611">
              <w:rPr>
                <w:color w:val="1E293B"/>
                <w:sz w:val="24"/>
                <w:szCs w:val="24"/>
              </w:rPr>
              <w:t>ақпаратты</w:t>
            </w:r>
            <w:proofErr w:type="gramStart"/>
            <w:r w:rsidRPr="00832611">
              <w:rPr>
                <w:color w:val="1E293B"/>
                <w:sz w:val="24"/>
                <w:szCs w:val="24"/>
              </w:rPr>
              <w:t>қ-</w:t>
            </w:r>
            <w:proofErr w:type="gramEnd"/>
            <w:r w:rsidRPr="00832611">
              <w:rPr>
                <w:color w:val="1E293B"/>
                <w:sz w:val="24"/>
                <w:szCs w:val="24"/>
              </w:rPr>
              <w:t>коммуникациялық</w:t>
            </w:r>
            <w:proofErr w:type="spellEnd"/>
            <w:r w:rsidRPr="00832611">
              <w:rPr>
                <w:color w:val="1E293B"/>
                <w:sz w:val="24"/>
                <w:szCs w:val="24"/>
              </w:rPr>
              <w:t xml:space="preserve"> </w:t>
            </w:r>
            <w:proofErr w:type="spellStart"/>
            <w:r w:rsidRPr="00832611">
              <w:rPr>
                <w:color w:val="1E293B"/>
                <w:sz w:val="24"/>
                <w:szCs w:val="24"/>
              </w:rPr>
              <w:t>технологияларды</w:t>
            </w:r>
            <w:proofErr w:type="spellEnd"/>
            <w:r w:rsidRPr="00832611">
              <w:rPr>
                <w:color w:val="1E293B"/>
                <w:sz w:val="24"/>
                <w:szCs w:val="24"/>
              </w:rPr>
              <w:t xml:space="preserve"> </w:t>
            </w:r>
            <w:proofErr w:type="spellStart"/>
            <w:r w:rsidRPr="00832611">
              <w:rPr>
                <w:color w:val="1E293B"/>
                <w:sz w:val="24"/>
                <w:szCs w:val="24"/>
              </w:rPr>
              <w:t>қолданады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процесінде</w:t>
            </w:r>
            <w:proofErr w:type="spellEnd"/>
            <w:r w:rsidRPr="00832611">
              <w:rPr>
                <w:color w:val="1E293B"/>
                <w:sz w:val="24"/>
                <w:szCs w:val="24"/>
              </w:rPr>
              <w:t xml:space="preserve"> </w:t>
            </w:r>
            <w:proofErr w:type="spellStart"/>
            <w:r w:rsidRPr="00832611">
              <w:rPr>
                <w:color w:val="1E293B"/>
                <w:sz w:val="24"/>
                <w:szCs w:val="24"/>
              </w:rPr>
              <w:t>қарапайым</w:t>
            </w:r>
            <w:proofErr w:type="spellEnd"/>
            <w:r w:rsidRPr="00832611">
              <w:rPr>
                <w:color w:val="1E293B"/>
                <w:sz w:val="24"/>
                <w:szCs w:val="24"/>
              </w:rPr>
              <w:t xml:space="preserve"> </w:t>
            </w:r>
            <w:proofErr w:type="spellStart"/>
            <w:r w:rsidRPr="00832611">
              <w:rPr>
                <w:color w:val="1E293B"/>
                <w:sz w:val="24"/>
                <w:szCs w:val="24"/>
              </w:rPr>
              <w:t>бағдарламалық</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етуді</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ақпаратты</w:t>
            </w:r>
            <w:proofErr w:type="gramStart"/>
            <w:r w:rsidRPr="00832611">
              <w:rPr>
                <w:color w:val="1E293B"/>
                <w:sz w:val="24"/>
                <w:szCs w:val="24"/>
              </w:rPr>
              <w:t>қ-</w:t>
            </w:r>
            <w:proofErr w:type="gramEnd"/>
            <w:r w:rsidRPr="00832611">
              <w:rPr>
                <w:color w:val="1E293B"/>
                <w:sz w:val="24"/>
                <w:szCs w:val="24"/>
              </w:rPr>
              <w:t>коммуникациялық</w:t>
            </w:r>
            <w:proofErr w:type="spellEnd"/>
            <w:r w:rsidRPr="00832611">
              <w:rPr>
                <w:color w:val="1E293B"/>
                <w:sz w:val="24"/>
                <w:szCs w:val="24"/>
              </w:rPr>
              <w:t xml:space="preserve"> </w:t>
            </w:r>
            <w:proofErr w:type="spellStart"/>
            <w:r w:rsidRPr="00832611">
              <w:rPr>
                <w:color w:val="1E293B"/>
                <w:sz w:val="24"/>
                <w:szCs w:val="24"/>
              </w:rPr>
              <w:t>технологиялардың</w:t>
            </w:r>
            <w:proofErr w:type="spellEnd"/>
            <w:r w:rsidRPr="00832611">
              <w:rPr>
                <w:color w:val="1E293B"/>
                <w:sz w:val="24"/>
                <w:szCs w:val="24"/>
              </w:rPr>
              <w:t xml:space="preserve"> </w:t>
            </w:r>
            <w:proofErr w:type="spellStart"/>
            <w:r w:rsidRPr="00832611">
              <w:rPr>
                <w:color w:val="1E293B"/>
                <w:sz w:val="24"/>
                <w:szCs w:val="24"/>
              </w:rPr>
              <w:t>қосымшаларын</w:t>
            </w:r>
            <w:proofErr w:type="spellEnd"/>
            <w:r w:rsidRPr="00832611">
              <w:rPr>
                <w:color w:val="1E293B"/>
                <w:sz w:val="24"/>
                <w:szCs w:val="24"/>
              </w:rPr>
              <w:t xml:space="preserve"> </w:t>
            </w:r>
            <w:proofErr w:type="spellStart"/>
            <w:r w:rsidRPr="00832611">
              <w:rPr>
                <w:color w:val="1E293B"/>
                <w:sz w:val="24"/>
                <w:szCs w:val="24"/>
              </w:rPr>
              <w:t>пайдаланады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w:t>
            </w:r>
            <w:proofErr w:type="spellEnd"/>
            <w:r w:rsidRPr="00832611">
              <w:rPr>
                <w:color w:val="1E293B"/>
                <w:sz w:val="24"/>
                <w:szCs w:val="24"/>
              </w:rPr>
              <w:t xml:space="preserve"> мен </w:t>
            </w:r>
            <w:proofErr w:type="spellStart"/>
            <w:r w:rsidRPr="00832611">
              <w:rPr>
                <w:color w:val="1E293B"/>
                <w:sz w:val="24"/>
                <w:szCs w:val="24"/>
              </w:rPr>
              <w:t>тәрбиеленушілердің</w:t>
            </w:r>
            <w:proofErr w:type="spellEnd"/>
            <w:r w:rsidRPr="00832611">
              <w:rPr>
                <w:color w:val="1E293B"/>
                <w:sz w:val="24"/>
                <w:szCs w:val="24"/>
              </w:rPr>
              <w:t xml:space="preserve"> </w:t>
            </w:r>
            <w:proofErr w:type="spellStart"/>
            <w:r w:rsidRPr="00832611">
              <w:rPr>
                <w:color w:val="1E293B"/>
                <w:sz w:val="24"/>
                <w:szCs w:val="24"/>
              </w:rPr>
              <w:t>мемлекеттік</w:t>
            </w:r>
            <w:proofErr w:type="spellEnd"/>
            <w:r w:rsidRPr="00832611">
              <w:rPr>
                <w:color w:val="1E293B"/>
                <w:sz w:val="24"/>
                <w:szCs w:val="24"/>
              </w:rPr>
              <w:t xml:space="preserve"> </w:t>
            </w:r>
            <w:proofErr w:type="spellStart"/>
            <w:r w:rsidRPr="00832611">
              <w:rPr>
                <w:color w:val="1E293B"/>
                <w:sz w:val="24"/>
                <w:szCs w:val="24"/>
              </w:rPr>
              <w:t>жалпыға</w:t>
            </w:r>
            <w:proofErr w:type="spellEnd"/>
            <w:r w:rsidRPr="00832611">
              <w:rPr>
                <w:color w:val="1E293B"/>
                <w:sz w:val="24"/>
                <w:szCs w:val="24"/>
              </w:rPr>
              <w:t xml:space="preserve"> </w:t>
            </w:r>
            <w:proofErr w:type="spellStart"/>
            <w:r w:rsidRPr="00832611">
              <w:rPr>
                <w:color w:val="1E293B"/>
                <w:sz w:val="24"/>
                <w:szCs w:val="24"/>
              </w:rPr>
              <w:t>міндетті</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стандартында</w:t>
            </w:r>
            <w:proofErr w:type="spellEnd"/>
            <w:r w:rsidRPr="00832611">
              <w:rPr>
                <w:color w:val="1E293B"/>
                <w:sz w:val="24"/>
                <w:szCs w:val="24"/>
              </w:rPr>
              <w:t xml:space="preserve"> </w:t>
            </w:r>
            <w:proofErr w:type="spellStart"/>
            <w:r w:rsidRPr="00832611">
              <w:rPr>
                <w:color w:val="1E293B"/>
                <w:sz w:val="24"/>
                <w:szCs w:val="24"/>
              </w:rPr>
              <w:t>көзделген</w:t>
            </w:r>
            <w:proofErr w:type="spellEnd"/>
            <w:r w:rsidRPr="00832611">
              <w:rPr>
                <w:color w:val="1E293B"/>
                <w:sz w:val="24"/>
                <w:szCs w:val="24"/>
              </w:rPr>
              <w:t xml:space="preserve"> </w:t>
            </w:r>
            <w:proofErr w:type="spellStart"/>
            <w:r w:rsidRPr="00832611">
              <w:rPr>
                <w:color w:val="1E293B"/>
                <w:sz w:val="24"/>
                <w:szCs w:val="24"/>
              </w:rPr>
              <w:t>деңгейден</w:t>
            </w:r>
            <w:proofErr w:type="spellEnd"/>
            <w:r w:rsidRPr="00832611">
              <w:rPr>
                <w:color w:val="1E293B"/>
                <w:sz w:val="24"/>
                <w:szCs w:val="24"/>
              </w:rPr>
              <w:t xml:space="preserve"> </w:t>
            </w:r>
            <w:proofErr w:type="spellStart"/>
            <w:r w:rsidRPr="00832611">
              <w:rPr>
                <w:color w:val="1E293B"/>
                <w:sz w:val="24"/>
                <w:szCs w:val="24"/>
              </w:rPr>
              <w:t>төмен</w:t>
            </w:r>
            <w:proofErr w:type="spellEnd"/>
            <w:r w:rsidRPr="00832611">
              <w:rPr>
                <w:color w:val="1E293B"/>
                <w:sz w:val="24"/>
                <w:szCs w:val="24"/>
              </w:rPr>
              <w:t xml:space="preserve"> </w:t>
            </w:r>
            <w:proofErr w:type="spellStart"/>
            <w:r w:rsidRPr="00832611">
              <w:rPr>
                <w:color w:val="1E293B"/>
                <w:sz w:val="24"/>
                <w:szCs w:val="24"/>
              </w:rPr>
              <w:t>емес</w:t>
            </w:r>
            <w:proofErr w:type="spellEnd"/>
            <w:r w:rsidRPr="00832611">
              <w:rPr>
                <w:color w:val="1E293B"/>
                <w:sz w:val="24"/>
                <w:szCs w:val="24"/>
              </w:rPr>
              <w:t xml:space="preserve"> </w:t>
            </w:r>
            <w:proofErr w:type="spellStart"/>
            <w:r w:rsidRPr="00832611">
              <w:rPr>
                <w:color w:val="1E293B"/>
                <w:sz w:val="24"/>
                <w:szCs w:val="24"/>
              </w:rPr>
              <w:t>тұлғалық</w:t>
            </w:r>
            <w:proofErr w:type="spellEnd"/>
            <w:r w:rsidRPr="00832611">
              <w:rPr>
                <w:color w:val="1E293B"/>
                <w:sz w:val="24"/>
                <w:szCs w:val="24"/>
              </w:rPr>
              <w:t xml:space="preserve">, </w:t>
            </w:r>
            <w:proofErr w:type="spellStart"/>
            <w:r w:rsidRPr="00832611">
              <w:rPr>
                <w:color w:val="1E293B"/>
                <w:sz w:val="24"/>
                <w:szCs w:val="24"/>
              </w:rPr>
              <w:t>Жүйелі</w:t>
            </w:r>
            <w:proofErr w:type="gramStart"/>
            <w:r w:rsidRPr="00832611">
              <w:rPr>
                <w:color w:val="1E293B"/>
                <w:sz w:val="24"/>
                <w:szCs w:val="24"/>
              </w:rPr>
              <w:t>к-</w:t>
            </w:r>
            <w:proofErr w:type="gramEnd"/>
            <w:r w:rsidRPr="00832611">
              <w:rPr>
                <w:color w:val="1E293B"/>
                <w:sz w:val="24"/>
                <w:szCs w:val="24"/>
              </w:rPr>
              <w:t>қызметтік</w:t>
            </w:r>
            <w:proofErr w:type="spellEnd"/>
            <w:r w:rsidRPr="00832611">
              <w:rPr>
                <w:color w:val="1E293B"/>
                <w:sz w:val="24"/>
                <w:szCs w:val="24"/>
              </w:rPr>
              <w:t xml:space="preserve">, </w:t>
            </w:r>
            <w:proofErr w:type="spellStart"/>
            <w:r w:rsidRPr="00832611">
              <w:rPr>
                <w:color w:val="1E293B"/>
                <w:sz w:val="24"/>
                <w:szCs w:val="24"/>
              </w:rPr>
              <w:t>пәндік</w:t>
            </w:r>
            <w:proofErr w:type="spellEnd"/>
            <w:r w:rsidRPr="00832611">
              <w:rPr>
                <w:color w:val="1E293B"/>
                <w:sz w:val="24"/>
                <w:szCs w:val="24"/>
              </w:rPr>
              <w:t xml:space="preserve"> </w:t>
            </w:r>
            <w:proofErr w:type="spellStart"/>
            <w:r w:rsidRPr="00832611">
              <w:rPr>
                <w:color w:val="1E293B"/>
                <w:sz w:val="24"/>
                <w:szCs w:val="24"/>
              </w:rPr>
              <w:t>нәтижелерге</w:t>
            </w:r>
            <w:proofErr w:type="spellEnd"/>
            <w:r w:rsidRPr="00832611">
              <w:rPr>
                <w:color w:val="1E293B"/>
                <w:sz w:val="24"/>
                <w:szCs w:val="24"/>
              </w:rPr>
              <w:t xml:space="preserve"> </w:t>
            </w:r>
            <w:proofErr w:type="spellStart"/>
            <w:r w:rsidRPr="00832611">
              <w:rPr>
                <w:color w:val="1E293B"/>
                <w:sz w:val="24"/>
                <w:szCs w:val="24"/>
              </w:rPr>
              <w:t>қол</w:t>
            </w:r>
            <w:proofErr w:type="spellEnd"/>
            <w:r w:rsidRPr="00832611">
              <w:rPr>
                <w:color w:val="1E293B"/>
                <w:sz w:val="24"/>
                <w:szCs w:val="24"/>
              </w:rPr>
              <w:t xml:space="preserve"> </w:t>
            </w:r>
            <w:proofErr w:type="spellStart"/>
            <w:r w:rsidRPr="00832611">
              <w:rPr>
                <w:color w:val="1E293B"/>
                <w:sz w:val="24"/>
                <w:szCs w:val="24"/>
              </w:rPr>
              <w:t>жеткізуін</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бағдарламаларын</w:t>
            </w:r>
            <w:proofErr w:type="spellEnd"/>
            <w:r w:rsidRPr="00832611">
              <w:rPr>
                <w:color w:val="1E293B"/>
                <w:sz w:val="24"/>
                <w:szCs w:val="24"/>
              </w:rPr>
              <w:t xml:space="preserve">, </w:t>
            </w:r>
            <w:proofErr w:type="spellStart"/>
            <w:r w:rsidRPr="00832611">
              <w:rPr>
                <w:color w:val="1E293B"/>
                <w:sz w:val="24"/>
                <w:szCs w:val="24"/>
              </w:rPr>
              <w:t>оның</w:t>
            </w:r>
            <w:proofErr w:type="spellEnd"/>
            <w:r w:rsidRPr="00832611">
              <w:rPr>
                <w:color w:val="1E293B"/>
                <w:sz w:val="24"/>
                <w:szCs w:val="24"/>
              </w:rPr>
              <w:t xml:space="preserve"> </w:t>
            </w:r>
            <w:proofErr w:type="spellStart"/>
            <w:r w:rsidRPr="00832611">
              <w:rPr>
                <w:color w:val="1E293B"/>
                <w:sz w:val="24"/>
                <w:szCs w:val="24"/>
              </w:rPr>
              <w:t>ішінде</w:t>
            </w:r>
            <w:proofErr w:type="spellEnd"/>
            <w:r w:rsidRPr="00832611">
              <w:rPr>
                <w:color w:val="1E293B"/>
                <w:sz w:val="24"/>
                <w:szCs w:val="24"/>
              </w:rPr>
              <w:t xml:space="preserve"> </w:t>
            </w:r>
            <w:proofErr w:type="spellStart"/>
            <w:r w:rsidRPr="00832611">
              <w:rPr>
                <w:color w:val="1E293B"/>
                <w:sz w:val="24"/>
                <w:szCs w:val="24"/>
              </w:rPr>
              <w:t>ерекше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берілуіне</w:t>
            </w:r>
            <w:proofErr w:type="spellEnd"/>
            <w:r w:rsidRPr="00832611">
              <w:rPr>
                <w:color w:val="1E293B"/>
                <w:sz w:val="24"/>
                <w:szCs w:val="24"/>
              </w:rPr>
              <w:t xml:space="preserve"> </w:t>
            </w:r>
            <w:proofErr w:type="spellStart"/>
            <w:r w:rsidRPr="00832611">
              <w:rPr>
                <w:color w:val="1E293B"/>
                <w:sz w:val="24"/>
                <w:szCs w:val="24"/>
              </w:rPr>
              <w:t>қажеттілігі</w:t>
            </w:r>
            <w:proofErr w:type="spellEnd"/>
            <w:r w:rsidRPr="00832611">
              <w:rPr>
                <w:color w:val="1E293B"/>
                <w:sz w:val="24"/>
                <w:szCs w:val="24"/>
              </w:rPr>
              <w:t xml:space="preserve"> бар </w:t>
            </w:r>
            <w:proofErr w:type="spellStart"/>
            <w:r w:rsidRPr="00832611">
              <w:rPr>
                <w:color w:val="1E293B"/>
                <w:sz w:val="24"/>
                <w:szCs w:val="24"/>
              </w:rPr>
              <w:t>білім</w:t>
            </w:r>
            <w:proofErr w:type="spellEnd"/>
            <w:r w:rsidRPr="00832611">
              <w:rPr>
                <w:color w:val="1E293B"/>
                <w:sz w:val="24"/>
                <w:szCs w:val="24"/>
              </w:rPr>
              <w:t xml:space="preserve"> </w:t>
            </w:r>
            <w:proofErr w:type="spellStart"/>
            <w:proofErr w:type="gramStart"/>
            <w:r w:rsidRPr="00832611">
              <w:rPr>
                <w:color w:val="1E293B"/>
                <w:sz w:val="24"/>
                <w:szCs w:val="24"/>
              </w:rPr>
              <w:t>алушылар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арналған</w:t>
            </w:r>
            <w:proofErr w:type="spellEnd"/>
            <w:r w:rsidRPr="00832611">
              <w:rPr>
                <w:color w:val="1E293B"/>
                <w:sz w:val="24"/>
                <w:szCs w:val="24"/>
              </w:rPr>
              <w:t xml:space="preserve"> </w:t>
            </w:r>
            <w:proofErr w:type="spellStart"/>
            <w:r w:rsidRPr="00832611">
              <w:rPr>
                <w:color w:val="1E293B"/>
                <w:sz w:val="24"/>
                <w:szCs w:val="24"/>
              </w:rPr>
              <w:t>бағдарламаларды</w:t>
            </w:r>
            <w:proofErr w:type="spellEnd"/>
            <w:r w:rsidRPr="00832611">
              <w:rPr>
                <w:color w:val="1E293B"/>
                <w:sz w:val="24"/>
                <w:szCs w:val="24"/>
              </w:rPr>
              <w:t xml:space="preserve"> </w:t>
            </w:r>
            <w:proofErr w:type="spellStart"/>
            <w:r w:rsidRPr="00832611">
              <w:rPr>
                <w:color w:val="1E293B"/>
                <w:sz w:val="24"/>
                <w:szCs w:val="24"/>
              </w:rPr>
              <w:t>әзірлеуге</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орындауға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 xml:space="preserve">,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жоспарына</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процесінің</w:t>
            </w:r>
            <w:proofErr w:type="spellEnd"/>
            <w:r w:rsidRPr="00832611">
              <w:rPr>
                <w:color w:val="1E293B"/>
                <w:sz w:val="24"/>
                <w:szCs w:val="24"/>
              </w:rPr>
              <w:t xml:space="preserve"> </w:t>
            </w:r>
            <w:proofErr w:type="spellStart"/>
            <w:r w:rsidRPr="00832611">
              <w:rPr>
                <w:color w:val="1E293B"/>
                <w:sz w:val="24"/>
                <w:szCs w:val="24"/>
              </w:rPr>
              <w:t>кестесіне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олардың</w:t>
            </w:r>
            <w:proofErr w:type="spellEnd"/>
            <w:r w:rsidRPr="00832611">
              <w:rPr>
                <w:color w:val="1E293B"/>
                <w:sz w:val="24"/>
                <w:szCs w:val="24"/>
              </w:rPr>
              <w:t xml:space="preserve"> </w:t>
            </w:r>
            <w:proofErr w:type="spellStart"/>
            <w:r w:rsidRPr="00832611">
              <w:rPr>
                <w:color w:val="1E293B"/>
                <w:sz w:val="24"/>
                <w:szCs w:val="24"/>
              </w:rPr>
              <w:t>толық</w:t>
            </w:r>
            <w:proofErr w:type="spellEnd"/>
            <w:r w:rsidRPr="00832611">
              <w:rPr>
                <w:color w:val="1E293B"/>
                <w:sz w:val="24"/>
                <w:szCs w:val="24"/>
              </w:rPr>
              <w:t xml:space="preserve"> </w:t>
            </w:r>
            <w:proofErr w:type="spellStart"/>
            <w:r w:rsidRPr="00832611">
              <w:rPr>
                <w:color w:val="1E293B"/>
                <w:sz w:val="24"/>
                <w:szCs w:val="24"/>
              </w:rPr>
              <w:t>көлемде</w:t>
            </w:r>
            <w:proofErr w:type="spellEnd"/>
            <w:r w:rsidRPr="00832611">
              <w:rPr>
                <w:color w:val="1E293B"/>
                <w:sz w:val="24"/>
                <w:szCs w:val="24"/>
              </w:rPr>
              <w:t xml:space="preserve"> </w:t>
            </w:r>
            <w:proofErr w:type="spellStart"/>
            <w:r w:rsidRPr="00832611">
              <w:rPr>
                <w:color w:val="1E293B"/>
                <w:sz w:val="24"/>
                <w:szCs w:val="24"/>
              </w:rPr>
              <w:t>іске</w:t>
            </w:r>
            <w:proofErr w:type="spellEnd"/>
            <w:r w:rsidRPr="00832611">
              <w:rPr>
                <w:color w:val="1E293B"/>
                <w:sz w:val="24"/>
                <w:szCs w:val="24"/>
              </w:rPr>
              <w:t xml:space="preserve"> </w:t>
            </w:r>
            <w:proofErr w:type="spellStart"/>
            <w:r w:rsidRPr="00832611">
              <w:rPr>
                <w:color w:val="1E293B"/>
                <w:sz w:val="24"/>
                <w:szCs w:val="24"/>
              </w:rPr>
              <w:t>асырылуын</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ім</w:t>
            </w:r>
            <w:proofErr w:type="spellEnd"/>
            <w:r w:rsidRPr="00832611">
              <w:rPr>
                <w:color w:val="1E293B"/>
                <w:sz w:val="24"/>
                <w:szCs w:val="24"/>
              </w:rPr>
              <w:t xml:space="preserve"> </w:t>
            </w:r>
            <w:proofErr w:type="spellStart"/>
            <w:r w:rsidRPr="00832611">
              <w:rPr>
                <w:color w:val="1E293B"/>
                <w:sz w:val="24"/>
                <w:szCs w:val="24"/>
              </w:rPr>
              <w:t>алушылардың</w:t>
            </w:r>
            <w:proofErr w:type="spellEnd"/>
            <w:r w:rsidRPr="00832611">
              <w:rPr>
                <w:color w:val="1E293B"/>
                <w:sz w:val="24"/>
                <w:szCs w:val="24"/>
              </w:rPr>
              <w:t xml:space="preserve">, </w:t>
            </w:r>
            <w:proofErr w:type="spellStart"/>
            <w:r w:rsidRPr="00832611">
              <w:rPr>
                <w:color w:val="1E293B"/>
                <w:sz w:val="24"/>
                <w:szCs w:val="24"/>
              </w:rPr>
              <w:t>тәрбиеленушілердің</w:t>
            </w:r>
            <w:proofErr w:type="spellEnd"/>
            <w:r w:rsidRPr="00832611">
              <w:rPr>
                <w:color w:val="1E293B"/>
                <w:sz w:val="24"/>
                <w:szCs w:val="24"/>
              </w:rPr>
              <w:t xml:space="preserve"> </w:t>
            </w:r>
            <w:proofErr w:type="spellStart"/>
            <w:r w:rsidRPr="00832611">
              <w:rPr>
                <w:color w:val="1E293B"/>
                <w:sz w:val="24"/>
                <w:szCs w:val="24"/>
              </w:rPr>
              <w:t>жеке</w:t>
            </w:r>
            <w:proofErr w:type="spellEnd"/>
            <w:r w:rsidRPr="00832611">
              <w:rPr>
                <w:color w:val="1E293B"/>
                <w:sz w:val="24"/>
                <w:szCs w:val="24"/>
              </w:rPr>
              <w:t xml:space="preserve"> </w:t>
            </w:r>
            <w:proofErr w:type="spellStart"/>
            <w:r w:rsidRPr="00832611">
              <w:rPr>
                <w:color w:val="1E293B"/>
                <w:sz w:val="24"/>
                <w:szCs w:val="24"/>
              </w:rPr>
              <w:t>қабілеттерін</w:t>
            </w:r>
            <w:proofErr w:type="spellEnd"/>
            <w:r w:rsidRPr="00832611">
              <w:rPr>
                <w:color w:val="1E293B"/>
                <w:sz w:val="24"/>
                <w:szCs w:val="24"/>
              </w:rPr>
              <w:t xml:space="preserve">, </w:t>
            </w:r>
            <w:proofErr w:type="spellStart"/>
            <w:r w:rsidRPr="00832611">
              <w:rPr>
                <w:color w:val="1E293B"/>
                <w:sz w:val="24"/>
                <w:szCs w:val="24"/>
              </w:rPr>
              <w:t>қызығушылықтарын</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бейімділіктерін</w:t>
            </w:r>
            <w:proofErr w:type="spellEnd"/>
            <w:r w:rsidRPr="00832611">
              <w:rPr>
                <w:color w:val="1E293B"/>
                <w:sz w:val="24"/>
                <w:szCs w:val="24"/>
              </w:rPr>
              <w:t xml:space="preserve"> </w:t>
            </w:r>
            <w:proofErr w:type="spellStart"/>
            <w:r w:rsidRPr="00832611">
              <w:rPr>
                <w:color w:val="1E293B"/>
                <w:sz w:val="24"/>
                <w:szCs w:val="24"/>
              </w:rPr>
              <w:t>зерделейді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инклюзивті</w:t>
            </w:r>
            <w:proofErr w:type="spellEnd"/>
            <w:r w:rsidRPr="00832611">
              <w:rPr>
                <w:color w:val="1E293B"/>
                <w:sz w:val="24"/>
                <w:szCs w:val="24"/>
              </w:rPr>
              <w:t xml:space="preserve">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ім</w:t>
            </w:r>
            <w:proofErr w:type="spellEnd"/>
            <w:r w:rsidRPr="00832611">
              <w:rPr>
                <w:color w:val="1E293B"/>
                <w:sz w:val="24"/>
                <w:szCs w:val="24"/>
              </w:rPr>
              <w:t xml:space="preserve"> беру </w:t>
            </w:r>
            <w:proofErr w:type="spellStart"/>
            <w:r w:rsidRPr="00832611">
              <w:rPr>
                <w:color w:val="1E293B"/>
                <w:sz w:val="24"/>
                <w:szCs w:val="24"/>
              </w:rPr>
              <w:t>үшін</w:t>
            </w:r>
            <w:proofErr w:type="spellEnd"/>
            <w:r w:rsidRPr="00832611">
              <w:rPr>
                <w:color w:val="1E293B"/>
                <w:sz w:val="24"/>
                <w:szCs w:val="24"/>
              </w:rPr>
              <w:t xml:space="preserve"> </w:t>
            </w:r>
            <w:proofErr w:type="spellStart"/>
            <w:r w:rsidRPr="00832611">
              <w:rPr>
                <w:color w:val="1E293B"/>
                <w:sz w:val="24"/>
                <w:szCs w:val="24"/>
              </w:rPr>
              <w:t>жағдай</w:t>
            </w:r>
            <w:proofErr w:type="spellEnd"/>
            <w:r w:rsidRPr="00832611">
              <w:rPr>
                <w:color w:val="1E293B"/>
                <w:sz w:val="24"/>
                <w:szCs w:val="24"/>
              </w:rPr>
              <w:t xml:space="preserve"> </w:t>
            </w:r>
            <w:proofErr w:type="spellStart"/>
            <w:r w:rsidRPr="00832611">
              <w:rPr>
                <w:color w:val="1E293B"/>
                <w:sz w:val="24"/>
                <w:szCs w:val="24"/>
              </w:rPr>
              <w:t>жасайды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ерекше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қажеттіліктері</w:t>
            </w:r>
            <w:proofErr w:type="spellEnd"/>
            <w:r w:rsidRPr="00832611">
              <w:rPr>
                <w:color w:val="1E293B"/>
                <w:sz w:val="24"/>
                <w:szCs w:val="24"/>
              </w:rPr>
              <w:t xml:space="preserve"> бар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алушының</w:t>
            </w:r>
            <w:proofErr w:type="spellEnd"/>
            <w:r w:rsidRPr="00832611">
              <w:rPr>
                <w:color w:val="1E293B"/>
                <w:sz w:val="24"/>
                <w:szCs w:val="24"/>
              </w:rPr>
              <w:t xml:space="preserve"> </w:t>
            </w:r>
            <w:proofErr w:type="spellStart"/>
            <w:r w:rsidRPr="00832611">
              <w:rPr>
                <w:color w:val="1E293B"/>
                <w:sz w:val="24"/>
                <w:szCs w:val="24"/>
              </w:rPr>
              <w:t>жеке</w:t>
            </w:r>
            <w:proofErr w:type="spellEnd"/>
            <w:r w:rsidRPr="00832611">
              <w:rPr>
                <w:color w:val="1E293B"/>
                <w:sz w:val="24"/>
                <w:szCs w:val="24"/>
              </w:rPr>
              <w:t xml:space="preserve"> </w:t>
            </w:r>
            <w:proofErr w:type="spellStart"/>
            <w:r w:rsidRPr="00832611">
              <w:rPr>
                <w:color w:val="1E293B"/>
                <w:sz w:val="24"/>
                <w:szCs w:val="24"/>
              </w:rPr>
              <w:t>қажеттіліктерін</w:t>
            </w:r>
            <w:proofErr w:type="spellEnd"/>
            <w:r w:rsidRPr="00832611">
              <w:rPr>
                <w:color w:val="1E293B"/>
                <w:sz w:val="24"/>
                <w:szCs w:val="24"/>
              </w:rPr>
              <w:t xml:space="preserve"> </w:t>
            </w:r>
            <w:proofErr w:type="spellStart"/>
            <w:r w:rsidRPr="00832611">
              <w:rPr>
                <w:color w:val="1E293B"/>
                <w:sz w:val="24"/>
                <w:szCs w:val="24"/>
              </w:rPr>
              <w:t>ескере</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proofErr w:type="gramStart"/>
            <w:r w:rsidRPr="00832611">
              <w:rPr>
                <w:color w:val="1E293B"/>
                <w:sz w:val="24"/>
                <w:szCs w:val="24"/>
              </w:rPr>
              <w:t>о</w:t>
            </w:r>
            <w:proofErr w:type="gramEnd"/>
            <w:r w:rsidRPr="00832611">
              <w:rPr>
                <w:color w:val="1E293B"/>
                <w:sz w:val="24"/>
                <w:szCs w:val="24"/>
              </w:rPr>
              <w:t>қу</w:t>
            </w:r>
            <w:proofErr w:type="spellEnd"/>
            <w:r w:rsidRPr="00832611">
              <w:rPr>
                <w:color w:val="1E293B"/>
                <w:sz w:val="24"/>
                <w:szCs w:val="24"/>
              </w:rPr>
              <w:t xml:space="preserve"> </w:t>
            </w:r>
            <w:proofErr w:type="spellStart"/>
            <w:r w:rsidRPr="00832611">
              <w:rPr>
                <w:color w:val="1E293B"/>
                <w:sz w:val="24"/>
                <w:szCs w:val="24"/>
              </w:rPr>
              <w:t>бағдарламаларын</w:t>
            </w:r>
            <w:proofErr w:type="spellEnd"/>
            <w:r w:rsidRPr="00832611">
              <w:rPr>
                <w:color w:val="1E293B"/>
                <w:sz w:val="24"/>
                <w:szCs w:val="24"/>
              </w:rPr>
              <w:t xml:space="preserve"> </w:t>
            </w:r>
            <w:proofErr w:type="spellStart"/>
            <w:r w:rsidRPr="00832611">
              <w:rPr>
                <w:color w:val="1E293B"/>
                <w:sz w:val="24"/>
                <w:szCs w:val="24"/>
              </w:rPr>
              <w:t>бейімдейді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арнайы</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ұйымдарында</w:t>
            </w:r>
            <w:proofErr w:type="spellEnd"/>
            <w:r w:rsidRPr="00832611">
              <w:rPr>
                <w:color w:val="1E293B"/>
                <w:sz w:val="24"/>
                <w:szCs w:val="24"/>
              </w:rPr>
              <w:t xml:space="preserve"> </w:t>
            </w:r>
            <w:proofErr w:type="spellStart"/>
            <w:r w:rsidRPr="00832611">
              <w:rPr>
                <w:color w:val="1E293B"/>
                <w:sz w:val="24"/>
                <w:szCs w:val="24"/>
              </w:rPr>
              <w:t>оқытылатын</w:t>
            </w:r>
            <w:proofErr w:type="spellEnd"/>
            <w:r w:rsidRPr="00832611">
              <w:rPr>
                <w:color w:val="1E293B"/>
                <w:sz w:val="24"/>
                <w:szCs w:val="24"/>
              </w:rPr>
              <w:t xml:space="preserve"> </w:t>
            </w:r>
            <w:proofErr w:type="spellStart"/>
            <w:proofErr w:type="gramStart"/>
            <w:r w:rsidRPr="00832611">
              <w:rPr>
                <w:color w:val="1E293B"/>
                <w:sz w:val="24"/>
                <w:szCs w:val="24"/>
              </w:rPr>
              <w:t>п</w:t>
            </w:r>
            <w:proofErr w:type="gramEnd"/>
            <w:r w:rsidRPr="00832611">
              <w:rPr>
                <w:color w:val="1E293B"/>
                <w:sz w:val="24"/>
                <w:szCs w:val="24"/>
              </w:rPr>
              <w:t>әннің</w:t>
            </w:r>
            <w:proofErr w:type="spellEnd"/>
            <w:r w:rsidRPr="00832611">
              <w:rPr>
                <w:color w:val="1E293B"/>
                <w:sz w:val="24"/>
                <w:szCs w:val="24"/>
              </w:rPr>
              <w:t xml:space="preserve"> </w:t>
            </w:r>
            <w:proofErr w:type="spellStart"/>
            <w:r w:rsidRPr="00832611">
              <w:rPr>
                <w:color w:val="1E293B"/>
                <w:sz w:val="24"/>
                <w:szCs w:val="24"/>
              </w:rPr>
              <w:t>ерекшелігін</w:t>
            </w:r>
            <w:proofErr w:type="spellEnd"/>
            <w:r w:rsidRPr="00832611">
              <w:rPr>
                <w:color w:val="1E293B"/>
                <w:sz w:val="24"/>
                <w:szCs w:val="24"/>
              </w:rPr>
              <w:t xml:space="preserve"> </w:t>
            </w:r>
            <w:proofErr w:type="spellStart"/>
            <w:r w:rsidRPr="00832611">
              <w:rPr>
                <w:color w:val="1E293B"/>
                <w:sz w:val="24"/>
                <w:szCs w:val="24"/>
              </w:rPr>
              <w:t>ескере</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дамудағы</w:t>
            </w:r>
            <w:proofErr w:type="spellEnd"/>
            <w:r w:rsidRPr="00832611">
              <w:rPr>
                <w:color w:val="1E293B"/>
                <w:sz w:val="24"/>
                <w:szCs w:val="24"/>
              </w:rPr>
              <w:t xml:space="preserve"> </w:t>
            </w:r>
            <w:proofErr w:type="spellStart"/>
            <w:r w:rsidRPr="00832611">
              <w:rPr>
                <w:color w:val="1E293B"/>
                <w:sz w:val="24"/>
                <w:szCs w:val="24"/>
              </w:rPr>
              <w:t>ауытқуларды</w:t>
            </w:r>
            <w:proofErr w:type="spellEnd"/>
            <w:r w:rsidRPr="00832611">
              <w:rPr>
                <w:color w:val="1E293B"/>
                <w:sz w:val="24"/>
                <w:szCs w:val="24"/>
              </w:rPr>
              <w:t xml:space="preserve"> </w:t>
            </w:r>
            <w:proofErr w:type="spellStart"/>
            <w:r w:rsidRPr="00832611">
              <w:rPr>
                <w:color w:val="1E293B"/>
                <w:sz w:val="24"/>
                <w:szCs w:val="24"/>
              </w:rPr>
              <w:t>барынша</w:t>
            </w:r>
            <w:proofErr w:type="spellEnd"/>
            <w:r w:rsidRPr="00832611">
              <w:rPr>
                <w:color w:val="1E293B"/>
                <w:sz w:val="24"/>
                <w:szCs w:val="24"/>
              </w:rPr>
              <w:t xml:space="preserve"> </w:t>
            </w:r>
            <w:proofErr w:type="spellStart"/>
            <w:r w:rsidRPr="00832611">
              <w:rPr>
                <w:color w:val="1E293B"/>
                <w:sz w:val="24"/>
                <w:szCs w:val="24"/>
              </w:rPr>
              <w:t>еңсеруге</w:t>
            </w:r>
            <w:proofErr w:type="spellEnd"/>
            <w:r w:rsidRPr="00832611">
              <w:rPr>
                <w:color w:val="1E293B"/>
                <w:sz w:val="24"/>
                <w:szCs w:val="24"/>
              </w:rPr>
              <w:t xml:space="preserve"> </w:t>
            </w:r>
            <w:proofErr w:type="spellStart"/>
            <w:r w:rsidRPr="00832611">
              <w:rPr>
                <w:color w:val="1E293B"/>
                <w:sz w:val="24"/>
                <w:szCs w:val="24"/>
              </w:rPr>
              <w:t>бағытталған</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алушыларды</w:t>
            </w:r>
            <w:proofErr w:type="spellEnd"/>
            <w:r w:rsidRPr="00832611">
              <w:rPr>
                <w:color w:val="1E293B"/>
                <w:sz w:val="24"/>
                <w:szCs w:val="24"/>
              </w:rPr>
              <w:t xml:space="preserve">, </w:t>
            </w:r>
            <w:proofErr w:type="spellStart"/>
            <w:r w:rsidRPr="00832611">
              <w:rPr>
                <w:color w:val="1E293B"/>
                <w:sz w:val="24"/>
                <w:szCs w:val="24"/>
              </w:rPr>
              <w:t>тәрбиеленушілерді</w:t>
            </w:r>
            <w:proofErr w:type="spellEnd"/>
            <w:r w:rsidRPr="00832611">
              <w:rPr>
                <w:color w:val="1E293B"/>
                <w:sz w:val="24"/>
                <w:szCs w:val="24"/>
              </w:rPr>
              <w:t xml:space="preserve"> </w:t>
            </w:r>
            <w:proofErr w:type="spellStart"/>
            <w:r w:rsidRPr="00832611">
              <w:rPr>
                <w:color w:val="1E293B"/>
                <w:sz w:val="24"/>
                <w:szCs w:val="24"/>
              </w:rPr>
              <w:t>оқыту</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тәрбиелеу</w:t>
            </w:r>
            <w:proofErr w:type="spellEnd"/>
            <w:r w:rsidRPr="00832611">
              <w:rPr>
                <w:color w:val="1E293B"/>
                <w:sz w:val="24"/>
                <w:szCs w:val="24"/>
              </w:rPr>
              <w:t xml:space="preserve"> </w:t>
            </w:r>
            <w:proofErr w:type="spellStart"/>
            <w:r w:rsidRPr="00832611">
              <w:rPr>
                <w:color w:val="1E293B"/>
                <w:sz w:val="24"/>
                <w:szCs w:val="24"/>
              </w:rPr>
              <w:t>бойынша</w:t>
            </w:r>
            <w:proofErr w:type="spellEnd"/>
            <w:r w:rsidRPr="00832611">
              <w:rPr>
                <w:color w:val="1E293B"/>
                <w:sz w:val="24"/>
                <w:szCs w:val="24"/>
              </w:rPr>
              <w:t xml:space="preserve"> </w:t>
            </w:r>
            <w:proofErr w:type="spellStart"/>
            <w:r w:rsidRPr="00832611">
              <w:rPr>
                <w:color w:val="1E293B"/>
                <w:sz w:val="24"/>
                <w:szCs w:val="24"/>
              </w:rPr>
              <w:t>жұмысты</w:t>
            </w:r>
            <w:proofErr w:type="spellEnd"/>
            <w:r w:rsidRPr="00832611">
              <w:rPr>
                <w:color w:val="1E293B"/>
                <w:sz w:val="24"/>
                <w:szCs w:val="24"/>
              </w:rPr>
              <w:t xml:space="preserve"> </w:t>
            </w:r>
            <w:proofErr w:type="spellStart"/>
            <w:r w:rsidRPr="00832611">
              <w:rPr>
                <w:color w:val="1E293B"/>
                <w:sz w:val="24"/>
                <w:szCs w:val="24"/>
              </w:rPr>
              <w:t>жүзеге</w:t>
            </w:r>
            <w:proofErr w:type="spellEnd"/>
            <w:r w:rsidRPr="00832611">
              <w:rPr>
                <w:color w:val="1E293B"/>
                <w:sz w:val="24"/>
                <w:szCs w:val="24"/>
              </w:rPr>
              <w:t xml:space="preserve"> </w:t>
            </w:r>
            <w:proofErr w:type="spellStart"/>
            <w:r w:rsidRPr="00832611">
              <w:rPr>
                <w:color w:val="1E293B"/>
                <w:sz w:val="24"/>
                <w:szCs w:val="24"/>
              </w:rPr>
              <w:t>асырады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интерактивті</w:t>
            </w:r>
            <w:proofErr w:type="spellEnd"/>
            <w:r w:rsidRPr="00832611">
              <w:rPr>
                <w:color w:val="1E293B"/>
                <w:sz w:val="24"/>
                <w:szCs w:val="24"/>
              </w:rPr>
              <w:t xml:space="preserve"> </w:t>
            </w:r>
            <w:proofErr w:type="spellStart"/>
            <w:proofErr w:type="gramStart"/>
            <w:r w:rsidRPr="00832611">
              <w:rPr>
                <w:color w:val="1E293B"/>
                <w:sz w:val="24"/>
                <w:szCs w:val="24"/>
              </w:rPr>
              <w:t>о</w:t>
            </w:r>
            <w:proofErr w:type="gramEnd"/>
            <w:r w:rsidRPr="00832611">
              <w:rPr>
                <w:color w:val="1E293B"/>
                <w:sz w:val="24"/>
                <w:szCs w:val="24"/>
              </w:rPr>
              <w:t>қу</w:t>
            </w:r>
            <w:proofErr w:type="spellEnd"/>
            <w:r w:rsidRPr="00832611">
              <w:rPr>
                <w:color w:val="1E293B"/>
                <w:sz w:val="24"/>
                <w:szCs w:val="24"/>
              </w:rPr>
              <w:t xml:space="preserve"> </w:t>
            </w:r>
            <w:proofErr w:type="spellStart"/>
            <w:r w:rsidRPr="00832611">
              <w:rPr>
                <w:color w:val="1E293B"/>
                <w:sz w:val="24"/>
                <w:szCs w:val="24"/>
              </w:rPr>
              <w:t>материалдары</w:t>
            </w:r>
            <w:proofErr w:type="spellEnd"/>
            <w:r w:rsidRPr="00832611">
              <w:rPr>
                <w:color w:val="1E293B"/>
                <w:sz w:val="24"/>
                <w:szCs w:val="24"/>
              </w:rPr>
              <w:t xml:space="preserve"> </w:t>
            </w:r>
            <w:proofErr w:type="gramStart"/>
            <w:r w:rsidRPr="00832611">
              <w:rPr>
                <w:color w:val="1E293B"/>
                <w:sz w:val="24"/>
                <w:szCs w:val="24"/>
              </w:rPr>
              <w:t>мен</w:t>
            </w:r>
            <w:proofErr w:type="gramEnd"/>
            <w:r w:rsidRPr="00832611">
              <w:rPr>
                <w:color w:val="1E293B"/>
                <w:sz w:val="24"/>
                <w:szCs w:val="24"/>
              </w:rPr>
              <w:t xml:space="preserve"> </w:t>
            </w:r>
            <w:proofErr w:type="spellStart"/>
            <w:r w:rsidRPr="00832611">
              <w:rPr>
                <w:color w:val="1E293B"/>
                <w:sz w:val="24"/>
                <w:szCs w:val="24"/>
              </w:rPr>
              <w:t>цифрлық</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ресурстарын</w:t>
            </w:r>
            <w:proofErr w:type="spellEnd"/>
            <w:r w:rsidRPr="00832611">
              <w:rPr>
                <w:color w:val="1E293B"/>
                <w:sz w:val="24"/>
                <w:szCs w:val="24"/>
              </w:rPr>
              <w:t xml:space="preserve"> </w:t>
            </w:r>
            <w:proofErr w:type="spellStart"/>
            <w:r w:rsidRPr="00832611">
              <w:rPr>
                <w:color w:val="1E293B"/>
                <w:sz w:val="24"/>
                <w:szCs w:val="24"/>
              </w:rPr>
              <w:t>пайдалана</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қашықтықтан</w:t>
            </w:r>
            <w:proofErr w:type="spellEnd"/>
            <w:r w:rsidRPr="00832611">
              <w:rPr>
                <w:color w:val="1E293B"/>
                <w:sz w:val="24"/>
                <w:szCs w:val="24"/>
              </w:rPr>
              <w:t xml:space="preserve"> </w:t>
            </w:r>
            <w:proofErr w:type="spellStart"/>
            <w:r w:rsidRPr="00832611">
              <w:rPr>
                <w:color w:val="1E293B"/>
                <w:sz w:val="24"/>
                <w:szCs w:val="24"/>
              </w:rPr>
              <w:t>оқыту</w:t>
            </w:r>
            <w:proofErr w:type="spellEnd"/>
            <w:r w:rsidRPr="00832611">
              <w:rPr>
                <w:color w:val="1E293B"/>
                <w:sz w:val="24"/>
                <w:szCs w:val="24"/>
              </w:rPr>
              <w:t xml:space="preserve"> </w:t>
            </w:r>
            <w:proofErr w:type="spellStart"/>
            <w:r w:rsidRPr="00832611">
              <w:rPr>
                <w:color w:val="1E293B"/>
                <w:sz w:val="24"/>
                <w:szCs w:val="24"/>
              </w:rPr>
              <w:t>режимінде</w:t>
            </w:r>
            <w:proofErr w:type="spellEnd"/>
            <w:r w:rsidRPr="00832611">
              <w:rPr>
                <w:color w:val="1E293B"/>
                <w:sz w:val="24"/>
                <w:szCs w:val="24"/>
              </w:rPr>
              <w:t xml:space="preserve"> </w:t>
            </w:r>
            <w:proofErr w:type="spellStart"/>
            <w:r w:rsidRPr="00832611">
              <w:rPr>
                <w:color w:val="1E293B"/>
                <w:sz w:val="24"/>
                <w:szCs w:val="24"/>
              </w:rPr>
              <w:t>сабақтар</w:t>
            </w:r>
            <w:proofErr w:type="spellEnd"/>
            <w:r w:rsidRPr="00832611">
              <w:rPr>
                <w:color w:val="1E293B"/>
                <w:sz w:val="24"/>
                <w:szCs w:val="24"/>
              </w:rPr>
              <w:t xml:space="preserve"> </w:t>
            </w:r>
            <w:proofErr w:type="spellStart"/>
            <w:r w:rsidRPr="00832611">
              <w:rPr>
                <w:color w:val="1E293B"/>
                <w:sz w:val="24"/>
                <w:szCs w:val="24"/>
              </w:rPr>
              <w:t>ұйымдастырады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әдістемелі</w:t>
            </w:r>
            <w:proofErr w:type="gramStart"/>
            <w:r w:rsidRPr="00832611">
              <w:rPr>
                <w:color w:val="1E293B"/>
                <w:sz w:val="24"/>
                <w:szCs w:val="24"/>
              </w:rPr>
              <w:t>к</w:t>
            </w:r>
            <w:proofErr w:type="spellEnd"/>
            <w:r w:rsidRPr="00832611">
              <w:rPr>
                <w:color w:val="1E293B"/>
                <w:sz w:val="24"/>
                <w:szCs w:val="24"/>
              </w:rPr>
              <w:t xml:space="preserve"> </w:t>
            </w:r>
            <w:proofErr w:type="spellStart"/>
            <w:r w:rsidRPr="00832611">
              <w:rPr>
                <w:color w:val="1E293B"/>
                <w:sz w:val="24"/>
                <w:szCs w:val="24"/>
              </w:rPr>
              <w:t>б</w:t>
            </w:r>
            <w:proofErr w:type="gramEnd"/>
            <w:r w:rsidRPr="00832611">
              <w:rPr>
                <w:color w:val="1E293B"/>
                <w:sz w:val="24"/>
                <w:szCs w:val="24"/>
              </w:rPr>
              <w:t>ірлестіктердің</w:t>
            </w:r>
            <w:proofErr w:type="spellEnd"/>
            <w:r w:rsidRPr="00832611">
              <w:rPr>
                <w:color w:val="1E293B"/>
                <w:sz w:val="24"/>
                <w:szCs w:val="24"/>
              </w:rPr>
              <w:t xml:space="preserve">, </w:t>
            </w:r>
            <w:proofErr w:type="spellStart"/>
            <w:r w:rsidRPr="00832611">
              <w:rPr>
                <w:color w:val="1E293B"/>
                <w:sz w:val="24"/>
                <w:szCs w:val="24"/>
              </w:rPr>
              <w:t>мұғалімдер</w:t>
            </w:r>
            <w:proofErr w:type="spellEnd"/>
            <w:r w:rsidRPr="00832611">
              <w:rPr>
                <w:color w:val="1E293B"/>
                <w:sz w:val="24"/>
                <w:szCs w:val="24"/>
              </w:rPr>
              <w:t xml:space="preserve"> </w:t>
            </w:r>
            <w:proofErr w:type="spellStart"/>
            <w:r w:rsidRPr="00832611">
              <w:rPr>
                <w:color w:val="1E293B"/>
                <w:sz w:val="24"/>
                <w:szCs w:val="24"/>
              </w:rPr>
              <w:t>қауымдастығының</w:t>
            </w:r>
            <w:proofErr w:type="spellEnd"/>
            <w:r w:rsidRPr="00832611">
              <w:rPr>
                <w:color w:val="1E293B"/>
                <w:sz w:val="24"/>
                <w:szCs w:val="24"/>
              </w:rPr>
              <w:t xml:space="preserve">, </w:t>
            </w:r>
            <w:proofErr w:type="spellStart"/>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педагогикалық</w:t>
            </w:r>
            <w:proofErr w:type="spellEnd"/>
            <w:r w:rsidRPr="00832611">
              <w:rPr>
                <w:color w:val="1E293B"/>
                <w:sz w:val="24"/>
                <w:szCs w:val="24"/>
              </w:rPr>
              <w:t xml:space="preserve"> </w:t>
            </w:r>
            <w:proofErr w:type="spellStart"/>
            <w:r w:rsidRPr="00832611">
              <w:rPr>
                <w:color w:val="1E293B"/>
                <w:sz w:val="24"/>
                <w:szCs w:val="24"/>
              </w:rPr>
              <w:t>кеңестердің</w:t>
            </w:r>
            <w:proofErr w:type="spellEnd"/>
            <w:r w:rsidRPr="00832611">
              <w:rPr>
                <w:color w:val="1E293B"/>
                <w:sz w:val="24"/>
                <w:szCs w:val="24"/>
              </w:rPr>
              <w:t xml:space="preserve">, </w:t>
            </w:r>
            <w:proofErr w:type="spellStart"/>
            <w:r w:rsidRPr="00832611">
              <w:rPr>
                <w:color w:val="1E293B"/>
                <w:sz w:val="24"/>
                <w:szCs w:val="24"/>
              </w:rPr>
              <w:t>желілік</w:t>
            </w:r>
            <w:proofErr w:type="spellEnd"/>
            <w:r w:rsidRPr="00832611">
              <w:rPr>
                <w:color w:val="1E293B"/>
                <w:sz w:val="24"/>
                <w:szCs w:val="24"/>
              </w:rPr>
              <w:t xml:space="preserve"> </w:t>
            </w:r>
            <w:proofErr w:type="spellStart"/>
            <w:r w:rsidRPr="00832611">
              <w:rPr>
                <w:color w:val="1E293B"/>
                <w:sz w:val="24"/>
                <w:szCs w:val="24"/>
              </w:rPr>
              <w:t>қоғамдастықтардың</w:t>
            </w:r>
            <w:proofErr w:type="spellEnd"/>
            <w:r w:rsidRPr="00832611">
              <w:rPr>
                <w:color w:val="1E293B"/>
                <w:sz w:val="24"/>
                <w:szCs w:val="24"/>
              </w:rPr>
              <w:t xml:space="preserve"> </w:t>
            </w:r>
            <w:proofErr w:type="spellStart"/>
            <w:r w:rsidRPr="00832611">
              <w:rPr>
                <w:color w:val="1E293B"/>
                <w:sz w:val="24"/>
                <w:szCs w:val="24"/>
              </w:rPr>
              <w:t>отырыстарына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proofErr w:type="gramStart"/>
            <w:r w:rsidRPr="00832611">
              <w:rPr>
                <w:color w:val="1E293B"/>
                <w:sz w:val="24"/>
                <w:szCs w:val="24"/>
              </w:rPr>
              <w:t>ата-аналар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арналған</w:t>
            </w:r>
            <w:proofErr w:type="spellEnd"/>
            <w:r w:rsidRPr="00832611">
              <w:rPr>
                <w:color w:val="1E293B"/>
                <w:sz w:val="24"/>
                <w:szCs w:val="24"/>
              </w:rPr>
              <w:t xml:space="preserve"> </w:t>
            </w:r>
            <w:proofErr w:type="spellStart"/>
            <w:r w:rsidRPr="00832611">
              <w:rPr>
                <w:color w:val="1E293B"/>
                <w:sz w:val="24"/>
                <w:szCs w:val="24"/>
              </w:rPr>
              <w:t>педагогикалық</w:t>
            </w:r>
            <w:proofErr w:type="spellEnd"/>
            <w:r w:rsidRPr="00832611">
              <w:rPr>
                <w:color w:val="1E293B"/>
                <w:sz w:val="24"/>
                <w:szCs w:val="24"/>
              </w:rPr>
              <w:t xml:space="preserve"> </w:t>
            </w:r>
            <w:proofErr w:type="spellStart"/>
            <w:r w:rsidRPr="00832611">
              <w:rPr>
                <w:color w:val="1E293B"/>
                <w:sz w:val="24"/>
                <w:szCs w:val="24"/>
              </w:rPr>
              <w:t>консилиумдарға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proofErr w:type="gramStart"/>
            <w:r w:rsidRPr="00832611">
              <w:rPr>
                <w:color w:val="1E293B"/>
                <w:sz w:val="24"/>
                <w:szCs w:val="24"/>
              </w:rPr>
              <w:t>ата-аналар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кеңес</w:t>
            </w:r>
            <w:proofErr w:type="spellEnd"/>
            <w:r w:rsidRPr="00832611">
              <w:rPr>
                <w:color w:val="1E293B"/>
                <w:sz w:val="24"/>
                <w:szCs w:val="24"/>
              </w:rPr>
              <w:t xml:space="preserve"> </w:t>
            </w:r>
            <w:proofErr w:type="spellStart"/>
            <w:r w:rsidRPr="00832611">
              <w:rPr>
                <w:color w:val="1E293B"/>
                <w:sz w:val="24"/>
                <w:szCs w:val="24"/>
              </w:rPr>
              <w:t>береді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кәсіби</w:t>
            </w:r>
            <w:proofErr w:type="spellEnd"/>
            <w:r w:rsidRPr="00832611">
              <w:rPr>
                <w:color w:val="1E293B"/>
                <w:sz w:val="24"/>
                <w:szCs w:val="24"/>
              </w:rPr>
              <w:t xml:space="preserve"> </w:t>
            </w:r>
            <w:proofErr w:type="spellStart"/>
            <w:r w:rsidRPr="00832611">
              <w:rPr>
                <w:color w:val="1E293B"/>
                <w:sz w:val="24"/>
                <w:szCs w:val="24"/>
              </w:rPr>
              <w:t>құзыреттілікті</w:t>
            </w:r>
            <w:proofErr w:type="spellEnd"/>
            <w:r w:rsidRPr="00832611">
              <w:rPr>
                <w:color w:val="1E293B"/>
                <w:sz w:val="24"/>
                <w:szCs w:val="24"/>
              </w:rPr>
              <w:t xml:space="preserve"> </w:t>
            </w:r>
            <w:proofErr w:type="spellStart"/>
            <w:r w:rsidRPr="00832611">
              <w:rPr>
                <w:color w:val="1E293B"/>
                <w:sz w:val="24"/>
                <w:szCs w:val="24"/>
              </w:rPr>
              <w:t>арттырады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lastRenderedPageBreak/>
              <w:t>     </w:t>
            </w:r>
            <w:proofErr w:type="spellStart"/>
            <w:r w:rsidRPr="00832611">
              <w:rPr>
                <w:color w:val="1E293B"/>
                <w:sz w:val="24"/>
                <w:szCs w:val="24"/>
              </w:rPr>
              <w:t>еңбек</w:t>
            </w:r>
            <w:proofErr w:type="spellEnd"/>
            <w:r w:rsidRPr="00832611">
              <w:rPr>
                <w:color w:val="1E293B"/>
                <w:sz w:val="24"/>
                <w:szCs w:val="24"/>
              </w:rPr>
              <w:t xml:space="preserve"> </w:t>
            </w:r>
            <w:proofErr w:type="spellStart"/>
            <w:r w:rsidRPr="00832611">
              <w:rPr>
                <w:color w:val="1E293B"/>
                <w:sz w:val="24"/>
                <w:szCs w:val="24"/>
              </w:rPr>
              <w:t>қауіпсіздігі</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еңбекті</w:t>
            </w:r>
            <w:proofErr w:type="spellEnd"/>
            <w:r w:rsidRPr="00832611">
              <w:rPr>
                <w:color w:val="1E293B"/>
                <w:sz w:val="24"/>
                <w:szCs w:val="24"/>
              </w:rPr>
              <w:t xml:space="preserve"> </w:t>
            </w:r>
            <w:proofErr w:type="spellStart"/>
            <w:r w:rsidRPr="00832611">
              <w:rPr>
                <w:color w:val="1E293B"/>
                <w:sz w:val="24"/>
                <w:szCs w:val="24"/>
              </w:rPr>
              <w:t>қорғау</w:t>
            </w:r>
            <w:proofErr w:type="spellEnd"/>
            <w:r w:rsidRPr="00832611">
              <w:rPr>
                <w:color w:val="1E293B"/>
                <w:sz w:val="24"/>
                <w:szCs w:val="24"/>
              </w:rPr>
              <w:t xml:space="preserve">, </w:t>
            </w:r>
            <w:proofErr w:type="spellStart"/>
            <w:r w:rsidRPr="00832611">
              <w:rPr>
                <w:color w:val="1E293B"/>
                <w:sz w:val="24"/>
                <w:szCs w:val="24"/>
              </w:rPr>
              <w:t>өртке</w:t>
            </w:r>
            <w:proofErr w:type="spellEnd"/>
            <w:r w:rsidRPr="00832611">
              <w:rPr>
                <w:color w:val="1E293B"/>
                <w:sz w:val="24"/>
                <w:szCs w:val="24"/>
              </w:rPr>
              <w:t xml:space="preserve"> </w:t>
            </w:r>
            <w:proofErr w:type="spellStart"/>
            <w:r w:rsidRPr="00832611">
              <w:rPr>
                <w:color w:val="1E293B"/>
                <w:sz w:val="24"/>
                <w:szCs w:val="24"/>
              </w:rPr>
              <w:t>қарсы</w:t>
            </w:r>
            <w:proofErr w:type="spellEnd"/>
            <w:r w:rsidRPr="00832611">
              <w:rPr>
                <w:color w:val="1E293B"/>
                <w:sz w:val="24"/>
                <w:szCs w:val="24"/>
              </w:rPr>
              <w:t xml:space="preserve"> </w:t>
            </w:r>
            <w:proofErr w:type="spellStart"/>
            <w:r w:rsidRPr="00832611">
              <w:rPr>
                <w:color w:val="1E293B"/>
                <w:sz w:val="24"/>
                <w:szCs w:val="24"/>
              </w:rPr>
              <w:t>қорғ</w:t>
            </w:r>
            <w:proofErr w:type="gramStart"/>
            <w:r w:rsidRPr="00832611">
              <w:rPr>
                <w:color w:val="1E293B"/>
                <w:sz w:val="24"/>
                <w:szCs w:val="24"/>
              </w:rPr>
              <w:t>ау</w:t>
            </w:r>
            <w:proofErr w:type="spellEnd"/>
            <w:proofErr w:type="gramEnd"/>
            <w:r w:rsidRPr="00832611">
              <w:rPr>
                <w:color w:val="1E293B"/>
                <w:sz w:val="24"/>
                <w:szCs w:val="24"/>
              </w:rPr>
              <w:t xml:space="preserve"> </w:t>
            </w:r>
            <w:proofErr w:type="spellStart"/>
            <w:r w:rsidRPr="00832611">
              <w:rPr>
                <w:color w:val="1E293B"/>
                <w:sz w:val="24"/>
                <w:szCs w:val="24"/>
              </w:rPr>
              <w:t>қағидаларын</w:t>
            </w:r>
            <w:proofErr w:type="spellEnd"/>
            <w:r w:rsidRPr="00832611">
              <w:rPr>
                <w:color w:val="1E293B"/>
                <w:sz w:val="24"/>
                <w:szCs w:val="24"/>
              </w:rPr>
              <w:t xml:space="preserve"> </w:t>
            </w:r>
            <w:proofErr w:type="spellStart"/>
            <w:r w:rsidRPr="00832611">
              <w:rPr>
                <w:color w:val="1E293B"/>
                <w:sz w:val="24"/>
                <w:szCs w:val="24"/>
              </w:rPr>
              <w:t>сақтайды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процесі</w:t>
            </w:r>
            <w:proofErr w:type="spellEnd"/>
            <w:r w:rsidRPr="00832611">
              <w:rPr>
                <w:color w:val="1E293B"/>
                <w:sz w:val="24"/>
                <w:szCs w:val="24"/>
              </w:rPr>
              <w:t xml:space="preserve"> </w:t>
            </w:r>
            <w:proofErr w:type="spellStart"/>
            <w:r w:rsidRPr="00832611">
              <w:rPr>
                <w:color w:val="1E293B"/>
                <w:sz w:val="24"/>
                <w:szCs w:val="24"/>
              </w:rPr>
              <w:t>кезеңінде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алушылардың</w:t>
            </w:r>
            <w:proofErr w:type="spellEnd"/>
            <w:r w:rsidRPr="00832611">
              <w:rPr>
                <w:color w:val="1E293B"/>
                <w:sz w:val="24"/>
                <w:szCs w:val="24"/>
              </w:rPr>
              <w:t xml:space="preserve"> </w:t>
            </w:r>
            <w:proofErr w:type="spellStart"/>
            <w:r w:rsidRPr="00832611">
              <w:rPr>
                <w:color w:val="1E293B"/>
                <w:sz w:val="24"/>
                <w:szCs w:val="24"/>
              </w:rPr>
              <w:t>өмі</w:t>
            </w:r>
            <w:proofErr w:type="gramStart"/>
            <w:r w:rsidRPr="00832611">
              <w:rPr>
                <w:color w:val="1E293B"/>
                <w:sz w:val="24"/>
                <w:szCs w:val="24"/>
              </w:rPr>
              <w:t>р</w:t>
            </w:r>
            <w:proofErr w:type="gramEnd"/>
            <w:r w:rsidRPr="00832611">
              <w:rPr>
                <w:color w:val="1E293B"/>
                <w:sz w:val="24"/>
                <w:szCs w:val="24"/>
              </w:rPr>
              <w:t>і</w:t>
            </w:r>
            <w:proofErr w:type="spellEnd"/>
            <w:r w:rsidRPr="00832611">
              <w:rPr>
                <w:color w:val="1E293B"/>
                <w:sz w:val="24"/>
                <w:szCs w:val="24"/>
              </w:rPr>
              <w:t xml:space="preserve"> мен </w:t>
            </w:r>
            <w:proofErr w:type="spellStart"/>
            <w:r w:rsidRPr="00832611">
              <w:rPr>
                <w:color w:val="1E293B"/>
                <w:sz w:val="24"/>
                <w:szCs w:val="24"/>
              </w:rPr>
              <w:t>денсаулығын</w:t>
            </w:r>
            <w:proofErr w:type="spellEnd"/>
            <w:r w:rsidRPr="00832611">
              <w:rPr>
                <w:color w:val="1E293B"/>
                <w:sz w:val="24"/>
                <w:szCs w:val="24"/>
              </w:rPr>
              <w:t xml:space="preserve"> </w:t>
            </w:r>
            <w:proofErr w:type="spellStart"/>
            <w:r w:rsidRPr="00832611">
              <w:rPr>
                <w:color w:val="1E293B"/>
                <w:sz w:val="24"/>
                <w:szCs w:val="24"/>
              </w:rPr>
              <w:t>қорғауды</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ата-аналармен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олардың</w:t>
            </w:r>
            <w:proofErr w:type="spellEnd"/>
            <w:r w:rsidRPr="00832611">
              <w:rPr>
                <w:color w:val="1E293B"/>
                <w:sz w:val="24"/>
                <w:szCs w:val="24"/>
              </w:rPr>
              <w:t xml:space="preserve"> </w:t>
            </w:r>
            <w:proofErr w:type="spellStart"/>
            <w:r w:rsidRPr="00832611">
              <w:rPr>
                <w:color w:val="1E293B"/>
                <w:sz w:val="24"/>
                <w:szCs w:val="24"/>
              </w:rPr>
              <w:t>орнындағы</w:t>
            </w:r>
            <w:proofErr w:type="spellEnd"/>
            <w:r w:rsidRPr="00832611">
              <w:rPr>
                <w:color w:val="1E293B"/>
                <w:sz w:val="24"/>
                <w:szCs w:val="24"/>
              </w:rPr>
              <w:t xml:space="preserve"> </w:t>
            </w:r>
            <w:proofErr w:type="spellStart"/>
            <w:r w:rsidRPr="00832611">
              <w:rPr>
                <w:color w:val="1E293B"/>
                <w:sz w:val="24"/>
                <w:szCs w:val="24"/>
              </w:rPr>
              <w:t>адамдармен</w:t>
            </w:r>
            <w:proofErr w:type="spellEnd"/>
            <w:r w:rsidRPr="00832611">
              <w:rPr>
                <w:color w:val="1E293B"/>
                <w:sz w:val="24"/>
                <w:szCs w:val="24"/>
              </w:rPr>
              <w:t xml:space="preserve"> </w:t>
            </w:r>
            <w:proofErr w:type="spellStart"/>
            <w:r w:rsidRPr="00832611">
              <w:rPr>
                <w:color w:val="1E293B"/>
                <w:sz w:val="24"/>
                <w:szCs w:val="24"/>
              </w:rPr>
              <w:t>ынтымақтастықты</w:t>
            </w:r>
            <w:proofErr w:type="spellEnd"/>
            <w:r w:rsidRPr="00832611">
              <w:rPr>
                <w:color w:val="1E293B"/>
                <w:sz w:val="24"/>
                <w:szCs w:val="24"/>
              </w:rPr>
              <w:t xml:space="preserve"> </w:t>
            </w:r>
            <w:proofErr w:type="spellStart"/>
            <w:r w:rsidRPr="00832611">
              <w:rPr>
                <w:color w:val="1E293B"/>
                <w:sz w:val="24"/>
                <w:szCs w:val="24"/>
              </w:rPr>
              <w:t>жүзеге</w:t>
            </w:r>
            <w:proofErr w:type="spellEnd"/>
            <w:r w:rsidRPr="00832611">
              <w:rPr>
                <w:color w:val="1E293B"/>
                <w:sz w:val="24"/>
                <w:szCs w:val="24"/>
              </w:rPr>
              <w:t xml:space="preserve"> </w:t>
            </w:r>
            <w:proofErr w:type="spellStart"/>
            <w:r w:rsidRPr="00832611">
              <w:rPr>
                <w:color w:val="1E293B"/>
                <w:sz w:val="24"/>
                <w:szCs w:val="24"/>
              </w:rPr>
              <w:t>асырады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тізбесін</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орган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құжаттарды</w:t>
            </w:r>
            <w:proofErr w:type="spellEnd"/>
            <w:r w:rsidRPr="00832611">
              <w:rPr>
                <w:color w:val="1E293B"/>
                <w:sz w:val="24"/>
                <w:szCs w:val="24"/>
              </w:rPr>
              <w:t xml:space="preserve"> </w:t>
            </w:r>
            <w:proofErr w:type="spellStart"/>
            <w:r w:rsidRPr="00832611">
              <w:rPr>
                <w:color w:val="1E293B"/>
                <w:sz w:val="24"/>
                <w:szCs w:val="24"/>
              </w:rPr>
              <w:t>толтырады</w:t>
            </w:r>
            <w:proofErr w:type="spellEnd"/>
            <w:r w:rsidRPr="00832611">
              <w:rPr>
                <w:color w:val="1E293B"/>
                <w:sz w:val="24"/>
                <w:szCs w:val="24"/>
              </w:rPr>
              <w:t>;</w:t>
            </w:r>
          </w:p>
          <w:p w:rsidR="003A66A8" w:rsidRPr="00F04846" w:rsidRDefault="003A66A8" w:rsidP="00F04846">
            <w:pPr>
              <w:outlineLvl w:val="2"/>
              <w:rPr>
                <w:bCs/>
                <w:color w:val="1E293B"/>
                <w:sz w:val="24"/>
                <w:szCs w:val="24"/>
              </w:rPr>
            </w:pPr>
            <w:r w:rsidRPr="00832611">
              <w:rPr>
                <w:bCs/>
                <w:color w:val="1E293B"/>
                <w:sz w:val="24"/>
                <w:szCs w:val="24"/>
              </w:rPr>
              <w:t>     </w:t>
            </w:r>
            <w:proofErr w:type="spellStart"/>
            <w:r w:rsidRPr="00832611">
              <w:rPr>
                <w:bCs/>
                <w:color w:val="1E293B"/>
                <w:sz w:val="24"/>
                <w:szCs w:val="24"/>
              </w:rPr>
              <w:t>білім</w:t>
            </w:r>
            <w:proofErr w:type="spellEnd"/>
            <w:r w:rsidRPr="00832611">
              <w:rPr>
                <w:bCs/>
                <w:color w:val="1E293B"/>
                <w:sz w:val="24"/>
                <w:szCs w:val="24"/>
              </w:rPr>
              <w:t xml:space="preserve"> </w:t>
            </w:r>
            <w:proofErr w:type="spellStart"/>
            <w:r w:rsidRPr="00832611">
              <w:rPr>
                <w:bCs/>
                <w:color w:val="1E293B"/>
                <w:sz w:val="24"/>
                <w:szCs w:val="24"/>
              </w:rPr>
              <w:t>алушылар</w:t>
            </w:r>
            <w:proofErr w:type="spellEnd"/>
            <w:r w:rsidRPr="00832611">
              <w:rPr>
                <w:bCs/>
                <w:color w:val="1E293B"/>
                <w:sz w:val="24"/>
                <w:szCs w:val="24"/>
              </w:rPr>
              <w:t xml:space="preserve"> мен </w:t>
            </w:r>
            <w:proofErr w:type="spellStart"/>
            <w:r w:rsidRPr="00832611">
              <w:rPr>
                <w:bCs/>
                <w:color w:val="1E293B"/>
                <w:sz w:val="24"/>
                <w:szCs w:val="24"/>
              </w:rPr>
              <w:t>тәрбиеленушілер</w:t>
            </w:r>
            <w:proofErr w:type="spellEnd"/>
            <w:r w:rsidRPr="00832611">
              <w:rPr>
                <w:bCs/>
                <w:color w:val="1E293B"/>
                <w:sz w:val="24"/>
                <w:szCs w:val="24"/>
              </w:rPr>
              <w:t xml:space="preserve"> </w:t>
            </w:r>
            <w:proofErr w:type="spellStart"/>
            <w:r w:rsidRPr="00832611">
              <w:rPr>
                <w:bCs/>
                <w:color w:val="1E293B"/>
                <w:sz w:val="24"/>
                <w:szCs w:val="24"/>
              </w:rPr>
              <w:t>арасында</w:t>
            </w:r>
            <w:proofErr w:type="spellEnd"/>
            <w:r w:rsidRPr="00832611">
              <w:rPr>
                <w:bCs/>
                <w:color w:val="1E293B"/>
                <w:sz w:val="24"/>
                <w:szCs w:val="24"/>
              </w:rPr>
              <w:t xml:space="preserve"> </w:t>
            </w:r>
            <w:proofErr w:type="spellStart"/>
            <w:r w:rsidRPr="00832611">
              <w:rPr>
                <w:bCs/>
                <w:color w:val="1E293B"/>
                <w:sz w:val="24"/>
                <w:szCs w:val="24"/>
              </w:rPr>
              <w:t>сыбайлас</w:t>
            </w:r>
            <w:proofErr w:type="spellEnd"/>
            <w:r w:rsidRPr="00832611">
              <w:rPr>
                <w:bCs/>
                <w:color w:val="1E293B"/>
                <w:sz w:val="24"/>
                <w:szCs w:val="24"/>
              </w:rPr>
              <w:t xml:space="preserve"> </w:t>
            </w:r>
            <w:proofErr w:type="spellStart"/>
            <w:r w:rsidRPr="00832611">
              <w:rPr>
                <w:bCs/>
                <w:color w:val="1E293B"/>
                <w:sz w:val="24"/>
                <w:szCs w:val="24"/>
              </w:rPr>
              <w:t>жемқ</w:t>
            </w:r>
            <w:proofErr w:type="gramStart"/>
            <w:r w:rsidRPr="00832611">
              <w:rPr>
                <w:bCs/>
                <w:color w:val="1E293B"/>
                <w:sz w:val="24"/>
                <w:szCs w:val="24"/>
              </w:rPr>
              <w:t>орлы</w:t>
            </w:r>
            <w:proofErr w:type="gramEnd"/>
            <w:r w:rsidRPr="00832611">
              <w:rPr>
                <w:bCs/>
                <w:color w:val="1E293B"/>
                <w:sz w:val="24"/>
                <w:szCs w:val="24"/>
              </w:rPr>
              <w:t>ққа</w:t>
            </w:r>
            <w:proofErr w:type="spellEnd"/>
            <w:r w:rsidRPr="00832611">
              <w:rPr>
                <w:bCs/>
                <w:color w:val="1E293B"/>
                <w:sz w:val="24"/>
                <w:szCs w:val="24"/>
              </w:rPr>
              <w:t xml:space="preserve"> </w:t>
            </w:r>
            <w:proofErr w:type="spellStart"/>
            <w:r w:rsidRPr="00832611">
              <w:rPr>
                <w:bCs/>
                <w:color w:val="1E293B"/>
                <w:sz w:val="24"/>
                <w:szCs w:val="24"/>
              </w:rPr>
              <w:t>қарсы</w:t>
            </w:r>
            <w:proofErr w:type="spellEnd"/>
            <w:r w:rsidRPr="00832611">
              <w:rPr>
                <w:bCs/>
                <w:color w:val="1E293B"/>
                <w:sz w:val="24"/>
                <w:szCs w:val="24"/>
              </w:rPr>
              <w:t xml:space="preserve"> </w:t>
            </w:r>
            <w:proofErr w:type="spellStart"/>
            <w:r w:rsidRPr="00832611">
              <w:rPr>
                <w:bCs/>
                <w:color w:val="1E293B"/>
                <w:sz w:val="24"/>
                <w:szCs w:val="24"/>
              </w:rPr>
              <w:t>мәдениетті</w:t>
            </w:r>
            <w:proofErr w:type="spellEnd"/>
            <w:r w:rsidRPr="00832611">
              <w:rPr>
                <w:bCs/>
                <w:color w:val="1E293B"/>
                <w:sz w:val="24"/>
                <w:szCs w:val="24"/>
              </w:rPr>
              <w:t xml:space="preserve">, </w:t>
            </w:r>
            <w:proofErr w:type="spellStart"/>
            <w:r w:rsidRPr="00832611">
              <w:rPr>
                <w:bCs/>
                <w:color w:val="1E293B"/>
                <w:sz w:val="24"/>
                <w:szCs w:val="24"/>
              </w:rPr>
              <w:t>Академиялық</w:t>
            </w:r>
            <w:proofErr w:type="spellEnd"/>
            <w:r w:rsidRPr="00832611">
              <w:rPr>
                <w:bCs/>
                <w:color w:val="1E293B"/>
                <w:sz w:val="24"/>
                <w:szCs w:val="24"/>
              </w:rPr>
              <w:t xml:space="preserve"> </w:t>
            </w:r>
            <w:proofErr w:type="spellStart"/>
            <w:r w:rsidRPr="00832611">
              <w:rPr>
                <w:bCs/>
                <w:color w:val="1E293B"/>
                <w:sz w:val="24"/>
                <w:szCs w:val="24"/>
              </w:rPr>
              <w:t>адалды</w:t>
            </w:r>
            <w:r w:rsidR="00F04846">
              <w:rPr>
                <w:bCs/>
                <w:color w:val="1E293B"/>
                <w:sz w:val="24"/>
                <w:szCs w:val="24"/>
              </w:rPr>
              <w:t>қ</w:t>
            </w:r>
            <w:proofErr w:type="spellEnd"/>
            <w:r w:rsidR="00F04846">
              <w:rPr>
                <w:bCs/>
                <w:color w:val="1E293B"/>
                <w:sz w:val="24"/>
                <w:szCs w:val="24"/>
              </w:rPr>
              <w:t xml:space="preserve"> </w:t>
            </w:r>
            <w:proofErr w:type="spellStart"/>
            <w:r w:rsidR="00F04846">
              <w:rPr>
                <w:bCs/>
                <w:color w:val="1E293B"/>
                <w:sz w:val="24"/>
                <w:szCs w:val="24"/>
              </w:rPr>
              <w:t>қағидаттарын</w:t>
            </w:r>
            <w:proofErr w:type="spellEnd"/>
            <w:r w:rsidR="00F04846">
              <w:rPr>
                <w:bCs/>
                <w:color w:val="1E293B"/>
                <w:sz w:val="24"/>
                <w:szCs w:val="24"/>
              </w:rPr>
              <w:t xml:space="preserve"> </w:t>
            </w:r>
            <w:proofErr w:type="spellStart"/>
            <w:r w:rsidR="00F04846">
              <w:rPr>
                <w:bCs/>
                <w:color w:val="1E293B"/>
                <w:sz w:val="24"/>
                <w:szCs w:val="24"/>
              </w:rPr>
              <w:t>бойына</w:t>
            </w:r>
            <w:proofErr w:type="spellEnd"/>
            <w:r w:rsidR="00F04846">
              <w:rPr>
                <w:bCs/>
                <w:color w:val="1E293B"/>
                <w:sz w:val="24"/>
                <w:szCs w:val="24"/>
              </w:rPr>
              <w:t xml:space="preserve"> </w:t>
            </w:r>
            <w:proofErr w:type="spellStart"/>
            <w:r w:rsidR="00F04846">
              <w:rPr>
                <w:bCs/>
                <w:color w:val="1E293B"/>
                <w:sz w:val="24"/>
                <w:szCs w:val="24"/>
              </w:rPr>
              <w:t>сіңіреді</w:t>
            </w:r>
            <w:proofErr w:type="spellEnd"/>
            <w:r w:rsidR="00F04846">
              <w:rPr>
                <w:bCs/>
                <w:color w:val="1E293B"/>
                <w:sz w:val="24"/>
                <w:szCs w:val="24"/>
              </w:rPr>
              <w:t>.</w:t>
            </w:r>
          </w:p>
          <w:p w:rsidR="003A66A8" w:rsidRPr="009A7F2E" w:rsidRDefault="003A66A8" w:rsidP="00470AAF">
            <w:pPr>
              <w:ind w:right="-1"/>
              <w:jc w:val="both"/>
              <w:rPr>
                <w:b/>
                <w:color w:val="000000"/>
                <w:sz w:val="22"/>
                <w:szCs w:val="22"/>
                <w:lang w:val="kk-KZ"/>
              </w:rPr>
            </w:pPr>
            <w:r w:rsidRPr="009A7F2E">
              <w:rPr>
                <w:b/>
                <w:color w:val="000000"/>
                <w:sz w:val="22"/>
                <w:szCs w:val="22"/>
                <w:lang w:val="kk-KZ"/>
              </w:rPr>
              <w:t>Конкурс қатысушыларына қойылатын жалпы біліктілік талаптар:</w:t>
            </w:r>
          </w:p>
          <w:p w:rsidR="003A66A8" w:rsidRPr="002B0F26" w:rsidRDefault="003A66A8" w:rsidP="00470AAF">
            <w:pPr>
              <w:jc w:val="both"/>
              <w:rPr>
                <w:bCs/>
                <w:color w:val="000000"/>
                <w:sz w:val="22"/>
                <w:szCs w:val="22"/>
                <w:lang w:val="kk-KZ"/>
              </w:rPr>
            </w:pPr>
            <w:r w:rsidRPr="002B0F26">
              <w:rPr>
                <w:bCs/>
                <w:color w:val="000000"/>
                <w:sz w:val="22"/>
                <w:szCs w:val="22"/>
                <w:lang w:val="kk-KZ"/>
              </w:rPr>
              <w:t>      1) "педагог-модератор":</w:t>
            </w:r>
          </w:p>
          <w:p w:rsidR="003A66A8" w:rsidRPr="002B0F26" w:rsidRDefault="003A66A8" w:rsidP="00470AAF">
            <w:pPr>
              <w:jc w:val="both"/>
              <w:rPr>
                <w:bCs/>
                <w:color w:val="000000"/>
                <w:sz w:val="22"/>
                <w:szCs w:val="22"/>
                <w:lang w:val="kk-KZ"/>
              </w:rPr>
            </w:pPr>
            <w:r w:rsidRPr="002B0F26">
              <w:rPr>
                <w:bCs/>
                <w:color w:val="000000"/>
                <w:sz w:val="22"/>
                <w:szCs w:val="22"/>
                <w:lang w:val="kk-KZ"/>
              </w:rPr>
              <w:t>      педагогке қойылатын жалпы талаптарға, сондай-ақ:</w:t>
            </w:r>
          </w:p>
          <w:p w:rsidR="003A66A8" w:rsidRPr="002B0F26" w:rsidRDefault="003A66A8" w:rsidP="00470AAF">
            <w:pPr>
              <w:jc w:val="both"/>
              <w:rPr>
                <w:bCs/>
                <w:color w:val="000000"/>
                <w:sz w:val="22"/>
                <w:szCs w:val="22"/>
                <w:lang w:val="kk-KZ"/>
              </w:rPr>
            </w:pPr>
            <w:r w:rsidRPr="002B0F26">
              <w:rPr>
                <w:bCs/>
                <w:color w:val="000000"/>
                <w:sz w:val="22"/>
                <w:szCs w:val="22"/>
                <w:lang w:val="kk-KZ"/>
              </w:rPr>
              <w:t>      озық тәжірибені үйрену;</w:t>
            </w:r>
          </w:p>
          <w:p w:rsidR="003A66A8" w:rsidRPr="002B0F26" w:rsidRDefault="003A66A8" w:rsidP="00470AAF">
            <w:pPr>
              <w:jc w:val="both"/>
              <w:rPr>
                <w:bCs/>
                <w:color w:val="000000"/>
                <w:sz w:val="22"/>
                <w:szCs w:val="22"/>
                <w:lang w:val="kk-KZ"/>
              </w:rPr>
            </w:pPr>
            <w:r w:rsidRPr="002B0F26">
              <w:rPr>
                <w:bCs/>
                <w:color w:val="000000"/>
                <w:sz w:val="22"/>
                <w:szCs w:val="22"/>
                <w:lang w:val="kk-KZ"/>
              </w:rPr>
              <w:t>      оны тәжірибеде қолдану;</w:t>
            </w:r>
          </w:p>
          <w:p w:rsidR="003A66A8" w:rsidRPr="002B0F26" w:rsidRDefault="003A66A8" w:rsidP="00470AAF">
            <w:pPr>
              <w:jc w:val="both"/>
              <w:rPr>
                <w:bCs/>
                <w:color w:val="000000"/>
                <w:sz w:val="22"/>
                <w:szCs w:val="22"/>
                <w:lang w:val="kk-KZ"/>
              </w:rPr>
            </w:pPr>
            <w:r w:rsidRPr="002B0F26">
              <w:rPr>
                <w:bCs/>
                <w:color w:val="000000"/>
                <w:sz w:val="22"/>
                <w:szCs w:val="22"/>
                <w:lang w:val="kk-KZ"/>
              </w:rPr>
              <w:t>      оқу-тәрбие жұмысын талдау дағдысының болуы;</w:t>
            </w:r>
          </w:p>
          <w:p w:rsidR="003A66A8" w:rsidRPr="002B0F26" w:rsidRDefault="003A66A8" w:rsidP="00470AAF">
            <w:pPr>
              <w:jc w:val="both"/>
              <w:rPr>
                <w:bCs/>
                <w:color w:val="000000"/>
                <w:sz w:val="22"/>
                <w:szCs w:val="22"/>
                <w:lang w:val="kk-KZ"/>
              </w:rPr>
            </w:pPr>
            <w:r w:rsidRPr="002B0F26">
              <w:rPr>
                <w:bCs/>
                <w:color w:val="000000"/>
                <w:sz w:val="22"/>
                <w:szCs w:val="22"/>
                <w:lang w:val="kk-KZ"/>
              </w:rPr>
              <w:t>      білім беру ұйымдарының әдістемелік бірлестіктерінің жұмысына қатысу;</w:t>
            </w:r>
          </w:p>
          <w:p w:rsidR="003A66A8" w:rsidRPr="002B0F26" w:rsidRDefault="003A66A8" w:rsidP="00470AAF">
            <w:pPr>
              <w:jc w:val="both"/>
              <w:rPr>
                <w:bCs/>
                <w:color w:val="000000"/>
                <w:sz w:val="22"/>
                <w:szCs w:val="22"/>
                <w:lang w:val="kk-KZ"/>
              </w:rPr>
            </w:pPr>
            <w:r w:rsidRPr="002B0F26">
              <w:rPr>
                <w:bCs/>
                <w:color w:val="000000"/>
                <w:sz w:val="22"/>
                <w:szCs w:val="22"/>
                <w:lang w:val="kk-KZ"/>
              </w:rPr>
              <w:t>      2) "педагог-сарапшы":</w:t>
            </w:r>
          </w:p>
          <w:p w:rsidR="003A66A8" w:rsidRPr="002B0F26" w:rsidRDefault="003A66A8" w:rsidP="00470AAF">
            <w:pPr>
              <w:jc w:val="both"/>
              <w:rPr>
                <w:bCs/>
                <w:color w:val="000000"/>
                <w:sz w:val="22"/>
                <w:szCs w:val="22"/>
                <w:lang w:val="kk-KZ"/>
              </w:rPr>
            </w:pPr>
            <w:r w:rsidRPr="002B0F26">
              <w:rPr>
                <w:bCs/>
                <w:color w:val="000000"/>
                <w:sz w:val="22"/>
                <w:szCs w:val="22"/>
                <w:lang w:val="kk-KZ"/>
              </w:rPr>
              <w:t>      "педагог-модератор" біліктілігіне қойылатын талаптарға, сондай-ақ:</w:t>
            </w:r>
          </w:p>
          <w:p w:rsidR="003A66A8" w:rsidRPr="002B0F26" w:rsidRDefault="003A66A8" w:rsidP="00470AAF">
            <w:pPr>
              <w:jc w:val="both"/>
              <w:rPr>
                <w:bCs/>
                <w:color w:val="000000"/>
                <w:sz w:val="22"/>
                <w:szCs w:val="22"/>
                <w:lang w:val="kk-KZ"/>
              </w:rPr>
            </w:pPr>
            <w:r w:rsidRPr="002B0F26">
              <w:rPr>
                <w:bCs/>
                <w:color w:val="000000"/>
                <w:sz w:val="22"/>
                <w:szCs w:val="22"/>
                <w:lang w:val="kk-KZ"/>
              </w:rPr>
              <w:t>      тәрбие жұмысын талдау әдістерін меңгеру;</w:t>
            </w:r>
          </w:p>
          <w:p w:rsidR="003A66A8" w:rsidRPr="002B0F26" w:rsidRDefault="003A66A8" w:rsidP="00470AAF">
            <w:pPr>
              <w:jc w:val="both"/>
              <w:rPr>
                <w:bCs/>
                <w:color w:val="000000"/>
                <w:sz w:val="22"/>
                <w:szCs w:val="22"/>
                <w:lang w:val="kk-KZ"/>
              </w:rPr>
            </w:pPr>
            <w:r w:rsidRPr="002B0F26">
              <w:rPr>
                <w:bCs/>
                <w:color w:val="000000"/>
                <w:sz w:val="22"/>
                <w:szCs w:val="22"/>
                <w:lang w:val="kk-KZ"/>
              </w:rPr>
              <w:t>      шығармашылық семинарларға басшылық жасай білу, озық тәжірибені енгізу;</w:t>
            </w:r>
          </w:p>
          <w:p w:rsidR="003A66A8" w:rsidRPr="002B0F26" w:rsidRDefault="003A66A8" w:rsidP="00470AAF">
            <w:pPr>
              <w:jc w:val="both"/>
              <w:rPr>
                <w:bCs/>
                <w:color w:val="000000"/>
                <w:sz w:val="22"/>
                <w:szCs w:val="22"/>
                <w:lang w:val="kk-KZ"/>
              </w:rPr>
            </w:pPr>
            <w:r w:rsidRPr="002B0F26">
              <w:rPr>
                <w:bCs/>
                <w:color w:val="000000"/>
                <w:sz w:val="22"/>
                <w:szCs w:val="22"/>
                <w:lang w:val="kk-KZ"/>
              </w:rPr>
              <w:t>      3) "педагог-зерттеуші":</w:t>
            </w:r>
          </w:p>
          <w:p w:rsidR="003A66A8" w:rsidRPr="002B0F26" w:rsidRDefault="003A66A8" w:rsidP="00470AAF">
            <w:pPr>
              <w:jc w:val="both"/>
              <w:rPr>
                <w:bCs/>
                <w:color w:val="000000"/>
                <w:sz w:val="22"/>
                <w:szCs w:val="22"/>
                <w:lang w:val="kk-KZ"/>
              </w:rPr>
            </w:pPr>
            <w:r w:rsidRPr="002B0F26">
              <w:rPr>
                <w:bCs/>
                <w:color w:val="000000"/>
                <w:sz w:val="22"/>
                <w:szCs w:val="22"/>
                <w:lang w:val="kk-KZ"/>
              </w:rPr>
              <w:t>      "педагог-сарапшы" біліктілігіне қойылатын талаптарға, сондай-ақ:</w:t>
            </w:r>
          </w:p>
          <w:p w:rsidR="003A66A8" w:rsidRPr="002B0F26" w:rsidRDefault="003A66A8" w:rsidP="00470AAF">
            <w:pPr>
              <w:jc w:val="both"/>
              <w:rPr>
                <w:bCs/>
                <w:color w:val="000000"/>
                <w:sz w:val="22"/>
                <w:szCs w:val="22"/>
                <w:lang w:val="kk-KZ"/>
              </w:rPr>
            </w:pPr>
            <w:r w:rsidRPr="002B0F26">
              <w:rPr>
                <w:bCs/>
                <w:color w:val="000000"/>
                <w:sz w:val="22"/>
                <w:szCs w:val="22"/>
                <w:lang w:val="kk-KZ"/>
              </w:rPr>
              <w:t>      тәжірибелік-эксперименттік жұмыс әдістерін меңгеру;</w:t>
            </w:r>
          </w:p>
          <w:p w:rsidR="003A66A8" w:rsidRPr="002B0F26" w:rsidRDefault="003A66A8" w:rsidP="00470AAF">
            <w:pPr>
              <w:jc w:val="both"/>
              <w:rPr>
                <w:bCs/>
                <w:color w:val="000000"/>
                <w:sz w:val="22"/>
                <w:szCs w:val="22"/>
                <w:lang w:val="kk-KZ"/>
              </w:rPr>
            </w:pPr>
            <w:r w:rsidRPr="002B0F26">
              <w:rPr>
                <w:bCs/>
                <w:color w:val="000000"/>
                <w:sz w:val="22"/>
                <w:szCs w:val="22"/>
                <w:lang w:val="kk-KZ"/>
              </w:rPr>
              <w:t>      жаңа әлеуметтік-педагогикалық бағдарламалар, педагогикалық технологиялар әзірлеу;</w:t>
            </w:r>
          </w:p>
          <w:p w:rsidR="003A66A8" w:rsidRPr="002B0F26" w:rsidRDefault="003A66A8" w:rsidP="00470AAF">
            <w:pPr>
              <w:jc w:val="both"/>
              <w:rPr>
                <w:bCs/>
                <w:color w:val="000000"/>
                <w:sz w:val="22"/>
                <w:szCs w:val="22"/>
                <w:lang w:val="kk-KZ"/>
              </w:rPr>
            </w:pPr>
            <w:r w:rsidRPr="002B0F26">
              <w:rPr>
                <w:bCs/>
                <w:color w:val="000000"/>
                <w:sz w:val="22"/>
                <w:szCs w:val="22"/>
                <w:lang w:val="kk-KZ"/>
              </w:rPr>
              <w:t>      оларды апробациялау бойынша жұмыс жүргізу;</w:t>
            </w:r>
          </w:p>
          <w:p w:rsidR="003A66A8" w:rsidRPr="002B0F26" w:rsidRDefault="003A66A8" w:rsidP="00470AAF">
            <w:pPr>
              <w:jc w:val="both"/>
              <w:rPr>
                <w:bCs/>
                <w:color w:val="000000"/>
                <w:sz w:val="22"/>
                <w:szCs w:val="22"/>
                <w:lang w:val="kk-KZ"/>
              </w:rPr>
            </w:pPr>
            <w:r w:rsidRPr="002B0F26">
              <w:rPr>
                <w:bCs/>
                <w:color w:val="000000"/>
                <w:sz w:val="22"/>
                <w:szCs w:val="22"/>
                <w:lang w:val="kk-KZ"/>
              </w:rPr>
              <w:t>      Әлеуметтік педагогиканың өзекті мәселелерін әзірлеу бойынша шығармашылық топтардың жұмысына басшылық ету;</w:t>
            </w:r>
          </w:p>
          <w:p w:rsidR="003A66A8" w:rsidRPr="002B0F26" w:rsidRDefault="003A66A8" w:rsidP="00470AAF">
            <w:pPr>
              <w:jc w:val="both"/>
              <w:rPr>
                <w:bCs/>
                <w:color w:val="000000"/>
                <w:sz w:val="22"/>
                <w:szCs w:val="22"/>
                <w:lang w:val="kk-KZ"/>
              </w:rPr>
            </w:pPr>
            <w:r w:rsidRPr="002B0F26">
              <w:rPr>
                <w:bCs/>
                <w:color w:val="000000"/>
                <w:sz w:val="22"/>
                <w:szCs w:val="22"/>
                <w:lang w:val="kk-KZ"/>
              </w:rPr>
              <w:t>      4) "педагог-шебер":</w:t>
            </w:r>
          </w:p>
          <w:p w:rsidR="003A66A8" w:rsidRPr="002B0F26" w:rsidRDefault="003A66A8" w:rsidP="00470AAF">
            <w:pPr>
              <w:jc w:val="both"/>
              <w:rPr>
                <w:bCs/>
                <w:color w:val="000000"/>
                <w:sz w:val="22"/>
                <w:szCs w:val="22"/>
                <w:lang w:val="kk-KZ"/>
              </w:rPr>
            </w:pPr>
            <w:r w:rsidRPr="002B0F26">
              <w:rPr>
                <w:bCs/>
                <w:color w:val="000000"/>
                <w:sz w:val="22"/>
                <w:szCs w:val="22"/>
                <w:lang w:val="kk-KZ"/>
              </w:rPr>
              <w:t>      "педагог-зерттеуші" біліктілігіне қойылатын талаптарға, сондай-ақ:</w:t>
            </w:r>
          </w:p>
          <w:p w:rsidR="003A66A8" w:rsidRPr="002B0F26" w:rsidRDefault="003A66A8" w:rsidP="00470AAF">
            <w:pPr>
              <w:jc w:val="both"/>
              <w:rPr>
                <w:bCs/>
                <w:color w:val="000000"/>
                <w:sz w:val="22"/>
                <w:szCs w:val="22"/>
                <w:lang w:val="kk-KZ"/>
              </w:rPr>
            </w:pPr>
            <w:r w:rsidRPr="002B0F26">
              <w:rPr>
                <w:bCs/>
                <w:color w:val="000000"/>
                <w:sz w:val="22"/>
                <w:szCs w:val="22"/>
                <w:lang w:val="kk-KZ"/>
              </w:rPr>
              <w:t>      тәжірибелік-эксперименттік жұмыс әдістерін меңгеру;</w:t>
            </w:r>
          </w:p>
          <w:p w:rsidR="003A66A8" w:rsidRPr="002B0F26" w:rsidRDefault="003A66A8" w:rsidP="00470AAF">
            <w:pPr>
              <w:jc w:val="both"/>
              <w:rPr>
                <w:bCs/>
                <w:color w:val="000000"/>
                <w:sz w:val="22"/>
                <w:szCs w:val="22"/>
                <w:lang w:val="kk-KZ"/>
              </w:rPr>
            </w:pPr>
            <w:r w:rsidRPr="002B0F26">
              <w:rPr>
                <w:bCs/>
                <w:color w:val="000000"/>
                <w:sz w:val="22"/>
                <w:szCs w:val="22"/>
                <w:lang w:val="kk-KZ"/>
              </w:rPr>
              <w:t>    жаңа әлеуметтік-педагогикалық бағдарламаларды, педагогикалық технологияларды әзірлеу, оларды апробациялау бойынша жұмыс жүргізу;</w:t>
            </w:r>
          </w:p>
          <w:p w:rsidR="003A66A8" w:rsidRPr="003A66A8" w:rsidRDefault="003A66A8" w:rsidP="00470AAF">
            <w:pPr>
              <w:jc w:val="both"/>
              <w:rPr>
                <w:bCs/>
                <w:color w:val="000000"/>
                <w:sz w:val="22"/>
                <w:szCs w:val="22"/>
                <w:lang w:val="kk-KZ"/>
              </w:rPr>
            </w:pPr>
            <w:r w:rsidRPr="002B0F26">
              <w:rPr>
                <w:bCs/>
                <w:color w:val="000000"/>
                <w:sz w:val="22"/>
                <w:szCs w:val="22"/>
                <w:lang w:val="kk-KZ"/>
              </w:rPr>
              <w:t xml:space="preserve">    республика деңгейінде әлеуметтік педагогиканың өзекті мәселелерін әзірлеу </w:t>
            </w:r>
            <w:r w:rsidRPr="002B0F26">
              <w:rPr>
                <w:bCs/>
                <w:color w:val="000000"/>
                <w:sz w:val="22"/>
                <w:szCs w:val="22"/>
                <w:lang w:val="kk-KZ"/>
              </w:rPr>
              <w:lastRenderedPageBreak/>
              <w:t>бойынша шығармашылық топтардың жұмысына басшылық жасау.</w:t>
            </w:r>
          </w:p>
        </w:tc>
        <w:tc>
          <w:tcPr>
            <w:tcW w:w="7654" w:type="dxa"/>
          </w:tcPr>
          <w:p w:rsidR="003A66A8" w:rsidRPr="001E6F52" w:rsidRDefault="003A66A8" w:rsidP="00470AAF">
            <w:pPr>
              <w:ind w:right="-1"/>
              <w:jc w:val="both"/>
              <w:rPr>
                <w:rFonts w:asciiTheme="majorBidi" w:hAnsiTheme="majorBidi" w:cstheme="majorBidi"/>
                <w:b/>
                <w:bCs/>
                <w:color w:val="000000"/>
                <w:sz w:val="22"/>
                <w:szCs w:val="22"/>
                <w:u w:val="single"/>
                <w:lang w:val="kk-KZ"/>
              </w:rPr>
            </w:pPr>
            <w:r w:rsidRPr="001E6F52">
              <w:rPr>
                <w:rFonts w:asciiTheme="majorBidi" w:hAnsiTheme="majorBidi" w:cstheme="majorBidi"/>
                <w:b/>
                <w:bCs/>
                <w:color w:val="000000"/>
                <w:sz w:val="22"/>
                <w:szCs w:val="22"/>
                <w:lang w:val="uk-UA"/>
              </w:rPr>
              <w:lastRenderedPageBreak/>
              <w:t xml:space="preserve">Талап </w:t>
            </w:r>
            <w:proofErr w:type="spellStart"/>
            <w:r w:rsidRPr="001E6F52">
              <w:rPr>
                <w:rFonts w:asciiTheme="majorBidi" w:hAnsiTheme="majorBidi" w:cstheme="majorBidi"/>
                <w:b/>
                <w:bCs/>
                <w:color w:val="000000"/>
                <w:sz w:val="22"/>
                <w:szCs w:val="22"/>
                <w:lang w:val="uk-UA"/>
              </w:rPr>
              <w:t>етілетін</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құжаттар</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мен</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мәліметтердің</w:t>
            </w:r>
            <w:proofErr w:type="spellEnd"/>
            <w:r w:rsidRPr="001E6F52">
              <w:rPr>
                <w:rFonts w:asciiTheme="majorBidi" w:hAnsiTheme="majorBidi" w:cstheme="majorBidi"/>
                <w:b/>
                <w:bCs/>
                <w:color w:val="000000"/>
                <w:sz w:val="22"/>
                <w:szCs w:val="22"/>
                <w:lang w:val="uk-UA"/>
              </w:rPr>
              <w:t xml:space="preserve"> </w:t>
            </w:r>
            <w:proofErr w:type="spellStart"/>
            <w:r w:rsidRPr="001E6F52">
              <w:rPr>
                <w:rFonts w:asciiTheme="majorBidi" w:hAnsiTheme="majorBidi" w:cstheme="majorBidi"/>
                <w:b/>
                <w:bCs/>
                <w:color w:val="000000"/>
                <w:sz w:val="22"/>
                <w:szCs w:val="22"/>
                <w:lang w:val="uk-UA"/>
              </w:rPr>
              <w:t>тізбесі</w:t>
            </w:r>
            <w:proofErr w:type="spellEnd"/>
          </w:p>
          <w:p w:rsidR="00A7747C" w:rsidRPr="00896411" w:rsidRDefault="00A7747C" w:rsidP="00A7747C">
            <w:pPr>
              <w:jc w:val="both"/>
              <w:rPr>
                <w:sz w:val="22"/>
                <w:szCs w:val="22"/>
                <w:lang w:val="kk-KZ"/>
              </w:rPr>
            </w:pPr>
            <w:r w:rsidRPr="00896411">
              <w:rPr>
                <w:color w:val="000000"/>
                <w:sz w:val="22"/>
                <w:szCs w:val="22"/>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A7747C" w:rsidRPr="00896411" w:rsidRDefault="00A7747C" w:rsidP="00A7747C">
            <w:pPr>
              <w:jc w:val="both"/>
              <w:rPr>
                <w:sz w:val="22"/>
                <w:szCs w:val="22"/>
                <w:lang w:val="kk-KZ"/>
              </w:rPr>
            </w:pPr>
            <w:bookmarkStart w:id="0" w:name="z160"/>
            <w:r w:rsidRPr="00896411">
              <w:rPr>
                <w:color w:val="000000"/>
                <w:sz w:val="22"/>
                <w:szCs w:val="22"/>
                <w:lang w:val="kk-KZ"/>
              </w:rPr>
              <w:t>      2) жеке басын куәландыратын құжат не цифрлық құжаттар сервисінен алынған электрондық құжат (сәйкестендіру үшін);</w:t>
            </w:r>
          </w:p>
          <w:p w:rsidR="00A7747C" w:rsidRPr="00896411" w:rsidRDefault="00A7747C" w:rsidP="00A7747C">
            <w:pPr>
              <w:jc w:val="both"/>
              <w:rPr>
                <w:sz w:val="22"/>
                <w:szCs w:val="22"/>
                <w:lang w:val="kk-KZ"/>
              </w:rPr>
            </w:pPr>
            <w:bookmarkStart w:id="1" w:name="z161"/>
            <w:bookmarkEnd w:id="0"/>
            <w:r w:rsidRPr="00896411">
              <w:rPr>
                <w:color w:val="000000"/>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A7747C" w:rsidRPr="00896411" w:rsidRDefault="00A7747C" w:rsidP="00A7747C">
            <w:pPr>
              <w:jc w:val="both"/>
              <w:rPr>
                <w:sz w:val="22"/>
                <w:szCs w:val="22"/>
                <w:lang w:val="kk-KZ"/>
              </w:rPr>
            </w:pPr>
            <w:bookmarkStart w:id="2" w:name="z162"/>
            <w:bookmarkEnd w:id="1"/>
            <w:r w:rsidRPr="00896411">
              <w:rPr>
                <w:color w:val="000000"/>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A7747C" w:rsidRPr="00896411" w:rsidRDefault="00A7747C" w:rsidP="00A7747C">
            <w:pPr>
              <w:jc w:val="both"/>
              <w:rPr>
                <w:sz w:val="22"/>
                <w:szCs w:val="22"/>
                <w:lang w:val="kk-KZ"/>
              </w:rPr>
            </w:pPr>
            <w:bookmarkStart w:id="3" w:name="z163"/>
            <w:bookmarkEnd w:id="2"/>
            <w:r w:rsidRPr="00896411">
              <w:rPr>
                <w:color w:val="000000"/>
                <w:sz w:val="22"/>
                <w:szCs w:val="22"/>
                <w:lang w:val="kk-KZ"/>
              </w:rPr>
              <w:t>      5) еңбек қызметін растайтын құжаттың көшірмесі (бар болса);</w:t>
            </w:r>
          </w:p>
          <w:p w:rsidR="00A7747C" w:rsidRPr="00896411" w:rsidRDefault="00A7747C" w:rsidP="00A7747C">
            <w:pPr>
              <w:jc w:val="both"/>
              <w:rPr>
                <w:sz w:val="22"/>
                <w:szCs w:val="22"/>
                <w:lang w:val="kk-KZ"/>
              </w:rPr>
            </w:pPr>
            <w:bookmarkStart w:id="4" w:name="z164"/>
            <w:bookmarkEnd w:id="3"/>
            <w:r w:rsidRPr="00896411">
              <w:rPr>
                <w:color w:val="000000"/>
                <w:sz w:val="22"/>
                <w:szCs w:val="22"/>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A7747C" w:rsidRPr="00896411" w:rsidRDefault="00A7747C" w:rsidP="00A7747C">
            <w:pPr>
              <w:jc w:val="both"/>
              <w:rPr>
                <w:sz w:val="22"/>
                <w:szCs w:val="22"/>
                <w:lang w:val="kk-KZ"/>
              </w:rPr>
            </w:pPr>
            <w:bookmarkStart w:id="5" w:name="z165"/>
            <w:bookmarkEnd w:id="4"/>
            <w:r w:rsidRPr="00896411">
              <w:rPr>
                <w:color w:val="000000"/>
                <w:sz w:val="22"/>
                <w:szCs w:val="22"/>
                <w:lang w:val="kk-KZ"/>
              </w:rPr>
              <w:t>      7) психикалық, мінез-құлықтық бұзылушылықтары бар аурудың динамикалық бақылауда жоқтығы туралы анықтама;</w:t>
            </w:r>
          </w:p>
          <w:p w:rsidR="00A7747C" w:rsidRPr="00896411" w:rsidRDefault="00A7747C" w:rsidP="00A7747C">
            <w:pPr>
              <w:jc w:val="both"/>
              <w:rPr>
                <w:sz w:val="22"/>
                <w:szCs w:val="22"/>
                <w:lang w:val="kk-KZ"/>
              </w:rPr>
            </w:pPr>
            <w:bookmarkStart w:id="6" w:name="z166"/>
            <w:bookmarkEnd w:id="5"/>
            <w:r w:rsidRPr="00896411">
              <w:rPr>
                <w:color w:val="000000"/>
                <w:sz w:val="22"/>
                <w:szCs w:val="22"/>
                <w:lang w:val="kk-KZ"/>
              </w:rPr>
              <w:t>      8) наркологиялық аурудың динамикалық бақылауда жоқтығы туралы анықтама;</w:t>
            </w:r>
          </w:p>
          <w:p w:rsidR="00A7747C" w:rsidRPr="00896411" w:rsidRDefault="00A7747C" w:rsidP="00A7747C">
            <w:pPr>
              <w:jc w:val="both"/>
              <w:rPr>
                <w:sz w:val="22"/>
                <w:szCs w:val="22"/>
                <w:lang w:val="kk-KZ"/>
              </w:rPr>
            </w:pPr>
            <w:bookmarkStart w:id="7" w:name="z167"/>
            <w:bookmarkEnd w:id="6"/>
            <w:r w:rsidRPr="00896411">
              <w:rPr>
                <w:color w:val="000000"/>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rsidR="00A7747C" w:rsidRPr="00896411" w:rsidRDefault="00A7747C" w:rsidP="00A7747C">
            <w:pPr>
              <w:jc w:val="both"/>
              <w:rPr>
                <w:sz w:val="22"/>
                <w:szCs w:val="22"/>
                <w:lang w:val="en-US"/>
              </w:rPr>
            </w:pPr>
            <w:bookmarkStart w:id="8" w:name="z168"/>
            <w:bookmarkEnd w:id="7"/>
            <w:r w:rsidRPr="00896411">
              <w:rPr>
                <w:color w:val="000000"/>
                <w:sz w:val="22"/>
                <w:szCs w:val="22"/>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896411">
              <w:rPr>
                <w:color w:val="000000"/>
                <w:sz w:val="22"/>
                <w:szCs w:val="22"/>
                <w:lang w:val="en-US"/>
              </w:rPr>
              <w:t xml:space="preserve">Cambridge) PASS A; DELTA (Diploma in English Language Teaching to Adults) Pass and above </w:t>
            </w:r>
            <w:proofErr w:type="spellStart"/>
            <w:r w:rsidRPr="00896411">
              <w:rPr>
                <w:color w:val="000000"/>
                <w:sz w:val="22"/>
                <w:szCs w:val="22"/>
              </w:rPr>
              <w:t>немесе</w:t>
            </w:r>
            <w:proofErr w:type="spellEnd"/>
            <w:r w:rsidRPr="00896411">
              <w:rPr>
                <w:color w:val="000000"/>
                <w:sz w:val="22"/>
                <w:szCs w:val="22"/>
                <w:lang w:val="en-US"/>
              </w:rPr>
              <w:t xml:space="preserve"> IELTS (IELTS - </w:t>
            </w:r>
            <w:proofErr w:type="spellStart"/>
            <w:r w:rsidRPr="00896411">
              <w:rPr>
                <w:color w:val="000000"/>
                <w:sz w:val="22"/>
                <w:szCs w:val="22"/>
              </w:rPr>
              <w:t>айелтс</w:t>
            </w:r>
            <w:proofErr w:type="spellEnd"/>
            <w:r w:rsidRPr="00896411">
              <w:rPr>
                <w:color w:val="000000"/>
                <w:sz w:val="22"/>
                <w:szCs w:val="22"/>
                <w:lang w:val="en-US"/>
              </w:rPr>
              <w:t xml:space="preserve">) – 6,5 </w:t>
            </w:r>
            <w:r w:rsidRPr="00896411">
              <w:rPr>
                <w:color w:val="000000"/>
                <w:sz w:val="22"/>
                <w:szCs w:val="22"/>
              </w:rPr>
              <w:t>балл</w:t>
            </w:r>
            <w:r w:rsidRPr="00896411">
              <w:rPr>
                <w:color w:val="000000"/>
                <w:sz w:val="22"/>
                <w:szCs w:val="22"/>
                <w:lang w:val="en-US"/>
              </w:rPr>
              <w:t xml:space="preserve">; </w:t>
            </w:r>
            <w:proofErr w:type="spellStart"/>
            <w:r w:rsidRPr="00896411">
              <w:rPr>
                <w:color w:val="000000"/>
                <w:sz w:val="22"/>
                <w:szCs w:val="22"/>
              </w:rPr>
              <w:t>немесе</w:t>
            </w:r>
            <w:proofErr w:type="spellEnd"/>
            <w:r w:rsidRPr="00896411">
              <w:rPr>
                <w:color w:val="000000"/>
                <w:sz w:val="22"/>
                <w:szCs w:val="22"/>
                <w:lang w:val="en-US"/>
              </w:rPr>
              <w:t xml:space="preserve"> </w:t>
            </w:r>
            <w:proofErr w:type="spellStart"/>
            <w:r w:rsidRPr="00896411">
              <w:rPr>
                <w:color w:val="000000"/>
                <w:sz w:val="22"/>
                <w:szCs w:val="22"/>
              </w:rPr>
              <w:t>тойфл</w:t>
            </w:r>
            <w:proofErr w:type="spellEnd"/>
            <w:r w:rsidRPr="00896411">
              <w:rPr>
                <w:color w:val="000000"/>
                <w:sz w:val="22"/>
                <w:szCs w:val="22"/>
                <w:lang w:val="en-US"/>
              </w:rPr>
              <w:t xml:space="preserve"> TOEFL (</w:t>
            </w:r>
            <w:r w:rsidRPr="00896411">
              <w:rPr>
                <w:color w:val="000000"/>
                <w:sz w:val="22"/>
                <w:szCs w:val="22"/>
              </w:rPr>
              <w:t>і</w:t>
            </w:r>
            <w:proofErr w:type="spellStart"/>
            <w:r w:rsidRPr="00896411">
              <w:rPr>
                <w:color w:val="000000"/>
                <w:sz w:val="22"/>
                <w:szCs w:val="22"/>
                <w:lang w:val="en-US"/>
              </w:rPr>
              <w:t>nternet</w:t>
            </w:r>
            <w:proofErr w:type="spellEnd"/>
            <w:r w:rsidRPr="00896411">
              <w:rPr>
                <w:color w:val="000000"/>
                <w:sz w:val="22"/>
                <w:szCs w:val="22"/>
                <w:lang w:val="en-US"/>
              </w:rPr>
              <w:t xml:space="preserve"> Based Test (</w:t>
            </w:r>
            <w:r w:rsidRPr="00896411">
              <w:rPr>
                <w:color w:val="000000"/>
                <w:sz w:val="22"/>
                <w:szCs w:val="22"/>
              </w:rPr>
              <w:t>і</w:t>
            </w:r>
            <w:r w:rsidRPr="00896411">
              <w:rPr>
                <w:color w:val="000000"/>
                <w:sz w:val="22"/>
                <w:szCs w:val="22"/>
                <w:lang w:val="en-US"/>
              </w:rPr>
              <w:t xml:space="preserve">BT)) – 60-65 </w:t>
            </w:r>
            <w:r w:rsidRPr="00896411">
              <w:rPr>
                <w:color w:val="000000"/>
                <w:sz w:val="22"/>
                <w:szCs w:val="22"/>
              </w:rPr>
              <w:t>балл</w:t>
            </w:r>
            <w:r w:rsidRPr="00896411">
              <w:rPr>
                <w:color w:val="000000"/>
                <w:sz w:val="22"/>
                <w:szCs w:val="22"/>
                <w:lang w:val="en-US"/>
              </w:rPr>
              <w:t xml:space="preserve"> </w:t>
            </w:r>
            <w:proofErr w:type="spellStart"/>
            <w:r w:rsidRPr="00896411">
              <w:rPr>
                <w:color w:val="000000"/>
                <w:sz w:val="22"/>
                <w:szCs w:val="22"/>
              </w:rPr>
              <w:t>көрсеткіші</w:t>
            </w:r>
            <w:proofErr w:type="spellEnd"/>
            <w:r w:rsidRPr="00896411">
              <w:rPr>
                <w:color w:val="000000"/>
                <w:sz w:val="22"/>
                <w:szCs w:val="22"/>
                <w:lang w:val="en-US"/>
              </w:rPr>
              <w:t xml:space="preserve"> </w:t>
            </w:r>
            <w:r w:rsidRPr="00896411">
              <w:rPr>
                <w:color w:val="000000"/>
                <w:sz w:val="22"/>
                <w:szCs w:val="22"/>
              </w:rPr>
              <w:t>бар</w:t>
            </w:r>
            <w:r w:rsidRPr="00896411">
              <w:rPr>
                <w:color w:val="000000"/>
                <w:sz w:val="22"/>
                <w:szCs w:val="22"/>
                <w:lang w:val="en-US"/>
              </w:rPr>
              <w:t xml:space="preserve"> </w:t>
            </w:r>
            <w:r w:rsidRPr="00896411">
              <w:rPr>
                <w:color w:val="000000"/>
                <w:sz w:val="22"/>
                <w:szCs w:val="22"/>
              </w:rPr>
              <w:t>сертификат</w:t>
            </w:r>
            <w:r w:rsidRPr="00896411">
              <w:rPr>
                <w:color w:val="000000"/>
                <w:sz w:val="22"/>
                <w:szCs w:val="22"/>
                <w:lang w:val="en-US"/>
              </w:rPr>
              <w:t>;</w:t>
            </w:r>
          </w:p>
          <w:p w:rsidR="00A7747C" w:rsidRPr="00896411" w:rsidRDefault="00A7747C" w:rsidP="00A7747C">
            <w:pPr>
              <w:jc w:val="both"/>
              <w:rPr>
                <w:sz w:val="22"/>
                <w:szCs w:val="22"/>
                <w:lang w:val="en-US"/>
              </w:rPr>
            </w:pPr>
            <w:bookmarkStart w:id="9" w:name="z169"/>
            <w:bookmarkEnd w:id="8"/>
            <w:r w:rsidRPr="00896411">
              <w:rPr>
                <w:color w:val="000000"/>
                <w:sz w:val="22"/>
                <w:szCs w:val="22"/>
                <w:lang w:val="en-US"/>
              </w:rPr>
              <w:t xml:space="preserve">       11) </w:t>
            </w:r>
            <w:r w:rsidRPr="00896411">
              <w:rPr>
                <w:color w:val="000000"/>
                <w:sz w:val="22"/>
                <w:szCs w:val="22"/>
              </w:rPr>
              <w:t>осы</w:t>
            </w:r>
            <w:r w:rsidRPr="00896411">
              <w:rPr>
                <w:color w:val="000000"/>
                <w:sz w:val="22"/>
                <w:szCs w:val="22"/>
                <w:lang w:val="en-US"/>
              </w:rPr>
              <w:t xml:space="preserve"> </w:t>
            </w:r>
            <w:proofErr w:type="spellStart"/>
            <w:r w:rsidRPr="00896411">
              <w:rPr>
                <w:color w:val="000000"/>
                <w:sz w:val="22"/>
                <w:szCs w:val="22"/>
              </w:rPr>
              <w:t>Қағидаларға</w:t>
            </w:r>
            <w:proofErr w:type="spellEnd"/>
            <w:r w:rsidRPr="00896411">
              <w:rPr>
                <w:color w:val="000000"/>
                <w:sz w:val="22"/>
                <w:szCs w:val="22"/>
                <w:lang w:val="en-US"/>
              </w:rPr>
              <w:t xml:space="preserve"> 12, 13-</w:t>
            </w:r>
            <w:proofErr w:type="spellStart"/>
            <w:r w:rsidRPr="00896411">
              <w:rPr>
                <w:color w:val="000000"/>
                <w:sz w:val="22"/>
                <w:szCs w:val="22"/>
              </w:rPr>
              <w:t>қосымшаларға</w:t>
            </w:r>
            <w:proofErr w:type="spellEnd"/>
            <w:r w:rsidRPr="00896411">
              <w:rPr>
                <w:color w:val="000000"/>
                <w:sz w:val="22"/>
                <w:szCs w:val="22"/>
                <w:lang w:val="en-US"/>
              </w:rPr>
              <w:t xml:space="preserve"> </w:t>
            </w:r>
            <w:proofErr w:type="spellStart"/>
            <w:r w:rsidRPr="00896411">
              <w:rPr>
                <w:color w:val="000000"/>
                <w:sz w:val="22"/>
                <w:szCs w:val="22"/>
              </w:rPr>
              <w:t>сәйкес</w:t>
            </w:r>
            <w:proofErr w:type="spellEnd"/>
            <w:r w:rsidRPr="00896411">
              <w:rPr>
                <w:color w:val="000000"/>
                <w:sz w:val="22"/>
                <w:szCs w:val="22"/>
                <w:lang w:val="en-US"/>
              </w:rPr>
              <w:t xml:space="preserve"> </w:t>
            </w:r>
            <w:proofErr w:type="spellStart"/>
            <w:r w:rsidRPr="00896411">
              <w:rPr>
                <w:color w:val="000000"/>
                <w:sz w:val="22"/>
                <w:szCs w:val="22"/>
              </w:rPr>
              <w:t>нысан</w:t>
            </w:r>
            <w:proofErr w:type="spellEnd"/>
            <w:r w:rsidRPr="00896411">
              <w:rPr>
                <w:color w:val="000000"/>
                <w:sz w:val="22"/>
                <w:szCs w:val="22"/>
                <w:lang w:val="en-US"/>
              </w:rPr>
              <w:t xml:space="preserve"> </w:t>
            </w:r>
            <w:proofErr w:type="spellStart"/>
            <w:r w:rsidRPr="00896411">
              <w:rPr>
                <w:color w:val="000000"/>
                <w:sz w:val="22"/>
                <w:szCs w:val="22"/>
              </w:rPr>
              <w:t>бойынша</w:t>
            </w:r>
            <w:proofErr w:type="spellEnd"/>
            <w:r w:rsidRPr="00896411">
              <w:rPr>
                <w:color w:val="000000"/>
                <w:sz w:val="22"/>
                <w:szCs w:val="22"/>
                <w:lang w:val="en-US"/>
              </w:rPr>
              <w:t xml:space="preserve"> </w:t>
            </w:r>
            <w:proofErr w:type="spellStart"/>
            <w:r w:rsidRPr="00896411">
              <w:rPr>
                <w:color w:val="000000"/>
                <w:sz w:val="22"/>
                <w:szCs w:val="22"/>
              </w:rPr>
              <w:t>педагогтің</w:t>
            </w:r>
            <w:proofErr w:type="spellEnd"/>
            <w:r w:rsidRPr="00896411">
              <w:rPr>
                <w:color w:val="000000"/>
                <w:sz w:val="22"/>
                <w:szCs w:val="22"/>
                <w:lang w:val="en-US"/>
              </w:rPr>
              <w:t xml:space="preserve"> </w:t>
            </w:r>
            <w:r w:rsidRPr="00896411">
              <w:rPr>
                <w:color w:val="000000"/>
                <w:sz w:val="22"/>
                <w:szCs w:val="22"/>
              </w:rPr>
              <w:t>бос</w:t>
            </w:r>
            <w:r w:rsidRPr="00896411">
              <w:rPr>
                <w:color w:val="000000"/>
                <w:sz w:val="22"/>
                <w:szCs w:val="22"/>
                <w:lang w:val="en-US"/>
              </w:rPr>
              <w:t xml:space="preserve"> </w:t>
            </w:r>
            <w:proofErr w:type="spellStart"/>
            <w:r w:rsidRPr="00896411">
              <w:rPr>
                <w:color w:val="000000"/>
                <w:sz w:val="22"/>
                <w:szCs w:val="22"/>
              </w:rPr>
              <w:t>немесе</w:t>
            </w:r>
            <w:proofErr w:type="spellEnd"/>
            <w:r w:rsidRPr="00896411">
              <w:rPr>
                <w:color w:val="000000"/>
                <w:sz w:val="22"/>
                <w:szCs w:val="22"/>
                <w:lang w:val="en-US"/>
              </w:rPr>
              <w:t xml:space="preserve"> </w:t>
            </w:r>
            <w:proofErr w:type="spellStart"/>
            <w:r w:rsidRPr="00896411">
              <w:rPr>
                <w:color w:val="000000"/>
                <w:sz w:val="22"/>
                <w:szCs w:val="22"/>
              </w:rPr>
              <w:t>уақытша</w:t>
            </w:r>
            <w:proofErr w:type="spellEnd"/>
            <w:r w:rsidRPr="00896411">
              <w:rPr>
                <w:color w:val="000000"/>
                <w:sz w:val="22"/>
                <w:szCs w:val="22"/>
                <w:lang w:val="en-US"/>
              </w:rPr>
              <w:t xml:space="preserve"> </w:t>
            </w:r>
            <w:r w:rsidRPr="00896411">
              <w:rPr>
                <w:color w:val="000000"/>
                <w:sz w:val="22"/>
                <w:szCs w:val="22"/>
              </w:rPr>
              <w:t>бос</w:t>
            </w:r>
            <w:r w:rsidRPr="00896411">
              <w:rPr>
                <w:color w:val="000000"/>
                <w:sz w:val="22"/>
                <w:szCs w:val="22"/>
                <w:lang w:val="en-US"/>
              </w:rPr>
              <w:t xml:space="preserve"> </w:t>
            </w:r>
            <w:proofErr w:type="spellStart"/>
            <w:r w:rsidRPr="00896411">
              <w:rPr>
                <w:color w:val="000000"/>
                <w:sz w:val="22"/>
                <w:szCs w:val="22"/>
              </w:rPr>
              <w:t>лауазымына</w:t>
            </w:r>
            <w:proofErr w:type="spellEnd"/>
            <w:r w:rsidRPr="00896411">
              <w:rPr>
                <w:color w:val="000000"/>
                <w:sz w:val="22"/>
                <w:szCs w:val="22"/>
                <w:lang w:val="en-US"/>
              </w:rPr>
              <w:t xml:space="preserve"> </w:t>
            </w:r>
            <w:proofErr w:type="spellStart"/>
            <w:r w:rsidRPr="00896411">
              <w:rPr>
                <w:color w:val="000000"/>
                <w:sz w:val="22"/>
                <w:szCs w:val="22"/>
              </w:rPr>
              <w:t>кандидаттың</w:t>
            </w:r>
            <w:proofErr w:type="spellEnd"/>
            <w:r w:rsidRPr="00896411">
              <w:rPr>
                <w:color w:val="000000"/>
                <w:sz w:val="22"/>
                <w:szCs w:val="22"/>
                <w:lang w:val="en-US"/>
              </w:rPr>
              <w:t xml:space="preserve"> </w:t>
            </w:r>
            <w:proofErr w:type="spellStart"/>
            <w:r w:rsidRPr="00896411">
              <w:rPr>
                <w:color w:val="000000"/>
                <w:sz w:val="22"/>
                <w:szCs w:val="22"/>
              </w:rPr>
              <w:t>толтырылған</w:t>
            </w:r>
            <w:proofErr w:type="spellEnd"/>
            <w:r w:rsidRPr="00896411">
              <w:rPr>
                <w:color w:val="000000"/>
                <w:sz w:val="22"/>
                <w:szCs w:val="22"/>
                <w:lang w:val="en-US"/>
              </w:rPr>
              <w:t xml:space="preserve"> </w:t>
            </w:r>
            <w:proofErr w:type="spellStart"/>
            <w:r w:rsidRPr="00896411">
              <w:rPr>
                <w:color w:val="000000"/>
                <w:sz w:val="22"/>
                <w:szCs w:val="22"/>
              </w:rPr>
              <w:t>бағалау</w:t>
            </w:r>
            <w:proofErr w:type="spellEnd"/>
            <w:r w:rsidRPr="00896411">
              <w:rPr>
                <w:color w:val="000000"/>
                <w:sz w:val="22"/>
                <w:szCs w:val="22"/>
                <w:lang w:val="en-US"/>
              </w:rPr>
              <w:t xml:space="preserve"> </w:t>
            </w:r>
            <w:proofErr w:type="spellStart"/>
            <w:r w:rsidRPr="00896411">
              <w:rPr>
                <w:color w:val="000000"/>
                <w:sz w:val="22"/>
                <w:szCs w:val="22"/>
              </w:rPr>
              <w:t>парағы</w:t>
            </w:r>
            <w:proofErr w:type="spellEnd"/>
            <w:r w:rsidRPr="00896411">
              <w:rPr>
                <w:color w:val="000000"/>
                <w:sz w:val="22"/>
                <w:szCs w:val="22"/>
                <w:lang w:val="en-US"/>
              </w:rPr>
              <w:t>;</w:t>
            </w:r>
          </w:p>
          <w:p w:rsidR="00A7747C" w:rsidRDefault="00A7747C" w:rsidP="00A7747C">
            <w:pPr>
              <w:jc w:val="both"/>
              <w:rPr>
                <w:color w:val="000000"/>
                <w:sz w:val="22"/>
                <w:szCs w:val="22"/>
                <w:lang w:val="en-US"/>
              </w:rPr>
            </w:pPr>
            <w:bookmarkStart w:id="10" w:name="z170"/>
            <w:bookmarkEnd w:id="9"/>
            <w:r w:rsidRPr="00896411">
              <w:rPr>
                <w:color w:val="000000"/>
                <w:sz w:val="22"/>
                <w:szCs w:val="22"/>
                <w:lang w:val="en-US"/>
              </w:rPr>
              <w:t xml:space="preserve">      12) </w:t>
            </w:r>
            <w:proofErr w:type="spellStart"/>
            <w:proofErr w:type="gramStart"/>
            <w:r w:rsidRPr="00896411">
              <w:rPr>
                <w:color w:val="000000"/>
                <w:sz w:val="22"/>
                <w:szCs w:val="22"/>
              </w:rPr>
              <w:t>жұмыс</w:t>
            </w:r>
            <w:proofErr w:type="spellEnd"/>
            <w:proofErr w:type="gramEnd"/>
            <w:r w:rsidRPr="00896411">
              <w:rPr>
                <w:color w:val="000000"/>
                <w:sz w:val="22"/>
                <w:szCs w:val="22"/>
                <w:lang w:val="en-US"/>
              </w:rPr>
              <w:t xml:space="preserve"> </w:t>
            </w:r>
            <w:proofErr w:type="spellStart"/>
            <w:r w:rsidRPr="00896411">
              <w:rPr>
                <w:color w:val="000000"/>
                <w:sz w:val="22"/>
                <w:szCs w:val="22"/>
              </w:rPr>
              <w:t>орнынан</w:t>
            </w:r>
            <w:proofErr w:type="spellEnd"/>
            <w:r w:rsidRPr="00896411">
              <w:rPr>
                <w:color w:val="000000"/>
                <w:sz w:val="22"/>
                <w:szCs w:val="22"/>
                <w:lang w:val="en-US"/>
              </w:rPr>
              <w:t xml:space="preserve"> (</w:t>
            </w:r>
            <w:r w:rsidRPr="00896411">
              <w:rPr>
                <w:color w:val="000000"/>
                <w:sz w:val="22"/>
                <w:szCs w:val="22"/>
              </w:rPr>
              <w:t>педагог</w:t>
            </w:r>
            <w:r w:rsidRPr="00896411">
              <w:rPr>
                <w:color w:val="000000"/>
                <w:sz w:val="22"/>
                <w:szCs w:val="22"/>
                <w:lang w:val="en-US"/>
              </w:rPr>
              <w:t xml:space="preserve"> </w:t>
            </w:r>
            <w:proofErr w:type="spellStart"/>
            <w:r w:rsidRPr="00896411">
              <w:rPr>
                <w:color w:val="000000"/>
                <w:sz w:val="22"/>
                <w:szCs w:val="22"/>
              </w:rPr>
              <w:t>лауазымы</w:t>
            </w:r>
            <w:proofErr w:type="spellEnd"/>
            <w:r w:rsidRPr="00896411">
              <w:rPr>
                <w:color w:val="000000"/>
                <w:sz w:val="22"/>
                <w:szCs w:val="22"/>
                <w:lang w:val="en-US"/>
              </w:rPr>
              <w:t xml:space="preserve"> </w:t>
            </w:r>
            <w:proofErr w:type="spellStart"/>
            <w:r w:rsidRPr="00896411">
              <w:rPr>
                <w:color w:val="000000"/>
                <w:sz w:val="22"/>
                <w:szCs w:val="22"/>
              </w:rPr>
              <w:t>бойынша</w:t>
            </w:r>
            <w:proofErr w:type="spellEnd"/>
            <w:r w:rsidRPr="00896411">
              <w:rPr>
                <w:color w:val="000000"/>
                <w:sz w:val="22"/>
                <w:szCs w:val="22"/>
                <w:lang w:val="en-US"/>
              </w:rPr>
              <w:t xml:space="preserve">), </w:t>
            </w:r>
            <w:proofErr w:type="spellStart"/>
            <w:r w:rsidRPr="00896411">
              <w:rPr>
                <w:color w:val="000000"/>
                <w:sz w:val="22"/>
                <w:szCs w:val="22"/>
              </w:rPr>
              <w:t>оқу</w:t>
            </w:r>
            <w:proofErr w:type="spellEnd"/>
            <w:r w:rsidRPr="00896411">
              <w:rPr>
                <w:color w:val="000000"/>
                <w:sz w:val="22"/>
                <w:szCs w:val="22"/>
                <w:lang w:val="en-US"/>
              </w:rPr>
              <w:t xml:space="preserve"> </w:t>
            </w:r>
            <w:proofErr w:type="spellStart"/>
            <w:r w:rsidRPr="00896411">
              <w:rPr>
                <w:color w:val="000000"/>
                <w:sz w:val="22"/>
                <w:szCs w:val="22"/>
              </w:rPr>
              <w:t>орнынан</w:t>
            </w:r>
            <w:proofErr w:type="spellEnd"/>
            <w:r w:rsidRPr="00896411">
              <w:rPr>
                <w:color w:val="000000"/>
                <w:sz w:val="22"/>
                <w:szCs w:val="22"/>
                <w:lang w:val="en-US"/>
              </w:rPr>
              <w:t xml:space="preserve"> </w:t>
            </w:r>
            <w:proofErr w:type="spellStart"/>
            <w:r w:rsidRPr="00896411">
              <w:rPr>
                <w:color w:val="000000"/>
                <w:sz w:val="22"/>
                <w:szCs w:val="22"/>
              </w:rPr>
              <w:t>ұсыным</w:t>
            </w:r>
            <w:proofErr w:type="spellEnd"/>
            <w:r w:rsidRPr="00896411">
              <w:rPr>
                <w:color w:val="000000"/>
                <w:sz w:val="22"/>
                <w:szCs w:val="22"/>
                <w:lang w:val="en-US"/>
              </w:rPr>
              <w:t xml:space="preserve"> </w:t>
            </w:r>
            <w:r w:rsidRPr="00896411">
              <w:rPr>
                <w:color w:val="000000"/>
                <w:sz w:val="22"/>
                <w:szCs w:val="22"/>
              </w:rPr>
              <w:t>хат</w:t>
            </w:r>
            <w:r w:rsidRPr="00896411">
              <w:rPr>
                <w:color w:val="000000"/>
                <w:sz w:val="22"/>
                <w:szCs w:val="22"/>
                <w:lang w:val="en-US"/>
              </w:rPr>
              <w:t>.</w:t>
            </w:r>
          </w:p>
          <w:p w:rsidR="00896411" w:rsidRPr="00896411" w:rsidRDefault="00896411" w:rsidP="00A7747C">
            <w:pPr>
              <w:jc w:val="both"/>
              <w:rPr>
                <w:sz w:val="22"/>
                <w:szCs w:val="22"/>
                <w:lang w:val="kk-KZ"/>
              </w:rPr>
            </w:pPr>
            <w:bookmarkStart w:id="11" w:name="z230"/>
            <w:r>
              <w:rPr>
                <w:color w:val="000000"/>
                <w:sz w:val="22"/>
                <w:szCs w:val="22"/>
                <w:lang w:val="kk-KZ"/>
              </w:rPr>
              <w:lastRenderedPageBreak/>
              <w:t>13</w:t>
            </w:r>
            <w:r w:rsidRPr="00AE7FA9">
              <w:rPr>
                <w:color w:val="000000"/>
                <w:sz w:val="22"/>
                <w:szCs w:val="22"/>
                <w:lang w:val="kk-KZ"/>
              </w:rPr>
              <w:t xml:space="preserve">) </w:t>
            </w:r>
            <w:r w:rsidRPr="00AE7FA9">
              <w:rPr>
                <w:color w:val="000000"/>
                <w:spacing w:val="2"/>
                <w:sz w:val="22"/>
                <w:szCs w:val="22"/>
                <w:shd w:val="clear" w:color="auto" w:fill="FFFFFF"/>
                <w:lang w:val="kk-KZ"/>
              </w:rPr>
              <w:t xml:space="preserve"> 3х4 көлеміндегі фото;</w:t>
            </w:r>
            <w:bookmarkEnd w:id="11"/>
          </w:p>
          <w:bookmarkEnd w:id="10"/>
          <w:p w:rsidR="003A66A8" w:rsidRPr="00282CCF" w:rsidRDefault="003A66A8" w:rsidP="00470AAF">
            <w:pPr>
              <w:spacing w:after="20"/>
              <w:ind w:left="20"/>
              <w:jc w:val="both"/>
              <w:rPr>
                <w:rFonts w:asciiTheme="majorBidi" w:hAnsiTheme="majorBidi" w:cstheme="majorBidi"/>
                <w:sz w:val="22"/>
                <w:szCs w:val="22"/>
                <w:lang w:val="kk-KZ"/>
              </w:rPr>
            </w:pPr>
            <w:r w:rsidRPr="00282CCF">
              <w:rPr>
                <w:rFonts w:asciiTheme="majorBidi" w:hAnsiTheme="majorBidi" w:cstheme="majorBidi"/>
                <w:b/>
                <w:sz w:val="22"/>
                <w:szCs w:val="22"/>
                <w:u w:val="single"/>
                <w:lang w:val="kk-KZ"/>
              </w:rPr>
              <w:t>Жұмыс уақыты:</w:t>
            </w:r>
            <w:r w:rsidRPr="00282CCF">
              <w:rPr>
                <w:rFonts w:asciiTheme="majorBidi" w:hAnsiTheme="majorBidi" w:cstheme="majorBidi"/>
                <w:sz w:val="22"/>
                <w:szCs w:val="22"/>
                <w:lang w:val="kk-KZ"/>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3A66A8" w:rsidRPr="00896411" w:rsidRDefault="003A66A8" w:rsidP="00470AAF">
            <w:pPr>
              <w:tabs>
                <w:tab w:val="left" w:pos="142"/>
              </w:tabs>
              <w:ind w:right="-104"/>
              <w:rPr>
                <w:rFonts w:asciiTheme="majorBidi" w:hAnsiTheme="majorBidi" w:cstheme="majorBidi"/>
                <w:b/>
                <w:sz w:val="22"/>
                <w:szCs w:val="22"/>
                <w:lang w:val="kk-KZ"/>
              </w:rPr>
            </w:pPr>
            <w:r w:rsidRPr="00896411">
              <w:rPr>
                <w:rFonts w:asciiTheme="majorBidi" w:hAnsiTheme="majorBidi" w:cstheme="majorBidi"/>
                <w:b/>
                <w:sz w:val="22"/>
                <w:szCs w:val="22"/>
                <w:lang w:val="kk-KZ"/>
              </w:rPr>
              <w:t xml:space="preserve">Құжаттарды  қабылдау басталған күн, уақыты: </w:t>
            </w:r>
            <w:r w:rsidR="00486A9E">
              <w:rPr>
                <w:rFonts w:asciiTheme="majorBidi" w:hAnsiTheme="majorBidi" w:cstheme="majorBidi"/>
                <w:b/>
                <w:sz w:val="22"/>
                <w:szCs w:val="22"/>
                <w:lang w:val="kk-KZ"/>
              </w:rPr>
              <w:t>1</w:t>
            </w:r>
            <w:r w:rsidR="00486A9E" w:rsidRPr="00486A9E">
              <w:rPr>
                <w:rFonts w:asciiTheme="majorBidi" w:hAnsiTheme="majorBidi" w:cstheme="majorBidi"/>
                <w:b/>
                <w:sz w:val="22"/>
                <w:szCs w:val="22"/>
                <w:lang w:val="kk-KZ"/>
              </w:rPr>
              <w:t>1</w:t>
            </w:r>
            <w:r w:rsidR="00A7747C" w:rsidRPr="00896411">
              <w:rPr>
                <w:rFonts w:asciiTheme="majorBidi" w:hAnsiTheme="majorBidi" w:cstheme="majorBidi"/>
                <w:b/>
                <w:sz w:val="22"/>
                <w:szCs w:val="22"/>
                <w:lang w:val="kk-KZ"/>
              </w:rPr>
              <w:t>.</w:t>
            </w:r>
            <w:r w:rsidR="00282CCF" w:rsidRPr="00896411">
              <w:rPr>
                <w:rFonts w:asciiTheme="majorBidi" w:hAnsiTheme="majorBidi" w:cstheme="majorBidi"/>
                <w:b/>
                <w:sz w:val="22"/>
                <w:szCs w:val="22"/>
                <w:lang w:val="kk-KZ"/>
              </w:rPr>
              <w:t>08.2025</w:t>
            </w:r>
            <w:r w:rsidRPr="00896411">
              <w:rPr>
                <w:rFonts w:asciiTheme="majorBidi" w:hAnsiTheme="majorBidi" w:cstheme="majorBidi"/>
                <w:b/>
                <w:sz w:val="22"/>
                <w:szCs w:val="22"/>
                <w:lang w:val="kk-KZ"/>
              </w:rPr>
              <w:t>ж.,09.00сағ.</w:t>
            </w:r>
          </w:p>
          <w:p w:rsidR="003A66A8" w:rsidRPr="00896411" w:rsidRDefault="003A66A8" w:rsidP="00470AAF">
            <w:pPr>
              <w:rPr>
                <w:rFonts w:asciiTheme="majorBidi" w:hAnsiTheme="majorBidi" w:cstheme="majorBidi"/>
                <w:b/>
                <w:sz w:val="22"/>
                <w:szCs w:val="22"/>
                <w:lang w:val="kk-KZ"/>
              </w:rPr>
            </w:pPr>
            <w:r w:rsidRPr="00896411">
              <w:rPr>
                <w:rFonts w:asciiTheme="majorBidi" w:hAnsiTheme="majorBidi" w:cstheme="majorBidi"/>
                <w:b/>
                <w:sz w:val="22"/>
                <w:szCs w:val="22"/>
                <w:lang w:val="kk-KZ"/>
              </w:rPr>
              <w:t>Құжаттарды қабылд</w:t>
            </w:r>
            <w:r w:rsidR="00896411">
              <w:rPr>
                <w:rFonts w:asciiTheme="majorBidi" w:hAnsiTheme="majorBidi" w:cstheme="majorBidi"/>
                <w:b/>
                <w:sz w:val="22"/>
                <w:szCs w:val="22"/>
                <w:lang w:val="kk-KZ"/>
              </w:rPr>
              <w:t xml:space="preserve">ау аяқталған  күн, уақыты: </w:t>
            </w:r>
            <w:r w:rsidR="00486A9E" w:rsidRPr="00486A9E">
              <w:rPr>
                <w:rFonts w:asciiTheme="majorBidi" w:hAnsiTheme="majorBidi" w:cstheme="majorBidi"/>
                <w:b/>
                <w:sz w:val="22"/>
                <w:szCs w:val="22"/>
                <w:lang w:val="kk-KZ"/>
              </w:rPr>
              <w:t>16</w:t>
            </w:r>
            <w:bookmarkStart w:id="12" w:name="_GoBack"/>
            <w:bookmarkEnd w:id="12"/>
            <w:r w:rsidR="00896411">
              <w:rPr>
                <w:rFonts w:asciiTheme="majorBidi" w:hAnsiTheme="majorBidi" w:cstheme="majorBidi"/>
                <w:b/>
                <w:sz w:val="22"/>
                <w:szCs w:val="22"/>
                <w:lang w:val="kk-KZ"/>
              </w:rPr>
              <w:t>.</w:t>
            </w:r>
            <w:r w:rsidR="00896411" w:rsidRPr="00896411">
              <w:rPr>
                <w:rFonts w:asciiTheme="majorBidi" w:hAnsiTheme="majorBidi" w:cstheme="majorBidi"/>
                <w:b/>
                <w:sz w:val="22"/>
                <w:szCs w:val="22"/>
                <w:lang w:val="kk-KZ"/>
              </w:rPr>
              <w:t>08</w:t>
            </w:r>
            <w:r w:rsidR="00896411">
              <w:rPr>
                <w:rFonts w:asciiTheme="majorBidi" w:hAnsiTheme="majorBidi" w:cstheme="majorBidi"/>
                <w:b/>
                <w:sz w:val="22"/>
                <w:szCs w:val="22"/>
                <w:lang w:val="kk-KZ"/>
              </w:rPr>
              <w:t>.202</w:t>
            </w:r>
            <w:r w:rsidR="00896411" w:rsidRPr="00896411">
              <w:rPr>
                <w:rFonts w:asciiTheme="majorBidi" w:hAnsiTheme="majorBidi" w:cstheme="majorBidi"/>
                <w:b/>
                <w:sz w:val="22"/>
                <w:szCs w:val="22"/>
                <w:lang w:val="kk-KZ"/>
              </w:rPr>
              <w:t>5</w:t>
            </w:r>
            <w:r w:rsidRPr="00896411">
              <w:rPr>
                <w:rFonts w:asciiTheme="majorBidi" w:hAnsiTheme="majorBidi" w:cstheme="majorBidi"/>
                <w:b/>
                <w:sz w:val="22"/>
                <w:szCs w:val="22"/>
                <w:lang w:val="kk-KZ"/>
              </w:rPr>
              <w:t>ж.,16.00сағ.</w:t>
            </w:r>
          </w:p>
          <w:p w:rsidR="003A66A8" w:rsidRPr="00896411" w:rsidRDefault="003A66A8" w:rsidP="00470AAF">
            <w:pPr>
              <w:pStyle w:val="a6"/>
              <w:jc w:val="both"/>
              <w:rPr>
                <w:rFonts w:asciiTheme="majorBidi" w:hAnsiTheme="majorBidi" w:cstheme="majorBidi"/>
                <w:sz w:val="22"/>
                <w:szCs w:val="22"/>
                <w:lang w:val="kk-KZ"/>
              </w:rPr>
            </w:pPr>
            <w:r w:rsidRPr="00896411">
              <w:rPr>
                <w:rFonts w:asciiTheme="majorBidi" w:hAnsiTheme="majorBidi" w:cstheme="majorBidi"/>
                <w:sz w:val="22"/>
                <w:szCs w:val="22"/>
                <w:lang w:val="kk-KZ"/>
              </w:rPr>
              <w:t>Құжаттарды қабылдауға жауапты тұлға:конкурстық комиссиясының хатшысы Ақанова Ж.Е</w:t>
            </w:r>
          </w:p>
          <w:p w:rsidR="00A441B7" w:rsidRDefault="003A66A8" w:rsidP="00470AAF">
            <w:pPr>
              <w:rPr>
                <w:b/>
                <w:iCs/>
                <w:sz w:val="24"/>
                <w:szCs w:val="24"/>
                <w:u w:val="single"/>
                <w:lang w:val="kk-KZ"/>
              </w:rPr>
            </w:pPr>
            <w:r w:rsidRPr="002B0F26">
              <w:rPr>
                <w:b/>
                <w:iCs/>
                <w:sz w:val="24"/>
                <w:szCs w:val="24"/>
                <w:u w:val="single"/>
                <w:lang w:val="kk-KZ"/>
              </w:rPr>
              <w:t>Көркем еңбек мұғалімі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715"/>
              <w:gridCol w:w="2239"/>
              <w:gridCol w:w="3610"/>
            </w:tblGrid>
            <w:tr w:rsidR="00A441B7" w:rsidRPr="00486A9E" w:rsidTr="00A441B7">
              <w:trPr>
                <w:cantSplit/>
              </w:trPr>
              <w:tc>
                <w:tcPr>
                  <w:tcW w:w="864" w:type="dxa"/>
                  <w:vMerge w:val="restart"/>
                  <w:tcBorders>
                    <w:top w:val="single" w:sz="4" w:space="0" w:color="auto"/>
                    <w:left w:val="single" w:sz="4" w:space="0" w:color="auto"/>
                    <w:right w:val="single" w:sz="4" w:space="0" w:color="auto"/>
                  </w:tcBorders>
                </w:tcPr>
                <w:p w:rsidR="00A441B7" w:rsidRPr="003F4280" w:rsidRDefault="00A441B7" w:rsidP="00C01A67">
                  <w:pPr>
                    <w:rPr>
                      <w:b/>
                      <w:bCs/>
                      <w:sz w:val="20"/>
                      <w:szCs w:val="20"/>
                      <w:lang w:val="kk-KZ"/>
                    </w:rPr>
                  </w:pPr>
                  <w:r w:rsidRPr="003F4280">
                    <w:rPr>
                      <w:b/>
                      <w:bCs/>
                      <w:sz w:val="20"/>
                      <w:szCs w:val="20"/>
                      <w:lang w:val="kk-KZ"/>
                    </w:rPr>
                    <w:t>Буын</w:t>
                  </w:r>
                </w:p>
              </w:tc>
              <w:tc>
                <w:tcPr>
                  <w:tcW w:w="715" w:type="dxa"/>
                  <w:vMerge w:val="restart"/>
                  <w:tcBorders>
                    <w:top w:val="single" w:sz="4" w:space="0" w:color="auto"/>
                    <w:left w:val="single" w:sz="4" w:space="0" w:color="auto"/>
                    <w:right w:val="single" w:sz="4" w:space="0" w:color="auto"/>
                  </w:tcBorders>
                </w:tcPr>
                <w:p w:rsidR="00A441B7" w:rsidRPr="003F4280" w:rsidRDefault="00A441B7" w:rsidP="00C01A67">
                  <w:pPr>
                    <w:rPr>
                      <w:b/>
                      <w:bCs/>
                      <w:sz w:val="20"/>
                      <w:szCs w:val="20"/>
                      <w:lang w:val="kk-KZ"/>
                    </w:rPr>
                  </w:pPr>
                  <w:r w:rsidRPr="003F4280">
                    <w:rPr>
                      <w:b/>
                      <w:bCs/>
                      <w:sz w:val="20"/>
                      <w:szCs w:val="20"/>
                      <w:lang w:val="kk-KZ"/>
                    </w:rPr>
                    <w:t>Саты</w:t>
                  </w:r>
                </w:p>
              </w:tc>
              <w:tc>
                <w:tcPr>
                  <w:tcW w:w="5849" w:type="dxa"/>
                  <w:gridSpan w:val="2"/>
                  <w:tcBorders>
                    <w:top w:val="single" w:sz="4" w:space="0" w:color="auto"/>
                    <w:left w:val="single" w:sz="4" w:space="0" w:color="auto"/>
                    <w:bottom w:val="single" w:sz="4" w:space="0" w:color="auto"/>
                    <w:right w:val="single" w:sz="4" w:space="0" w:color="auto"/>
                  </w:tcBorders>
                </w:tcPr>
                <w:p w:rsidR="00A441B7" w:rsidRPr="003F4280" w:rsidRDefault="00A441B7" w:rsidP="00C01A67">
                  <w:pPr>
                    <w:ind w:left="-141"/>
                    <w:rPr>
                      <w:b/>
                      <w:sz w:val="20"/>
                      <w:szCs w:val="20"/>
                      <w:lang w:val="kk-KZ"/>
                    </w:rPr>
                  </w:pPr>
                  <w:r w:rsidRPr="003F4280">
                    <w:rPr>
                      <w:b/>
                      <w:sz w:val="20"/>
                      <w:szCs w:val="20"/>
                      <w:lang w:val="kk-KZ"/>
                    </w:rPr>
                    <w:t xml:space="preserve"> Қызмет атқарған жылдарына байланысты лауазымдық жалақысы(теңге)</w:t>
                  </w:r>
                </w:p>
              </w:tc>
            </w:tr>
            <w:tr w:rsidR="00A441B7" w:rsidRPr="00C24272" w:rsidTr="00A441B7">
              <w:trPr>
                <w:trHeight w:val="191"/>
              </w:trPr>
              <w:tc>
                <w:tcPr>
                  <w:tcW w:w="864" w:type="dxa"/>
                  <w:vMerge/>
                  <w:tcBorders>
                    <w:left w:val="single" w:sz="4" w:space="0" w:color="auto"/>
                    <w:right w:val="single" w:sz="4" w:space="0" w:color="auto"/>
                  </w:tcBorders>
                </w:tcPr>
                <w:p w:rsidR="00A441B7" w:rsidRPr="003F4280" w:rsidRDefault="00A441B7" w:rsidP="00C01A67">
                  <w:pPr>
                    <w:rPr>
                      <w:b/>
                      <w:sz w:val="20"/>
                      <w:szCs w:val="20"/>
                      <w:lang w:val="kk-KZ"/>
                    </w:rPr>
                  </w:pPr>
                </w:p>
              </w:tc>
              <w:tc>
                <w:tcPr>
                  <w:tcW w:w="715" w:type="dxa"/>
                  <w:vMerge/>
                  <w:tcBorders>
                    <w:left w:val="single" w:sz="4" w:space="0" w:color="auto"/>
                    <w:right w:val="single" w:sz="4" w:space="0" w:color="auto"/>
                  </w:tcBorders>
                </w:tcPr>
                <w:p w:rsidR="00A441B7" w:rsidRPr="003F4280" w:rsidRDefault="00A441B7" w:rsidP="00C01A67">
                  <w:pPr>
                    <w:rPr>
                      <w:b/>
                      <w:sz w:val="20"/>
                      <w:szCs w:val="20"/>
                      <w:lang w:val="kk-KZ"/>
                    </w:rPr>
                  </w:pPr>
                </w:p>
              </w:tc>
              <w:tc>
                <w:tcPr>
                  <w:tcW w:w="2239" w:type="dxa"/>
                  <w:tcBorders>
                    <w:top w:val="single" w:sz="4" w:space="0" w:color="auto"/>
                    <w:left w:val="single" w:sz="4" w:space="0" w:color="auto"/>
                    <w:bottom w:val="single" w:sz="4" w:space="0" w:color="auto"/>
                    <w:right w:val="single" w:sz="4" w:space="0" w:color="auto"/>
                  </w:tcBorders>
                </w:tcPr>
                <w:p w:rsidR="00A441B7" w:rsidRPr="003F4280" w:rsidRDefault="00A441B7" w:rsidP="00C01A67">
                  <w:pPr>
                    <w:jc w:val="center"/>
                    <w:rPr>
                      <w:b/>
                      <w:sz w:val="20"/>
                      <w:szCs w:val="20"/>
                      <w:lang w:val="kk-KZ"/>
                    </w:rPr>
                  </w:pPr>
                  <w:r w:rsidRPr="003F4280">
                    <w:rPr>
                      <w:b/>
                      <w:sz w:val="20"/>
                      <w:szCs w:val="20"/>
                      <w:lang w:val="kk-KZ"/>
                    </w:rPr>
                    <w:t>бастап</w:t>
                  </w:r>
                </w:p>
              </w:tc>
              <w:tc>
                <w:tcPr>
                  <w:tcW w:w="3610" w:type="dxa"/>
                  <w:tcBorders>
                    <w:top w:val="single" w:sz="4" w:space="0" w:color="auto"/>
                    <w:left w:val="single" w:sz="4" w:space="0" w:color="auto"/>
                    <w:bottom w:val="single" w:sz="4" w:space="0" w:color="auto"/>
                    <w:right w:val="single" w:sz="4" w:space="0" w:color="auto"/>
                  </w:tcBorders>
                </w:tcPr>
                <w:p w:rsidR="00A441B7" w:rsidRPr="003F4280" w:rsidRDefault="00A441B7" w:rsidP="00C01A67">
                  <w:pPr>
                    <w:jc w:val="center"/>
                    <w:rPr>
                      <w:b/>
                      <w:sz w:val="20"/>
                      <w:szCs w:val="20"/>
                      <w:lang w:val="kk-KZ"/>
                    </w:rPr>
                  </w:pPr>
                  <w:r w:rsidRPr="003F4280">
                    <w:rPr>
                      <w:b/>
                      <w:sz w:val="20"/>
                      <w:szCs w:val="20"/>
                      <w:lang w:val="kk-KZ"/>
                    </w:rPr>
                    <w:t>дейін</w:t>
                  </w:r>
                </w:p>
              </w:tc>
            </w:tr>
            <w:tr w:rsidR="00A441B7" w:rsidRPr="00C24272" w:rsidTr="00A441B7">
              <w:trPr>
                <w:trHeight w:val="191"/>
              </w:trPr>
              <w:tc>
                <w:tcPr>
                  <w:tcW w:w="864"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Pr>
                      <w:bCs/>
                      <w:sz w:val="20"/>
                      <w:szCs w:val="20"/>
                      <w:lang w:val="kk-KZ"/>
                    </w:rPr>
                    <w:t>4</w:t>
                  </w:r>
                </w:p>
              </w:tc>
              <w:tc>
                <w:tcPr>
                  <w:tcW w:w="2239" w:type="dxa"/>
                  <w:tcBorders>
                    <w:top w:val="single" w:sz="4" w:space="0" w:color="auto"/>
                    <w:left w:val="single" w:sz="4" w:space="0" w:color="auto"/>
                    <w:bottom w:val="single" w:sz="4" w:space="0" w:color="auto"/>
                    <w:right w:val="single" w:sz="4" w:space="0" w:color="auto"/>
                  </w:tcBorders>
                  <w:shd w:val="clear" w:color="auto" w:fill="92D050"/>
                </w:tcPr>
                <w:p w:rsidR="00A441B7" w:rsidRPr="002B0F26" w:rsidRDefault="00A441B7" w:rsidP="00C01A67">
                  <w:pPr>
                    <w:jc w:val="center"/>
                    <w:rPr>
                      <w:bCs/>
                      <w:sz w:val="20"/>
                      <w:szCs w:val="20"/>
                      <w:lang w:val="kk-KZ"/>
                    </w:rPr>
                  </w:pPr>
                  <w:r>
                    <w:rPr>
                      <w:bCs/>
                      <w:sz w:val="20"/>
                      <w:szCs w:val="20"/>
                      <w:lang w:val="kk-KZ"/>
                    </w:rPr>
                    <w:t>117508</w:t>
                  </w:r>
                </w:p>
              </w:tc>
              <w:tc>
                <w:tcPr>
                  <w:tcW w:w="3610" w:type="dxa"/>
                  <w:tcBorders>
                    <w:top w:val="single" w:sz="4" w:space="0" w:color="auto"/>
                    <w:left w:val="single" w:sz="4" w:space="0" w:color="auto"/>
                    <w:bottom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Pr>
                      <w:bCs/>
                      <w:sz w:val="20"/>
                      <w:szCs w:val="20"/>
                      <w:lang w:val="kk-KZ"/>
                    </w:rPr>
                    <w:t>153256</w:t>
                  </w:r>
                </w:p>
              </w:tc>
            </w:tr>
            <w:tr w:rsidR="00A441B7" w:rsidRPr="00C24272" w:rsidTr="00A441B7">
              <w:trPr>
                <w:trHeight w:val="191"/>
              </w:trPr>
              <w:tc>
                <w:tcPr>
                  <w:tcW w:w="864"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Pr>
                      <w:bCs/>
                      <w:sz w:val="20"/>
                      <w:szCs w:val="20"/>
                      <w:lang w:val="kk-KZ"/>
                    </w:rPr>
                    <w:t>3</w:t>
                  </w:r>
                </w:p>
              </w:tc>
              <w:tc>
                <w:tcPr>
                  <w:tcW w:w="2239" w:type="dxa"/>
                  <w:tcBorders>
                    <w:top w:val="single" w:sz="4" w:space="0" w:color="auto"/>
                    <w:left w:val="single" w:sz="4" w:space="0" w:color="auto"/>
                    <w:bottom w:val="single" w:sz="4" w:space="0" w:color="auto"/>
                    <w:right w:val="single" w:sz="4" w:space="0" w:color="auto"/>
                  </w:tcBorders>
                  <w:shd w:val="clear" w:color="auto" w:fill="92D050"/>
                </w:tcPr>
                <w:p w:rsidR="00A441B7" w:rsidRPr="000724CE" w:rsidRDefault="00A441B7" w:rsidP="00C01A67">
                  <w:pPr>
                    <w:jc w:val="center"/>
                    <w:rPr>
                      <w:bCs/>
                      <w:sz w:val="20"/>
                      <w:szCs w:val="20"/>
                      <w:lang w:val="kk-KZ"/>
                    </w:rPr>
                  </w:pPr>
                  <w:r>
                    <w:rPr>
                      <w:bCs/>
                      <w:sz w:val="20"/>
                      <w:szCs w:val="20"/>
                      <w:lang w:val="kk-KZ"/>
                    </w:rPr>
                    <w:t>154317</w:t>
                  </w:r>
                </w:p>
              </w:tc>
              <w:tc>
                <w:tcPr>
                  <w:tcW w:w="3610" w:type="dxa"/>
                  <w:tcBorders>
                    <w:top w:val="single" w:sz="4" w:space="0" w:color="auto"/>
                    <w:left w:val="single" w:sz="4" w:space="0" w:color="auto"/>
                    <w:bottom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Pr>
                      <w:bCs/>
                      <w:sz w:val="20"/>
                      <w:szCs w:val="20"/>
                      <w:lang w:val="kk-KZ"/>
                    </w:rPr>
                    <w:t>167767</w:t>
                  </w:r>
                </w:p>
              </w:tc>
            </w:tr>
            <w:tr w:rsidR="00A441B7" w:rsidRPr="00C24272" w:rsidTr="00A441B7">
              <w:trPr>
                <w:trHeight w:val="191"/>
              </w:trPr>
              <w:tc>
                <w:tcPr>
                  <w:tcW w:w="864"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2</w:t>
                  </w:r>
                </w:p>
              </w:tc>
              <w:tc>
                <w:tcPr>
                  <w:tcW w:w="2239" w:type="dxa"/>
                  <w:tcBorders>
                    <w:top w:val="single" w:sz="4" w:space="0" w:color="auto"/>
                    <w:left w:val="single" w:sz="4" w:space="0" w:color="auto"/>
                    <w:bottom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155379</w:t>
                  </w:r>
                </w:p>
              </w:tc>
              <w:tc>
                <w:tcPr>
                  <w:tcW w:w="3610" w:type="dxa"/>
                  <w:tcBorders>
                    <w:top w:val="single" w:sz="4" w:space="0" w:color="auto"/>
                    <w:left w:val="single" w:sz="4" w:space="0" w:color="auto"/>
                    <w:bottom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169537</w:t>
                  </w:r>
                </w:p>
              </w:tc>
            </w:tr>
            <w:tr w:rsidR="00A441B7" w:rsidRPr="00C24272" w:rsidTr="00A441B7">
              <w:trPr>
                <w:trHeight w:val="191"/>
              </w:trPr>
              <w:tc>
                <w:tcPr>
                  <w:tcW w:w="864" w:type="dxa"/>
                  <w:tcBorders>
                    <w:left w:val="single" w:sz="4" w:space="0" w:color="auto"/>
                    <w:right w:val="single" w:sz="4" w:space="0" w:color="auto"/>
                  </w:tcBorders>
                  <w:shd w:val="clear" w:color="auto" w:fill="92D050"/>
                </w:tcPr>
                <w:p w:rsidR="00A441B7" w:rsidRPr="003F4280" w:rsidRDefault="00A441B7"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15" w:type="dxa"/>
                  <w:tcBorders>
                    <w:left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1</w:t>
                  </w:r>
                </w:p>
              </w:tc>
              <w:tc>
                <w:tcPr>
                  <w:tcW w:w="2239" w:type="dxa"/>
                  <w:tcBorders>
                    <w:top w:val="single" w:sz="4" w:space="0" w:color="auto"/>
                    <w:left w:val="single" w:sz="4" w:space="0" w:color="auto"/>
                    <w:bottom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165289</w:t>
                  </w:r>
                </w:p>
              </w:tc>
              <w:tc>
                <w:tcPr>
                  <w:tcW w:w="3610" w:type="dxa"/>
                  <w:tcBorders>
                    <w:top w:val="single" w:sz="4" w:space="0" w:color="auto"/>
                    <w:left w:val="single" w:sz="4" w:space="0" w:color="auto"/>
                    <w:bottom w:val="single" w:sz="4" w:space="0" w:color="auto"/>
                    <w:right w:val="single" w:sz="4" w:space="0" w:color="auto"/>
                  </w:tcBorders>
                  <w:shd w:val="clear" w:color="auto" w:fill="92D050"/>
                </w:tcPr>
                <w:p w:rsidR="00A441B7" w:rsidRDefault="00A441B7" w:rsidP="00C01A67">
                  <w:pPr>
                    <w:jc w:val="center"/>
                    <w:rPr>
                      <w:bCs/>
                      <w:sz w:val="20"/>
                      <w:szCs w:val="20"/>
                      <w:lang w:val="kk-KZ"/>
                    </w:rPr>
                  </w:pPr>
                  <w:r>
                    <w:rPr>
                      <w:bCs/>
                      <w:sz w:val="20"/>
                      <w:szCs w:val="20"/>
                      <w:lang w:val="kk-KZ"/>
                    </w:rPr>
                    <w:t>180024</w:t>
                  </w:r>
                </w:p>
              </w:tc>
            </w:tr>
          </w:tbl>
          <w:p w:rsidR="003A66A8" w:rsidRDefault="003A66A8" w:rsidP="00470AAF">
            <w:pPr>
              <w:ind w:right="-1"/>
              <w:jc w:val="both"/>
              <w:rPr>
                <w:b/>
                <w:color w:val="000000"/>
                <w:sz w:val="22"/>
                <w:szCs w:val="22"/>
                <w:lang w:val="kk-KZ"/>
              </w:rPr>
            </w:pPr>
            <w:r w:rsidRPr="001E6F52">
              <w:rPr>
                <w:b/>
                <w:color w:val="000000"/>
                <w:sz w:val="22"/>
                <w:szCs w:val="22"/>
                <w:lang w:val="kk-KZ"/>
              </w:rPr>
              <w:t>Конкурс қатысушыларына қойылатын жалпы біліктілік талаптар:</w:t>
            </w:r>
          </w:p>
          <w:p w:rsidR="003A66A8" w:rsidRPr="00832611" w:rsidRDefault="003A66A8" w:rsidP="00470AAF">
            <w:pPr>
              <w:rPr>
                <w:color w:val="1E293B"/>
                <w:sz w:val="24"/>
                <w:szCs w:val="24"/>
                <w:lang w:val="kk-KZ"/>
              </w:rPr>
            </w:pPr>
            <w:r w:rsidRPr="00832611">
              <w:rPr>
                <w:color w:val="1E293B"/>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A66A8" w:rsidRPr="00832611" w:rsidRDefault="003A66A8" w:rsidP="00470AAF">
            <w:pPr>
              <w:rPr>
                <w:color w:val="1E293B"/>
                <w:sz w:val="24"/>
                <w:szCs w:val="24"/>
                <w:lang w:val="kk-KZ"/>
              </w:rPr>
            </w:pPr>
            <w:r w:rsidRPr="00832611">
              <w:rPr>
                <w:color w:val="1E293B"/>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A66A8" w:rsidRPr="00832611" w:rsidRDefault="003A66A8" w:rsidP="00470AAF">
            <w:pPr>
              <w:rPr>
                <w:color w:val="1E293B"/>
                <w:sz w:val="24"/>
                <w:szCs w:val="24"/>
                <w:lang w:val="kk-KZ"/>
              </w:rPr>
            </w:pPr>
            <w:r w:rsidRPr="00832611">
              <w:rPr>
                <w:color w:val="1E293B"/>
                <w:sz w:val="24"/>
                <w:szCs w:val="24"/>
                <w:lang w:val="kk-KZ"/>
              </w:rPr>
              <w:t>     және (немесе) біліктілігінің жоғары деңгейі болған жағдайда педагог-шебер үшін педагогикалық жұмыс өтілі – 5 жыл.</w:t>
            </w:r>
          </w:p>
          <w:p w:rsidR="003A66A8" w:rsidRDefault="003A66A8" w:rsidP="00470AAF">
            <w:pPr>
              <w:jc w:val="both"/>
              <w:rPr>
                <w:color w:val="000000"/>
                <w:sz w:val="22"/>
                <w:szCs w:val="22"/>
                <w:lang w:val="kk-KZ"/>
              </w:rPr>
            </w:pPr>
            <w:r w:rsidRPr="001E6F52">
              <w:rPr>
                <w:rStyle w:val="s0"/>
                <w:b/>
                <w:sz w:val="22"/>
                <w:szCs w:val="22"/>
                <w:lang w:val="kk-KZ"/>
              </w:rPr>
              <w:t>Лауазымдық міндеттері:</w:t>
            </w:r>
            <w:r w:rsidRPr="002B0F26">
              <w:rPr>
                <w:color w:val="000000"/>
                <w:sz w:val="22"/>
                <w:szCs w:val="22"/>
                <w:lang w:val="kk-KZ"/>
              </w:rPr>
              <w:t xml:space="preserve"> </w:t>
            </w:r>
          </w:p>
          <w:p w:rsidR="003A66A8" w:rsidRPr="00832611" w:rsidRDefault="003A66A8" w:rsidP="00470AAF">
            <w:pPr>
              <w:rPr>
                <w:color w:val="1E293B"/>
                <w:sz w:val="24"/>
                <w:szCs w:val="24"/>
                <w:lang w:val="kk-KZ"/>
              </w:rPr>
            </w:pPr>
            <w:r w:rsidRPr="00832611">
              <w:rPr>
                <w:color w:val="1E293B"/>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3A66A8" w:rsidRPr="00832611" w:rsidRDefault="003A66A8" w:rsidP="00470AAF">
            <w:pPr>
              <w:rPr>
                <w:color w:val="1E293B"/>
                <w:sz w:val="24"/>
                <w:szCs w:val="24"/>
                <w:lang w:val="kk-KZ"/>
              </w:rPr>
            </w:pPr>
            <w:r w:rsidRPr="00832611">
              <w:rPr>
                <w:color w:val="1E293B"/>
                <w:sz w:val="24"/>
                <w:szCs w:val="24"/>
                <w:lang w:val="kk-KZ"/>
              </w:rPr>
              <w:t xml:space="preserve">     білім алушы мен тәрбиеленуші тұлғасының жалпы мәдениетін </w:t>
            </w:r>
            <w:r w:rsidRPr="00832611">
              <w:rPr>
                <w:color w:val="1E293B"/>
                <w:sz w:val="24"/>
                <w:szCs w:val="24"/>
                <w:lang w:val="kk-KZ"/>
              </w:rPr>
              <w:lastRenderedPageBreak/>
              <w:t>қалыптастыруға және оны әлеуметтендіруге ықпал етеді, білім алушылардың жеке қабілеттерін анықтайды және дамытуға жәрдемдеседі;</w:t>
            </w:r>
          </w:p>
          <w:p w:rsidR="003A66A8" w:rsidRPr="00832611" w:rsidRDefault="003A66A8" w:rsidP="00470AAF">
            <w:pPr>
              <w:rPr>
                <w:color w:val="1E293B"/>
                <w:sz w:val="24"/>
                <w:szCs w:val="24"/>
                <w:lang w:val="kk-KZ"/>
              </w:rPr>
            </w:pPr>
            <w:r w:rsidRPr="00832611">
              <w:rPr>
                <w:color w:val="1E293B"/>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3A66A8" w:rsidRPr="00832611" w:rsidRDefault="003A66A8" w:rsidP="00470AAF">
            <w:pPr>
              <w:rPr>
                <w:color w:val="1E293B"/>
                <w:sz w:val="24"/>
                <w:szCs w:val="24"/>
                <w:lang w:val="kk-KZ"/>
              </w:rPr>
            </w:pPr>
            <w:r w:rsidRPr="00832611">
              <w:rPr>
                <w:color w:val="1E293B"/>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3A66A8" w:rsidRPr="00832611" w:rsidRDefault="003A66A8" w:rsidP="00470AAF">
            <w:pPr>
              <w:rPr>
                <w:color w:val="1E293B"/>
                <w:sz w:val="24"/>
                <w:szCs w:val="24"/>
                <w:lang w:val="kk-KZ"/>
              </w:rPr>
            </w:pPr>
            <w:r w:rsidRPr="00832611">
              <w:rPr>
                <w:color w:val="1E293B"/>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3A66A8" w:rsidRPr="00832611" w:rsidRDefault="003A66A8" w:rsidP="00470AAF">
            <w:pPr>
              <w:rPr>
                <w:color w:val="1E293B"/>
                <w:sz w:val="24"/>
                <w:szCs w:val="24"/>
                <w:lang w:val="kk-KZ"/>
              </w:rPr>
            </w:pPr>
            <w:r w:rsidRPr="00832611">
              <w:rPr>
                <w:color w:val="1E293B"/>
                <w:sz w:val="24"/>
                <w:szCs w:val="24"/>
                <w:lang w:val="kk-KZ"/>
              </w:rPr>
              <w:t>     бөлім бойынша жиынтық бағалауды және тоқсан бойынша жиынтық бағалауды өткізу қорытындысы бойынша талдау жүргізеді;</w:t>
            </w:r>
          </w:p>
          <w:p w:rsidR="003A66A8" w:rsidRPr="00832611" w:rsidRDefault="003A66A8" w:rsidP="00470AAF">
            <w:pPr>
              <w:rPr>
                <w:color w:val="1E293B"/>
                <w:sz w:val="24"/>
                <w:szCs w:val="24"/>
              </w:rPr>
            </w:pPr>
            <w:r w:rsidRPr="00832611">
              <w:rPr>
                <w:color w:val="1E293B"/>
                <w:sz w:val="24"/>
                <w:szCs w:val="24"/>
                <w:lang w:val="kk-KZ"/>
              </w:rPr>
              <w:t>     </w:t>
            </w:r>
            <w:proofErr w:type="spellStart"/>
            <w:r w:rsidRPr="00832611">
              <w:rPr>
                <w:color w:val="1E293B"/>
                <w:sz w:val="24"/>
                <w:szCs w:val="24"/>
              </w:rPr>
              <w:t>журналдарды</w:t>
            </w:r>
            <w:proofErr w:type="spellEnd"/>
            <w:r w:rsidRPr="00832611">
              <w:rPr>
                <w:color w:val="1E293B"/>
                <w:sz w:val="24"/>
                <w:szCs w:val="24"/>
              </w:rPr>
              <w:t xml:space="preserve"> (</w:t>
            </w:r>
            <w:proofErr w:type="spellStart"/>
            <w:r w:rsidRPr="00832611">
              <w:rPr>
                <w:color w:val="1E293B"/>
                <w:sz w:val="24"/>
                <w:szCs w:val="24"/>
              </w:rPr>
              <w:t>қағаз</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электрондық</w:t>
            </w:r>
            <w:proofErr w:type="spellEnd"/>
            <w:proofErr w:type="gramStart"/>
            <w:r w:rsidRPr="00832611">
              <w:rPr>
                <w:color w:val="1E293B"/>
                <w:sz w:val="24"/>
                <w:szCs w:val="24"/>
              </w:rPr>
              <w:t>)</w:t>
            </w:r>
            <w:proofErr w:type="spellStart"/>
            <w:r w:rsidRPr="00832611">
              <w:rPr>
                <w:color w:val="1E293B"/>
                <w:sz w:val="24"/>
                <w:szCs w:val="24"/>
              </w:rPr>
              <w:t>т</w:t>
            </w:r>
            <w:proofErr w:type="gramEnd"/>
            <w:r w:rsidRPr="00832611">
              <w:rPr>
                <w:color w:val="1E293B"/>
                <w:sz w:val="24"/>
                <w:szCs w:val="24"/>
              </w:rPr>
              <w:t>олтырады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үрдісінде</w:t>
            </w:r>
            <w:proofErr w:type="spellEnd"/>
            <w:r w:rsidRPr="00832611">
              <w:rPr>
                <w:color w:val="1E293B"/>
                <w:sz w:val="24"/>
                <w:szCs w:val="24"/>
              </w:rPr>
              <w:t xml:space="preserve"> </w:t>
            </w:r>
            <w:proofErr w:type="spellStart"/>
            <w:r w:rsidRPr="00832611">
              <w:rPr>
                <w:color w:val="1E293B"/>
                <w:sz w:val="24"/>
                <w:szCs w:val="24"/>
              </w:rPr>
              <w:t>заманауи</w:t>
            </w:r>
            <w:proofErr w:type="spellEnd"/>
            <w:r w:rsidRPr="00832611">
              <w:rPr>
                <w:color w:val="1E293B"/>
                <w:sz w:val="24"/>
                <w:szCs w:val="24"/>
              </w:rPr>
              <w:t xml:space="preserve"> </w:t>
            </w:r>
            <w:proofErr w:type="spellStart"/>
            <w:r w:rsidRPr="00832611">
              <w:rPr>
                <w:color w:val="1E293B"/>
                <w:sz w:val="24"/>
                <w:szCs w:val="24"/>
              </w:rPr>
              <w:t>ақпаратты</w:t>
            </w:r>
            <w:proofErr w:type="gramStart"/>
            <w:r w:rsidRPr="00832611">
              <w:rPr>
                <w:color w:val="1E293B"/>
                <w:sz w:val="24"/>
                <w:szCs w:val="24"/>
              </w:rPr>
              <w:t>қ-</w:t>
            </w:r>
            <w:proofErr w:type="gramEnd"/>
            <w:r w:rsidRPr="00832611">
              <w:rPr>
                <w:color w:val="1E293B"/>
                <w:sz w:val="24"/>
                <w:szCs w:val="24"/>
              </w:rPr>
              <w:t>коммуникациялық</w:t>
            </w:r>
            <w:proofErr w:type="spellEnd"/>
            <w:r w:rsidRPr="00832611">
              <w:rPr>
                <w:color w:val="1E293B"/>
                <w:sz w:val="24"/>
                <w:szCs w:val="24"/>
              </w:rPr>
              <w:t xml:space="preserve"> </w:t>
            </w:r>
            <w:proofErr w:type="spellStart"/>
            <w:r w:rsidRPr="00832611">
              <w:rPr>
                <w:color w:val="1E293B"/>
                <w:sz w:val="24"/>
                <w:szCs w:val="24"/>
              </w:rPr>
              <w:t>технологияларды</w:t>
            </w:r>
            <w:proofErr w:type="spellEnd"/>
            <w:r w:rsidRPr="00832611">
              <w:rPr>
                <w:color w:val="1E293B"/>
                <w:sz w:val="24"/>
                <w:szCs w:val="24"/>
              </w:rPr>
              <w:t xml:space="preserve"> </w:t>
            </w:r>
            <w:proofErr w:type="spellStart"/>
            <w:r w:rsidRPr="00832611">
              <w:rPr>
                <w:color w:val="1E293B"/>
                <w:sz w:val="24"/>
                <w:szCs w:val="24"/>
              </w:rPr>
              <w:t>қолданады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процесінде</w:t>
            </w:r>
            <w:proofErr w:type="spellEnd"/>
            <w:r w:rsidRPr="00832611">
              <w:rPr>
                <w:color w:val="1E293B"/>
                <w:sz w:val="24"/>
                <w:szCs w:val="24"/>
              </w:rPr>
              <w:t xml:space="preserve"> </w:t>
            </w:r>
            <w:proofErr w:type="spellStart"/>
            <w:r w:rsidRPr="00832611">
              <w:rPr>
                <w:color w:val="1E293B"/>
                <w:sz w:val="24"/>
                <w:szCs w:val="24"/>
              </w:rPr>
              <w:t>қарапайым</w:t>
            </w:r>
            <w:proofErr w:type="spellEnd"/>
            <w:r w:rsidRPr="00832611">
              <w:rPr>
                <w:color w:val="1E293B"/>
                <w:sz w:val="24"/>
                <w:szCs w:val="24"/>
              </w:rPr>
              <w:t xml:space="preserve"> </w:t>
            </w:r>
            <w:proofErr w:type="spellStart"/>
            <w:r w:rsidRPr="00832611">
              <w:rPr>
                <w:color w:val="1E293B"/>
                <w:sz w:val="24"/>
                <w:szCs w:val="24"/>
              </w:rPr>
              <w:t>бағдарламалық</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етуді</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ақпаратты</w:t>
            </w:r>
            <w:proofErr w:type="gramStart"/>
            <w:r w:rsidRPr="00832611">
              <w:rPr>
                <w:color w:val="1E293B"/>
                <w:sz w:val="24"/>
                <w:szCs w:val="24"/>
              </w:rPr>
              <w:t>қ-</w:t>
            </w:r>
            <w:proofErr w:type="gramEnd"/>
            <w:r w:rsidRPr="00832611">
              <w:rPr>
                <w:color w:val="1E293B"/>
                <w:sz w:val="24"/>
                <w:szCs w:val="24"/>
              </w:rPr>
              <w:t>коммуникациялық</w:t>
            </w:r>
            <w:proofErr w:type="spellEnd"/>
            <w:r w:rsidRPr="00832611">
              <w:rPr>
                <w:color w:val="1E293B"/>
                <w:sz w:val="24"/>
                <w:szCs w:val="24"/>
              </w:rPr>
              <w:t xml:space="preserve"> </w:t>
            </w:r>
            <w:proofErr w:type="spellStart"/>
            <w:r w:rsidRPr="00832611">
              <w:rPr>
                <w:color w:val="1E293B"/>
                <w:sz w:val="24"/>
                <w:szCs w:val="24"/>
              </w:rPr>
              <w:t>технологиялардың</w:t>
            </w:r>
            <w:proofErr w:type="spellEnd"/>
            <w:r w:rsidRPr="00832611">
              <w:rPr>
                <w:color w:val="1E293B"/>
                <w:sz w:val="24"/>
                <w:szCs w:val="24"/>
              </w:rPr>
              <w:t xml:space="preserve"> </w:t>
            </w:r>
            <w:proofErr w:type="spellStart"/>
            <w:r w:rsidRPr="00832611">
              <w:rPr>
                <w:color w:val="1E293B"/>
                <w:sz w:val="24"/>
                <w:szCs w:val="24"/>
              </w:rPr>
              <w:t>қосымшаларын</w:t>
            </w:r>
            <w:proofErr w:type="spellEnd"/>
            <w:r w:rsidRPr="00832611">
              <w:rPr>
                <w:color w:val="1E293B"/>
                <w:sz w:val="24"/>
                <w:szCs w:val="24"/>
              </w:rPr>
              <w:t xml:space="preserve"> </w:t>
            </w:r>
            <w:proofErr w:type="spellStart"/>
            <w:r w:rsidRPr="00832611">
              <w:rPr>
                <w:color w:val="1E293B"/>
                <w:sz w:val="24"/>
                <w:szCs w:val="24"/>
              </w:rPr>
              <w:t>пайдаланады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w:t>
            </w:r>
            <w:proofErr w:type="spellEnd"/>
            <w:r w:rsidRPr="00832611">
              <w:rPr>
                <w:color w:val="1E293B"/>
                <w:sz w:val="24"/>
                <w:szCs w:val="24"/>
              </w:rPr>
              <w:t xml:space="preserve"> мен </w:t>
            </w:r>
            <w:proofErr w:type="spellStart"/>
            <w:r w:rsidRPr="00832611">
              <w:rPr>
                <w:color w:val="1E293B"/>
                <w:sz w:val="24"/>
                <w:szCs w:val="24"/>
              </w:rPr>
              <w:t>тәрбиеленушілердің</w:t>
            </w:r>
            <w:proofErr w:type="spellEnd"/>
            <w:r w:rsidRPr="00832611">
              <w:rPr>
                <w:color w:val="1E293B"/>
                <w:sz w:val="24"/>
                <w:szCs w:val="24"/>
              </w:rPr>
              <w:t xml:space="preserve"> </w:t>
            </w:r>
            <w:proofErr w:type="spellStart"/>
            <w:r w:rsidRPr="00832611">
              <w:rPr>
                <w:color w:val="1E293B"/>
                <w:sz w:val="24"/>
                <w:szCs w:val="24"/>
              </w:rPr>
              <w:t>мемлекеттік</w:t>
            </w:r>
            <w:proofErr w:type="spellEnd"/>
            <w:r w:rsidRPr="00832611">
              <w:rPr>
                <w:color w:val="1E293B"/>
                <w:sz w:val="24"/>
                <w:szCs w:val="24"/>
              </w:rPr>
              <w:t xml:space="preserve"> </w:t>
            </w:r>
            <w:proofErr w:type="spellStart"/>
            <w:r w:rsidRPr="00832611">
              <w:rPr>
                <w:color w:val="1E293B"/>
                <w:sz w:val="24"/>
                <w:szCs w:val="24"/>
              </w:rPr>
              <w:t>жалпыға</w:t>
            </w:r>
            <w:proofErr w:type="spellEnd"/>
            <w:r w:rsidRPr="00832611">
              <w:rPr>
                <w:color w:val="1E293B"/>
                <w:sz w:val="24"/>
                <w:szCs w:val="24"/>
              </w:rPr>
              <w:t xml:space="preserve"> </w:t>
            </w:r>
            <w:proofErr w:type="spellStart"/>
            <w:r w:rsidRPr="00832611">
              <w:rPr>
                <w:color w:val="1E293B"/>
                <w:sz w:val="24"/>
                <w:szCs w:val="24"/>
              </w:rPr>
              <w:t>міндетті</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стандартында</w:t>
            </w:r>
            <w:proofErr w:type="spellEnd"/>
            <w:r w:rsidRPr="00832611">
              <w:rPr>
                <w:color w:val="1E293B"/>
                <w:sz w:val="24"/>
                <w:szCs w:val="24"/>
              </w:rPr>
              <w:t xml:space="preserve"> </w:t>
            </w:r>
            <w:proofErr w:type="spellStart"/>
            <w:r w:rsidRPr="00832611">
              <w:rPr>
                <w:color w:val="1E293B"/>
                <w:sz w:val="24"/>
                <w:szCs w:val="24"/>
              </w:rPr>
              <w:t>көзделген</w:t>
            </w:r>
            <w:proofErr w:type="spellEnd"/>
            <w:r w:rsidRPr="00832611">
              <w:rPr>
                <w:color w:val="1E293B"/>
                <w:sz w:val="24"/>
                <w:szCs w:val="24"/>
              </w:rPr>
              <w:t xml:space="preserve"> </w:t>
            </w:r>
            <w:proofErr w:type="spellStart"/>
            <w:r w:rsidRPr="00832611">
              <w:rPr>
                <w:color w:val="1E293B"/>
                <w:sz w:val="24"/>
                <w:szCs w:val="24"/>
              </w:rPr>
              <w:t>деңгейден</w:t>
            </w:r>
            <w:proofErr w:type="spellEnd"/>
            <w:r w:rsidRPr="00832611">
              <w:rPr>
                <w:color w:val="1E293B"/>
                <w:sz w:val="24"/>
                <w:szCs w:val="24"/>
              </w:rPr>
              <w:t xml:space="preserve"> </w:t>
            </w:r>
            <w:proofErr w:type="spellStart"/>
            <w:r w:rsidRPr="00832611">
              <w:rPr>
                <w:color w:val="1E293B"/>
                <w:sz w:val="24"/>
                <w:szCs w:val="24"/>
              </w:rPr>
              <w:t>төмен</w:t>
            </w:r>
            <w:proofErr w:type="spellEnd"/>
            <w:r w:rsidRPr="00832611">
              <w:rPr>
                <w:color w:val="1E293B"/>
                <w:sz w:val="24"/>
                <w:szCs w:val="24"/>
              </w:rPr>
              <w:t xml:space="preserve"> </w:t>
            </w:r>
            <w:proofErr w:type="spellStart"/>
            <w:r w:rsidRPr="00832611">
              <w:rPr>
                <w:color w:val="1E293B"/>
                <w:sz w:val="24"/>
                <w:szCs w:val="24"/>
              </w:rPr>
              <w:t>емес</w:t>
            </w:r>
            <w:proofErr w:type="spellEnd"/>
            <w:r w:rsidRPr="00832611">
              <w:rPr>
                <w:color w:val="1E293B"/>
                <w:sz w:val="24"/>
                <w:szCs w:val="24"/>
              </w:rPr>
              <w:t xml:space="preserve"> </w:t>
            </w:r>
            <w:proofErr w:type="spellStart"/>
            <w:r w:rsidRPr="00832611">
              <w:rPr>
                <w:color w:val="1E293B"/>
                <w:sz w:val="24"/>
                <w:szCs w:val="24"/>
              </w:rPr>
              <w:t>тұлғалық</w:t>
            </w:r>
            <w:proofErr w:type="spellEnd"/>
            <w:r w:rsidRPr="00832611">
              <w:rPr>
                <w:color w:val="1E293B"/>
                <w:sz w:val="24"/>
                <w:szCs w:val="24"/>
              </w:rPr>
              <w:t xml:space="preserve">, </w:t>
            </w:r>
            <w:proofErr w:type="spellStart"/>
            <w:r w:rsidRPr="00832611">
              <w:rPr>
                <w:color w:val="1E293B"/>
                <w:sz w:val="24"/>
                <w:szCs w:val="24"/>
              </w:rPr>
              <w:t>Жүйелі</w:t>
            </w:r>
            <w:proofErr w:type="gramStart"/>
            <w:r w:rsidRPr="00832611">
              <w:rPr>
                <w:color w:val="1E293B"/>
                <w:sz w:val="24"/>
                <w:szCs w:val="24"/>
              </w:rPr>
              <w:t>к-</w:t>
            </w:r>
            <w:proofErr w:type="gramEnd"/>
            <w:r w:rsidRPr="00832611">
              <w:rPr>
                <w:color w:val="1E293B"/>
                <w:sz w:val="24"/>
                <w:szCs w:val="24"/>
              </w:rPr>
              <w:t>қызметтік</w:t>
            </w:r>
            <w:proofErr w:type="spellEnd"/>
            <w:r w:rsidRPr="00832611">
              <w:rPr>
                <w:color w:val="1E293B"/>
                <w:sz w:val="24"/>
                <w:szCs w:val="24"/>
              </w:rPr>
              <w:t xml:space="preserve">, </w:t>
            </w:r>
            <w:proofErr w:type="spellStart"/>
            <w:r w:rsidRPr="00832611">
              <w:rPr>
                <w:color w:val="1E293B"/>
                <w:sz w:val="24"/>
                <w:szCs w:val="24"/>
              </w:rPr>
              <w:t>пәндік</w:t>
            </w:r>
            <w:proofErr w:type="spellEnd"/>
            <w:r w:rsidRPr="00832611">
              <w:rPr>
                <w:color w:val="1E293B"/>
                <w:sz w:val="24"/>
                <w:szCs w:val="24"/>
              </w:rPr>
              <w:t xml:space="preserve"> </w:t>
            </w:r>
            <w:proofErr w:type="spellStart"/>
            <w:r w:rsidRPr="00832611">
              <w:rPr>
                <w:color w:val="1E293B"/>
                <w:sz w:val="24"/>
                <w:szCs w:val="24"/>
              </w:rPr>
              <w:t>нәтижелерге</w:t>
            </w:r>
            <w:proofErr w:type="spellEnd"/>
            <w:r w:rsidRPr="00832611">
              <w:rPr>
                <w:color w:val="1E293B"/>
                <w:sz w:val="24"/>
                <w:szCs w:val="24"/>
              </w:rPr>
              <w:t xml:space="preserve"> </w:t>
            </w:r>
            <w:proofErr w:type="spellStart"/>
            <w:r w:rsidRPr="00832611">
              <w:rPr>
                <w:color w:val="1E293B"/>
                <w:sz w:val="24"/>
                <w:szCs w:val="24"/>
              </w:rPr>
              <w:t>қол</w:t>
            </w:r>
            <w:proofErr w:type="spellEnd"/>
            <w:r w:rsidRPr="00832611">
              <w:rPr>
                <w:color w:val="1E293B"/>
                <w:sz w:val="24"/>
                <w:szCs w:val="24"/>
              </w:rPr>
              <w:t xml:space="preserve"> </w:t>
            </w:r>
            <w:proofErr w:type="spellStart"/>
            <w:r w:rsidRPr="00832611">
              <w:rPr>
                <w:color w:val="1E293B"/>
                <w:sz w:val="24"/>
                <w:szCs w:val="24"/>
              </w:rPr>
              <w:t>жеткізуін</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бағдарламаларын</w:t>
            </w:r>
            <w:proofErr w:type="spellEnd"/>
            <w:r w:rsidRPr="00832611">
              <w:rPr>
                <w:color w:val="1E293B"/>
                <w:sz w:val="24"/>
                <w:szCs w:val="24"/>
              </w:rPr>
              <w:t xml:space="preserve">, </w:t>
            </w:r>
            <w:proofErr w:type="spellStart"/>
            <w:r w:rsidRPr="00832611">
              <w:rPr>
                <w:color w:val="1E293B"/>
                <w:sz w:val="24"/>
                <w:szCs w:val="24"/>
              </w:rPr>
              <w:t>оның</w:t>
            </w:r>
            <w:proofErr w:type="spellEnd"/>
            <w:r w:rsidRPr="00832611">
              <w:rPr>
                <w:color w:val="1E293B"/>
                <w:sz w:val="24"/>
                <w:szCs w:val="24"/>
              </w:rPr>
              <w:t xml:space="preserve"> </w:t>
            </w:r>
            <w:proofErr w:type="spellStart"/>
            <w:r w:rsidRPr="00832611">
              <w:rPr>
                <w:color w:val="1E293B"/>
                <w:sz w:val="24"/>
                <w:szCs w:val="24"/>
              </w:rPr>
              <w:t>ішінде</w:t>
            </w:r>
            <w:proofErr w:type="spellEnd"/>
            <w:r w:rsidRPr="00832611">
              <w:rPr>
                <w:color w:val="1E293B"/>
                <w:sz w:val="24"/>
                <w:szCs w:val="24"/>
              </w:rPr>
              <w:t xml:space="preserve"> </w:t>
            </w:r>
            <w:proofErr w:type="spellStart"/>
            <w:r w:rsidRPr="00832611">
              <w:rPr>
                <w:color w:val="1E293B"/>
                <w:sz w:val="24"/>
                <w:szCs w:val="24"/>
              </w:rPr>
              <w:t>ерекше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берілуіне</w:t>
            </w:r>
            <w:proofErr w:type="spellEnd"/>
            <w:r w:rsidRPr="00832611">
              <w:rPr>
                <w:color w:val="1E293B"/>
                <w:sz w:val="24"/>
                <w:szCs w:val="24"/>
              </w:rPr>
              <w:t xml:space="preserve"> </w:t>
            </w:r>
            <w:proofErr w:type="spellStart"/>
            <w:r w:rsidRPr="00832611">
              <w:rPr>
                <w:color w:val="1E293B"/>
                <w:sz w:val="24"/>
                <w:szCs w:val="24"/>
              </w:rPr>
              <w:t>қажеттілігі</w:t>
            </w:r>
            <w:proofErr w:type="spellEnd"/>
            <w:r w:rsidRPr="00832611">
              <w:rPr>
                <w:color w:val="1E293B"/>
                <w:sz w:val="24"/>
                <w:szCs w:val="24"/>
              </w:rPr>
              <w:t xml:space="preserve"> бар </w:t>
            </w:r>
            <w:proofErr w:type="spellStart"/>
            <w:r w:rsidRPr="00832611">
              <w:rPr>
                <w:color w:val="1E293B"/>
                <w:sz w:val="24"/>
                <w:szCs w:val="24"/>
              </w:rPr>
              <w:t>білім</w:t>
            </w:r>
            <w:proofErr w:type="spellEnd"/>
            <w:r w:rsidRPr="00832611">
              <w:rPr>
                <w:color w:val="1E293B"/>
                <w:sz w:val="24"/>
                <w:szCs w:val="24"/>
              </w:rPr>
              <w:t xml:space="preserve"> </w:t>
            </w:r>
            <w:proofErr w:type="spellStart"/>
            <w:proofErr w:type="gramStart"/>
            <w:r w:rsidRPr="00832611">
              <w:rPr>
                <w:color w:val="1E293B"/>
                <w:sz w:val="24"/>
                <w:szCs w:val="24"/>
              </w:rPr>
              <w:t>алушылар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арналған</w:t>
            </w:r>
            <w:proofErr w:type="spellEnd"/>
            <w:r w:rsidRPr="00832611">
              <w:rPr>
                <w:color w:val="1E293B"/>
                <w:sz w:val="24"/>
                <w:szCs w:val="24"/>
              </w:rPr>
              <w:t xml:space="preserve"> </w:t>
            </w:r>
            <w:proofErr w:type="spellStart"/>
            <w:r w:rsidRPr="00832611">
              <w:rPr>
                <w:color w:val="1E293B"/>
                <w:sz w:val="24"/>
                <w:szCs w:val="24"/>
              </w:rPr>
              <w:t>бағдарламаларды</w:t>
            </w:r>
            <w:proofErr w:type="spellEnd"/>
            <w:r w:rsidRPr="00832611">
              <w:rPr>
                <w:color w:val="1E293B"/>
                <w:sz w:val="24"/>
                <w:szCs w:val="24"/>
              </w:rPr>
              <w:t xml:space="preserve"> </w:t>
            </w:r>
            <w:proofErr w:type="spellStart"/>
            <w:r w:rsidRPr="00832611">
              <w:rPr>
                <w:color w:val="1E293B"/>
                <w:sz w:val="24"/>
                <w:szCs w:val="24"/>
              </w:rPr>
              <w:t>әзірлеуге</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орындауға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 xml:space="preserve">,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жоспарына</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оқу</w:t>
            </w:r>
            <w:proofErr w:type="spellEnd"/>
            <w:r w:rsidRPr="00832611">
              <w:rPr>
                <w:color w:val="1E293B"/>
                <w:sz w:val="24"/>
                <w:szCs w:val="24"/>
              </w:rPr>
              <w:t xml:space="preserve"> </w:t>
            </w:r>
            <w:proofErr w:type="spellStart"/>
            <w:r w:rsidRPr="00832611">
              <w:rPr>
                <w:color w:val="1E293B"/>
                <w:sz w:val="24"/>
                <w:szCs w:val="24"/>
              </w:rPr>
              <w:t>процесінің</w:t>
            </w:r>
            <w:proofErr w:type="spellEnd"/>
            <w:r w:rsidRPr="00832611">
              <w:rPr>
                <w:color w:val="1E293B"/>
                <w:sz w:val="24"/>
                <w:szCs w:val="24"/>
              </w:rPr>
              <w:t xml:space="preserve"> </w:t>
            </w:r>
            <w:proofErr w:type="spellStart"/>
            <w:r w:rsidRPr="00832611">
              <w:rPr>
                <w:color w:val="1E293B"/>
                <w:sz w:val="24"/>
                <w:szCs w:val="24"/>
              </w:rPr>
              <w:t>кестесіне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олардың</w:t>
            </w:r>
            <w:proofErr w:type="spellEnd"/>
            <w:r w:rsidRPr="00832611">
              <w:rPr>
                <w:color w:val="1E293B"/>
                <w:sz w:val="24"/>
                <w:szCs w:val="24"/>
              </w:rPr>
              <w:t xml:space="preserve"> </w:t>
            </w:r>
            <w:proofErr w:type="spellStart"/>
            <w:r w:rsidRPr="00832611">
              <w:rPr>
                <w:color w:val="1E293B"/>
                <w:sz w:val="24"/>
                <w:szCs w:val="24"/>
              </w:rPr>
              <w:t>толық</w:t>
            </w:r>
            <w:proofErr w:type="spellEnd"/>
            <w:r w:rsidRPr="00832611">
              <w:rPr>
                <w:color w:val="1E293B"/>
                <w:sz w:val="24"/>
                <w:szCs w:val="24"/>
              </w:rPr>
              <w:t xml:space="preserve"> </w:t>
            </w:r>
            <w:proofErr w:type="spellStart"/>
            <w:r w:rsidRPr="00832611">
              <w:rPr>
                <w:color w:val="1E293B"/>
                <w:sz w:val="24"/>
                <w:szCs w:val="24"/>
              </w:rPr>
              <w:t>көлемде</w:t>
            </w:r>
            <w:proofErr w:type="spellEnd"/>
            <w:r w:rsidRPr="00832611">
              <w:rPr>
                <w:color w:val="1E293B"/>
                <w:sz w:val="24"/>
                <w:szCs w:val="24"/>
              </w:rPr>
              <w:t xml:space="preserve"> </w:t>
            </w:r>
            <w:proofErr w:type="spellStart"/>
            <w:r w:rsidRPr="00832611">
              <w:rPr>
                <w:color w:val="1E293B"/>
                <w:sz w:val="24"/>
                <w:szCs w:val="24"/>
              </w:rPr>
              <w:t>іске</w:t>
            </w:r>
            <w:proofErr w:type="spellEnd"/>
            <w:r w:rsidRPr="00832611">
              <w:rPr>
                <w:color w:val="1E293B"/>
                <w:sz w:val="24"/>
                <w:szCs w:val="24"/>
              </w:rPr>
              <w:t xml:space="preserve"> </w:t>
            </w:r>
            <w:proofErr w:type="spellStart"/>
            <w:r w:rsidRPr="00832611">
              <w:rPr>
                <w:color w:val="1E293B"/>
                <w:sz w:val="24"/>
                <w:szCs w:val="24"/>
              </w:rPr>
              <w:t>асырылуын</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ім</w:t>
            </w:r>
            <w:proofErr w:type="spellEnd"/>
            <w:r w:rsidRPr="00832611">
              <w:rPr>
                <w:color w:val="1E293B"/>
                <w:sz w:val="24"/>
                <w:szCs w:val="24"/>
              </w:rPr>
              <w:t xml:space="preserve"> </w:t>
            </w:r>
            <w:proofErr w:type="spellStart"/>
            <w:r w:rsidRPr="00832611">
              <w:rPr>
                <w:color w:val="1E293B"/>
                <w:sz w:val="24"/>
                <w:szCs w:val="24"/>
              </w:rPr>
              <w:t>алушылардың</w:t>
            </w:r>
            <w:proofErr w:type="spellEnd"/>
            <w:r w:rsidRPr="00832611">
              <w:rPr>
                <w:color w:val="1E293B"/>
                <w:sz w:val="24"/>
                <w:szCs w:val="24"/>
              </w:rPr>
              <w:t xml:space="preserve">, </w:t>
            </w:r>
            <w:proofErr w:type="spellStart"/>
            <w:r w:rsidRPr="00832611">
              <w:rPr>
                <w:color w:val="1E293B"/>
                <w:sz w:val="24"/>
                <w:szCs w:val="24"/>
              </w:rPr>
              <w:t>тәрбиеленушілердің</w:t>
            </w:r>
            <w:proofErr w:type="spellEnd"/>
            <w:r w:rsidRPr="00832611">
              <w:rPr>
                <w:color w:val="1E293B"/>
                <w:sz w:val="24"/>
                <w:szCs w:val="24"/>
              </w:rPr>
              <w:t xml:space="preserve"> </w:t>
            </w:r>
            <w:proofErr w:type="spellStart"/>
            <w:r w:rsidRPr="00832611">
              <w:rPr>
                <w:color w:val="1E293B"/>
                <w:sz w:val="24"/>
                <w:szCs w:val="24"/>
              </w:rPr>
              <w:t>жеке</w:t>
            </w:r>
            <w:proofErr w:type="spellEnd"/>
            <w:r w:rsidRPr="00832611">
              <w:rPr>
                <w:color w:val="1E293B"/>
                <w:sz w:val="24"/>
                <w:szCs w:val="24"/>
              </w:rPr>
              <w:t xml:space="preserve"> </w:t>
            </w:r>
            <w:proofErr w:type="spellStart"/>
            <w:r w:rsidRPr="00832611">
              <w:rPr>
                <w:color w:val="1E293B"/>
                <w:sz w:val="24"/>
                <w:szCs w:val="24"/>
              </w:rPr>
              <w:t>қабілеттерін</w:t>
            </w:r>
            <w:proofErr w:type="spellEnd"/>
            <w:r w:rsidRPr="00832611">
              <w:rPr>
                <w:color w:val="1E293B"/>
                <w:sz w:val="24"/>
                <w:szCs w:val="24"/>
              </w:rPr>
              <w:t xml:space="preserve">, </w:t>
            </w:r>
            <w:proofErr w:type="spellStart"/>
            <w:r w:rsidRPr="00832611">
              <w:rPr>
                <w:color w:val="1E293B"/>
                <w:sz w:val="24"/>
                <w:szCs w:val="24"/>
              </w:rPr>
              <w:t>қызығушылықтарын</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бейімділіктерін</w:t>
            </w:r>
            <w:proofErr w:type="spellEnd"/>
            <w:r w:rsidRPr="00832611">
              <w:rPr>
                <w:color w:val="1E293B"/>
                <w:sz w:val="24"/>
                <w:szCs w:val="24"/>
              </w:rPr>
              <w:t xml:space="preserve"> </w:t>
            </w:r>
            <w:proofErr w:type="spellStart"/>
            <w:r w:rsidRPr="00832611">
              <w:rPr>
                <w:color w:val="1E293B"/>
                <w:sz w:val="24"/>
                <w:szCs w:val="24"/>
              </w:rPr>
              <w:t>зерделейді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инклюзивті</w:t>
            </w:r>
            <w:proofErr w:type="spellEnd"/>
            <w:r w:rsidRPr="00832611">
              <w:rPr>
                <w:color w:val="1E293B"/>
                <w:sz w:val="24"/>
                <w:szCs w:val="24"/>
              </w:rPr>
              <w:t xml:space="preserve">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ім</w:t>
            </w:r>
            <w:proofErr w:type="spellEnd"/>
            <w:r w:rsidRPr="00832611">
              <w:rPr>
                <w:color w:val="1E293B"/>
                <w:sz w:val="24"/>
                <w:szCs w:val="24"/>
              </w:rPr>
              <w:t xml:space="preserve"> беру </w:t>
            </w:r>
            <w:proofErr w:type="spellStart"/>
            <w:r w:rsidRPr="00832611">
              <w:rPr>
                <w:color w:val="1E293B"/>
                <w:sz w:val="24"/>
                <w:szCs w:val="24"/>
              </w:rPr>
              <w:t>үшін</w:t>
            </w:r>
            <w:proofErr w:type="spellEnd"/>
            <w:r w:rsidRPr="00832611">
              <w:rPr>
                <w:color w:val="1E293B"/>
                <w:sz w:val="24"/>
                <w:szCs w:val="24"/>
              </w:rPr>
              <w:t xml:space="preserve"> </w:t>
            </w:r>
            <w:proofErr w:type="spellStart"/>
            <w:r w:rsidRPr="00832611">
              <w:rPr>
                <w:color w:val="1E293B"/>
                <w:sz w:val="24"/>
                <w:szCs w:val="24"/>
              </w:rPr>
              <w:t>жағдай</w:t>
            </w:r>
            <w:proofErr w:type="spellEnd"/>
            <w:r w:rsidRPr="00832611">
              <w:rPr>
                <w:color w:val="1E293B"/>
                <w:sz w:val="24"/>
                <w:szCs w:val="24"/>
              </w:rPr>
              <w:t xml:space="preserve"> </w:t>
            </w:r>
            <w:proofErr w:type="spellStart"/>
            <w:r w:rsidRPr="00832611">
              <w:rPr>
                <w:color w:val="1E293B"/>
                <w:sz w:val="24"/>
                <w:szCs w:val="24"/>
              </w:rPr>
              <w:t>жасайды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lastRenderedPageBreak/>
              <w:t>     </w:t>
            </w:r>
            <w:proofErr w:type="spellStart"/>
            <w:r w:rsidRPr="00832611">
              <w:rPr>
                <w:color w:val="1E293B"/>
                <w:sz w:val="24"/>
                <w:szCs w:val="24"/>
              </w:rPr>
              <w:t>ерекше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қажеттіліктері</w:t>
            </w:r>
            <w:proofErr w:type="spellEnd"/>
            <w:r w:rsidRPr="00832611">
              <w:rPr>
                <w:color w:val="1E293B"/>
                <w:sz w:val="24"/>
                <w:szCs w:val="24"/>
              </w:rPr>
              <w:t xml:space="preserve"> бар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алушының</w:t>
            </w:r>
            <w:proofErr w:type="spellEnd"/>
            <w:r w:rsidRPr="00832611">
              <w:rPr>
                <w:color w:val="1E293B"/>
                <w:sz w:val="24"/>
                <w:szCs w:val="24"/>
              </w:rPr>
              <w:t xml:space="preserve"> </w:t>
            </w:r>
            <w:proofErr w:type="spellStart"/>
            <w:r w:rsidRPr="00832611">
              <w:rPr>
                <w:color w:val="1E293B"/>
                <w:sz w:val="24"/>
                <w:szCs w:val="24"/>
              </w:rPr>
              <w:t>жеке</w:t>
            </w:r>
            <w:proofErr w:type="spellEnd"/>
            <w:r w:rsidRPr="00832611">
              <w:rPr>
                <w:color w:val="1E293B"/>
                <w:sz w:val="24"/>
                <w:szCs w:val="24"/>
              </w:rPr>
              <w:t xml:space="preserve"> </w:t>
            </w:r>
            <w:proofErr w:type="spellStart"/>
            <w:r w:rsidRPr="00832611">
              <w:rPr>
                <w:color w:val="1E293B"/>
                <w:sz w:val="24"/>
                <w:szCs w:val="24"/>
              </w:rPr>
              <w:t>қажеттіліктерін</w:t>
            </w:r>
            <w:proofErr w:type="spellEnd"/>
            <w:r w:rsidRPr="00832611">
              <w:rPr>
                <w:color w:val="1E293B"/>
                <w:sz w:val="24"/>
                <w:szCs w:val="24"/>
              </w:rPr>
              <w:t xml:space="preserve"> </w:t>
            </w:r>
            <w:proofErr w:type="spellStart"/>
            <w:r w:rsidRPr="00832611">
              <w:rPr>
                <w:color w:val="1E293B"/>
                <w:sz w:val="24"/>
                <w:szCs w:val="24"/>
              </w:rPr>
              <w:t>ескере</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proofErr w:type="gramStart"/>
            <w:r w:rsidRPr="00832611">
              <w:rPr>
                <w:color w:val="1E293B"/>
                <w:sz w:val="24"/>
                <w:szCs w:val="24"/>
              </w:rPr>
              <w:t>о</w:t>
            </w:r>
            <w:proofErr w:type="gramEnd"/>
            <w:r w:rsidRPr="00832611">
              <w:rPr>
                <w:color w:val="1E293B"/>
                <w:sz w:val="24"/>
                <w:szCs w:val="24"/>
              </w:rPr>
              <w:t>қу</w:t>
            </w:r>
            <w:proofErr w:type="spellEnd"/>
            <w:r w:rsidRPr="00832611">
              <w:rPr>
                <w:color w:val="1E293B"/>
                <w:sz w:val="24"/>
                <w:szCs w:val="24"/>
              </w:rPr>
              <w:t xml:space="preserve"> </w:t>
            </w:r>
            <w:proofErr w:type="spellStart"/>
            <w:r w:rsidRPr="00832611">
              <w:rPr>
                <w:color w:val="1E293B"/>
                <w:sz w:val="24"/>
                <w:szCs w:val="24"/>
              </w:rPr>
              <w:t>бағдарламаларын</w:t>
            </w:r>
            <w:proofErr w:type="spellEnd"/>
            <w:r w:rsidRPr="00832611">
              <w:rPr>
                <w:color w:val="1E293B"/>
                <w:sz w:val="24"/>
                <w:szCs w:val="24"/>
              </w:rPr>
              <w:t xml:space="preserve"> </w:t>
            </w:r>
            <w:proofErr w:type="spellStart"/>
            <w:r w:rsidRPr="00832611">
              <w:rPr>
                <w:color w:val="1E293B"/>
                <w:sz w:val="24"/>
                <w:szCs w:val="24"/>
              </w:rPr>
              <w:t>бейімдейді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арнайы</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ұйымдарында</w:t>
            </w:r>
            <w:proofErr w:type="spellEnd"/>
            <w:r w:rsidRPr="00832611">
              <w:rPr>
                <w:color w:val="1E293B"/>
                <w:sz w:val="24"/>
                <w:szCs w:val="24"/>
              </w:rPr>
              <w:t xml:space="preserve"> </w:t>
            </w:r>
            <w:proofErr w:type="spellStart"/>
            <w:r w:rsidRPr="00832611">
              <w:rPr>
                <w:color w:val="1E293B"/>
                <w:sz w:val="24"/>
                <w:szCs w:val="24"/>
              </w:rPr>
              <w:t>оқытылатын</w:t>
            </w:r>
            <w:proofErr w:type="spellEnd"/>
            <w:r w:rsidRPr="00832611">
              <w:rPr>
                <w:color w:val="1E293B"/>
                <w:sz w:val="24"/>
                <w:szCs w:val="24"/>
              </w:rPr>
              <w:t xml:space="preserve"> </w:t>
            </w:r>
            <w:proofErr w:type="spellStart"/>
            <w:proofErr w:type="gramStart"/>
            <w:r w:rsidRPr="00832611">
              <w:rPr>
                <w:color w:val="1E293B"/>
                <w:sz w:val="24"/>
                <w:szCs w:val="24"/>
              </w:rPr>
              <w:t>п</w:t>
            </w:r>
            <w:proofErr w:type="gramEnd"/>
            <w:r w:rsidRPr="00832611">
              <w:rPr>
                <w:color w:val="1E293B"/>
                <w:sz w:val="24"/>
                <w:szCs w:val="24"/>
              </w:rPr>
              <w:t>әннің</w:t>
            </w:r>
            <w:proofErr w:type="spellEnd"/>
            <w:r w:rsidRPr="00832611">
              <w:rPr>
                <w:color w:val="1E293B"/>
                <w:sz w:val="24"/>
                <w:szCs w:val="24"/>
              </w:rPr>
              <w:t xml:space="preserve"> </w:t>
            </w:r>
            <w:proofErr w:type="spellStart"/>
            <w:r w:rsidRPr="00832611">
              <w:rPr>
                <w:color w:val="1E293B"/>
                <w:sz w:val="24"/>
                <w:szCs w:val="24"/>
              </w:rPr>
              <w:t>ерекшелігін</w:t>
            </w:r>
            <w:proofErr w:type="spellEnd"/>
            <w:r w:rsidRPr="00832611">
              <w:rPr>
                <w:color w:val="1E293B"/>
                <w:sz w:val="24"/>
                <w:szCs w:val="24"/>
              </w:rPr>
              <w:t xml:space="preserve"> </w:t>
            </w:r>
            <w:proofErr w:type="spellStart"/>
            <w:r w:rsidRPr="00832611">
              <w:rPr>
                <w:color w:val="1E293B"/>
                <w:sz w:val="24"/>
                <w:szCs w:val="24"/>
              </w:rPr>
              <w:t>ескере</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дамудағы</w:t>
            </w:r>
            <w:proofErr w:type="spellEnd"/>
            <w:r w:rsidRPr="00832611">
              <w:rPr>
                <w:color w:val="1E293B"/>
                <w:sz w:val="24"/>
                <w:szCs w:val="24"/>
              </w:rPr>
              <w:t xml:space="preserve"> </w:t>
            </w:r>
            <w:proofErr w:type="spellStart"/>
            <w:r w:rsidRPr="00832611">
              <w:rPr>
                <w:color w:val="1E293B"/>
                <w:sz w:val="24"/>
                <w:szCs w:val="24"/>
              </w:rPr>
              <w:t>ауытқуларды</w:t>
            </w:r>
            <w:proofErr w:type="spellEnd"/>
            <w:r w:rsidRPr="00832611">
              <w:rPr>
                <w:color w:val="1E293B"/>
                <w:sz w:val="24"/>
                <w:szCs w:val="24"/>
              </w:rPr>
              <w:t xml:space="preserve"> </w:t>
            </w:r>
            <w:proofErr w:type="spellStart"/>
            <w:r w:rsidRPr="00832611">
              <w:rPr>
                <w:color w:val="1E293B"/>
                <w:sz w:val="24"/>
                <w:szCs w:val="24"/>
              </w:rPr>
              <w:t>барынша</w:t>
            </w:r>
            <w:proofErr w:type="spellEnd"/>
            <w:r w:rsidRPr="00832611">
              <w:rPr>
                <w:color w:val="1E293B"/>
                <w:sz w:val="24"/>
                <w:szCs w:val="24"/>
              </w:rPr>
              <w:t xml:space="preserve"> </w:t>
            </w:r>
            <w:proofErr w:type="spellStart"/>
            <w:r w:rsidRPr="00832611">
              <w:rPr>
                <w:color w:val="1E293B"/>
                <w:sz w:val="24"/>
                <w:szCs w:val="24"/>
              </w:rPr>
              <w:t>еңсеруге</w:t>
            </w:r>
            <w:proofErr w:type="spellEnd"/>
            <w:r w:rsidRPr="00832611">
              <w:rPr>
                <w:color w:val="1E293B"/>
                <w:sz w:val="24"/>
                <w:szCs w:val="24"/>
              </w:rPr>
              <w:t xml:space="preserve"> </w:t>
            </w:r>
            <w:proofErr w:type="spellStart"/>
            <w:r w:rsidRPr="00832611">
              <w:rPr>
                <w:color w:val="1E293B"/>
                <w:sz w:val="24"/>
                <w:szCs w:val="24"/>
              </w:rPr>
              <w:t>бағытталған</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алушыларды</w:t>
            </w:r>
            <w:proofErr w:type="spellEnd"/>
            <w:r w:rsidRPr="00832611">
              <w:rPr>
                <w:color w:val="1E293B"/>
                <w:sz w:val="24"/>
                <w:szCs w:val="24"/>
              </w:rPr>
              <w:t xml:space="preserve">, </w:t>
            </w:r>
            <w:proofErr w:type="spellStart"/>
            <w:r w:rsidRPr="00832611">
              <w:rPr>
                <w:color w:val="1E293B"/>
                <w:sz w:val="24"/>
                <w:szCs w:val="24"/>
              </w:rPr>
              <w:t>тәрбиеленушілерді</w:t>
            </w:r>
            <w:proofErr w:type="spellEnd"/>
            <w:r w:rsidRPr="00832611">
              <w:rPr>
                <w:color w:val="1E293B"/>
                <w:sz w:val="24"/>
                <w:szCs w:val="24"/>
              </w:rPr>
              <w:t xml:space="preserve"> </w:t>
            </w:r>
            <w:proofErr w:type="spellStart"/>
            <w:r w:rsidRPr="00832611">
              <w:rPr>
                <w:color w:val="1E293B"/>
                <w:sz w:val="24"/>
                <w:szCs w:val="24"/>
              </w:rPr>
              <w:t>оқыту</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тәрбиелеу</w:t>
            </w:r>
            <w:proofErr w:type="spellEnd"/>
            <w:r w:rsidRPr="00832611">
              <w:rPr>
                <w:color w:val="1E293B"/>
                <w:sz w:val="24"/>
                <w:szCs w:val="24"/>
              </w:rPr>
              <w:t xml:space="preserve"> </w:t>
            </w:r>
            <w:proofErr w:type="spellStart"/>
            <w:r w:rsidRPr="00832611">
              <w:rPr>
                <w:color w:val="1E293B"/>
                <w:sz w:val="24"/>
                <w:szCs w:val="24"/>
              </w:rPr>
              <w:t>бойынша</w:t>
            </w:r>
            <w:proofErr w:type="spellEnd"/>
            <w:r w:rsidRPr="00832611">
              <w:rPr>
                <w:color w:val="1E293B"/>
                <w:sz w:val="24"/>
                <w:szCs w:val="24"/>
              </w:rPr>
              <w:t xml:space="preserve"> </w:t>
            </w:r>
            <w:proofErr w:type="spellStart"/>
            <w:r w:rsidRPr="00832611">
              <w:rPr>
                <w:color w:val="1E293B"/>
                <w:sz w:val="24"/>
                <w:szCs w:val="24"/>
              </w:rPr>
              <w:t>жұмысты</w:t>
            </w:r>
            <w:proofErr w:type="spellEnd"/>
            <w:r w:rsidRPr="00832611">
              <w:rPr>
                <w:color w:val="1E293B"/>
                <w:sz w:val="24"/>
                <w:szCs w:val="24"/>
              </w:rPr>
              <w:t xml:space="preserve"> </w:t>
            </w:r>
            <w:proofErr w:type="spellStart"/>
            <w:r w:rsidRPr="00832611">
              <w:rPr>
                <w:color w:val="1E293B"/>
                <w:sz w:val="24"/>
                <w:szCs w:val="24"/>
              </w:rPr>
              <w:t>жүзеге</w:t>
            </w:r>
            <w:proofErr w:type="spellEnd"/>
            <w:r w:rsidRPr="00832611">
              <w:rPr>
                <w:color w:val="1E293B"/>
                <w:sz w:val="24"/>
                <w:szCs w:val="24"/>
              </w:rPr>
              <w:t xml:space="preserve"> </w:t>
            </w:r>
            <w:proofErr w:type="spellStart"/>
            <w:r w:rsidRPr="00832611">
              <w:rPr>
                <w:color w:val="1E293B"/>
                <w:sz w:val="24"/>
                <w:szCs w:val="24"/>
              </w:rPr>
              <w:t>асырады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интерактивті</w:t>
            </w:r>
            <w:proofErr w:type="spellEnd"/>
            <w:r w:rsidRPr="00832611">
              <w:rPr>
                <w:color w:val="1E293B"/>
                <w:sz w:val="24"/>
                <w:szCs w:val="24"/>
              </w:rPr>
              <w:t xml:space="preserve"> </w:t>
            </w:r>
            <w:proofErr w:type="spellStart"/>
            <w:proofErr w:type="gramStart"/>
            <w:r w:rsidRPr="00832611">
              <w:rPr>
                <w:color w:val="1E293B"/>
                <w:sz w:val="24"/>
                <w:szCs w:val="24"/>
              </w:rPr>
              <w:t>о</w:t>
            </w:r>
            <w:proofErr w:type="gramEnd"/>
            <w:r w:rsidRPr="00832611">
              <w:rPr>
                <w:color w:val="1E293B"/>
                <w:sz w:val="24"/>
                <w:szCs w:val="24"/>
              </w:rPr>
              <w:t>қу</w:t>
            </w:r>
            <w:proofErr w:type="spellEnd"/>
            <w:r w:rsidRPr="00832611">
              <w:rPr>
                <w:color w:val="1E293B"/>
                <w:sz w:val="24"/>
                <w:szCs w:val="24"/>
              </w:rPr>
              <w:t xml:space="preserve"> </w:t>
            </w:r>
            <w:proofErr w:type="spellStart"/>
            <w:r w:rsidRPr="00832611">
              <w:rPr>
                <w:color w:val="1E293B"/>
                <w:sz w:val="24"/>
                <w:szCs w:val="24"/>
              </w:rPr>
              <w:t>материалдары</w:t>
            </w:r>
            <w:proofErr w:type="spellEnd"/>
            <w:r w:rsidRPr="00832611">
              <w:rPr>
                <w:color w:val="1E293B"/>
                <w:sz w:val="24"/>
                <w:szCs w:val="24"/>
              </w:rPr>
              <w:t xml:space="preserve"> </w:t>
            </w:r>
            <w:proofErr w:type="gramStart"/>
            <w:r w:rsidRPr="00832611">
              <w:rPr>
                <w:color w:val="1E293B"/>
                <w:sz w:val="24"/>
                <w:szCs w:val="24"/>
              </w:rPr>
              <w:t>мен</w:t>
            </w:r>
            <w:proofErr w:type="gramEnd"/>
            <w:r w:rsidRPr="00832611">
              <w:rPr>
                <w:color w:val="1E293B"/>
                <w:sz w:val="24"/>
                <w:szCs w:val="24"/>
              </w:rPr>
              <w:t xml:space="preserve"> </w:t>
            </w:r>
            <w:proofErr w:type="spellStart"/>
            <w:r w:rsidRPr="00832611">
              <w:rPr>
                <w:color w:val="1E293B"/>
                <w:sz w:val="24"/>
                <w:szCs w:val="24"/>
              </w:rPr>
              <w:t>цифрлық</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ресурстарын</w:t>
            </w:r>
            <w:proofErr w:type="spellEnd"/>
            <w:r w:rsidRPr="00832611">
              <w:rPr>
                <w:color w:val="1E293B"/>
                <w:sz w:val="24"/>
                <w:szCs w:val="24"/>
              </w:rPr>
              <w:t xml:space="preserve"> </w:t>
            </w:r>
            <w:proofErr w:type="spellStart"/>
            <w:r w:rsidRPr="00832611">
              <w:rPr>
                <w:color w:val="1E293B"/>
                <w:sz w:val="24"/>
                <w:szCs w:val="24"/>
              </w:rPr>
              <w:t>пайдалана</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қашықтықтан</w:t>
            </w:r>
            <w:proofErr w:type="spellEnd"/>
            <w:r w:rsidRPr="00832611">
              <w:rPr>
                <w:color w:val="1E293B"/>
                <w:sz w:val="24"/>
                <w:szCs w:val="24"/>
              </w:rPr>
              <w:t xml:space="preserve"> </w:t>
            </w:r>
            <w:proofErr w:type="spellStart"/>
            <w:r w:rsidRPr="00832611">
              <w:rPr>
                <w:color w:val="1E293B"/>
                <w:sz w:val="24"/>
                <w:szCs w:val="24"/>
              </w:rPr>
              <w:t>оқыту</w:t>
            </w:r>
            <w:proofErr w:type="spellEnd"/>
            <w:r w:rsidRPr="00832611">
              <w:rPr>
                <w:color w:val="1E293B"/>
                <w:sz w:val="24"/>
                <w:szCs w:val="24"/>
              </w:rPr>
              <w:t xml:space="preserve"> </w:t>
            </w:r>
            <w:proofErr w:type="spellStart"/>
            <w:r w:rsidRPr="00832611">
              <w:rPr>
                <w:color w:val="1E293B"/>
                <w:sz w:val="24"/>
                <w:szCs w:val="24"/>
              </w:rPr>
              <w:t>режимінде</w:t>
            </w:r>
            <w:proofErr w:type="spellEnd"/>
            <w:r w:rsidRPr="00832611">
              <w:rPr>
                <w:color w:val="1E293B"/>
                <w:sz w:val="24"/>
                <w:szCs w:val="24"/>
              </w:rPr>
              <w:t xml:space="preserve"> </w:t>
            </w:r>
            <w:proofErr w:type="spellStart"/>
            <w:r w:rsidRPr="00832611">
              <w:rPr>
                <w:color w:val="1E293B"/>
                <w:sz w:val="24"/>
                <w:szCs w:val="24"/>
              </w:rPr>
              <w:t>сабақтар</w:t>
            </w:r>
            <w:proofErr w:type="spellEnd"/>
            <w:r w:rsidRPr="00832611">
              <w:rPr>
                <w:color w:val="1E293B"/>
                <w:sz w:val="24"/>
                <w:szCs w:val="24"/>
              </w:rPr>
              <w:t xml:space="preserve"> </w:t>
            </w:r>
            <w:proofErr w:type="spellStart"/>
            <w:r w:rsidRPr="00832611">
              <w:rPr>
                <w:color w:val="1E293B"/>
                <w:sz w:val="24"/>
                <w:szCs w:val="24"/>
              </w:rPr>
              <w:t>ұйымдастырады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әдістемелі</w:t>
            </w:r>
            <w:proofErr w:type="gramStart"/>
            <w:r w:rsidRPr="00832611">
              <w:rPr>
                <w:color w:val="1E293B"/>
                <w:sz w:val="24"/>
                <w:szCs w:val="24"/>
              </w:rPr>
              <w:t>к</w:t>
            </w:r>
            <w:proofErr w:type="spellEnd"/>
            <w:r w:rsidRPr="00832611">
              <w:rPr>
                <w:color w:val="1E293B"/>
                <w:sz w:val="24"/>
                <w:szCs w:val="24"/>
              </w:rPr>
              <w:t xml:space="preserve"> </w:t>
            </w:r>
            <w:proofErr w:type="spellStart"/>
            <w:r w:rsidRPr="00832611">
              <w:rPr>
                <w:color w:val="1E293B"/>
                <w:sz w:val="24"/>
                <w:szCs w:val="24"/>
              </w:rPr>
              <w:t>б</w:t>
            </w:r>
            <w:proofErr w:type="gramEnd"/>
            <w:r w:rsidRPr="00832611">
              <w:rPr>
                <w:color w:val="1E293B"/>
                <w:sz w:val="24"/>
                <w:szCs w:val="24"/>
              </w:rPr>
              <w:t>ірлестіктердің</w:t>
            </w:r>
            <w:proofErr w:type="spellEnd"/>
            <w:r w:rsidRPr="00832611">
              <w:rPr>
                <w:color w:val="1E293B"/>
                <w:sz w:val="24"/>
                <w:szCs w:val="24"/>
              </w:rPr>
              <w:t xml:space="preserve">, </w:t>
            </w:r>
            <w:proofErr w:type="spellStart"/>
            <w:r w:rsidRPr="00832611">
              <w:rPr>
                <w:color w:val="1E293B"/>
                <w:sz w:val="24"/>
                <w:szCs w:val="24"/>
              </w:rPr>
              <w:t>мұғалімдер</w:t>
            </w:r>
            <w:proofErr w:type="spellEnd"/>
            <w:r w:rsidRPr="00832611">
              <w:rPr>
                <w:color w:val="1E293B"/>
                <w:sz w:val="24"/>
                <w:szCs w:val="24"/>
              </w:rPr>
              <w:t xml:space="preserve"> </w:t>
            </w:r>
            <w:proofErr w:type="spellStart"/>
            <w:r w:rsidRPr="00832611">
              <w:rPr>
                <w:color w:val="1E293B"/>
                <w:sz w:val="24"/>
                <w:szCs w:val="24"/>
              </w:rPr>
              <w:t>қауымдастығының</w:t>
            </w:r>
            <w:proofErr w:type="spellEnd"/>
            <w:r w:rsidRPr="00832611">
              <w:rPr>
                <w:color w:val="1E293B"/>
                <w:sz w:val="24"/>
                <w:szCs w:val="24"/>
              </w:rPr>
              <w:t xml:space="preserve">, </w:t>
            </w:r>
            <w:proofErr w:type="spellStart"/>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педагогикалық</w:t>
            </w:r>
            <w:proofErr w:type="spellEnd"/>
            <w:r w:rsidRPr="00832611">
              <w:rPr>
                <w:color w:val="1E293B"/>
                <w:sz w:val="24"/>
                <w:szCs w:val="24"/>
              </w:rPr>
              <w:t xml:space="preserve"> </w:t>
            </w:r>
            <w:proofErr w:type="spellStart"/>
            <w:r w:rsidRPr="00832611">
              <w:rPr>
                <w:color w:val="1E293B"/>
                <w:sz w:val="24"/>
                <w:szCs w:val="24"/>
              </w:rPr>
              <w:t>кеңестердің</w:t>
            </w:r>
            <w:proofErr w:type="spellEnd"/>
            <w:r w:rsidRPr="00832611">
              <w:rPr>
                <w:color w:val="1E293B"/>
                <w:sz w:val="24"/>
                <w:szCs w:val="24"/>
              </w:rPr>
              <w:t xml:space="preserve">, </w:t>
            </w:r>
            <w:proofErr w:type="spellStart"/>
            <w:r w:rsidRPr="00832611">
              <w:rPr>
                <w:color w:val="1E293B"/>
                <w:sz w:val="24"/>
                <w:szCs w:val="24"/>
              </w:rPr>
              <w:t>желілік</w:t>
            </w:r>
            <w:proofErr w:type="spellEnd"/>
            <w:r w:rsidRPr="00832611">
              <w:rPr>
                <w:color w:val="1E293B"/>
                <w:sz w:val="24"/>
                <w:szCs w:val="24"/>
              </w:rPr>
              <w:t xml:space="preserve"> </w:t>
            </w:r>
            <w:proofErr w:type="spellStart"/>
            <w:r w:rsidRPr="00832611">
              <w:rPr>
                <w:color w:val="1E293B"/>
                <w:sz w:val="24"/>
                <w:szCs w:val="24"/>
              </w:rPr>
              <w:t>қоғамдастықтардың</w:t>
            </w:r>
            <w:proofErr w:type="spellEnd"/>
            <w:r w:rsidRPr="00832611">
              <w:rPr>
                <w:color w:val="1E293B"/>
                <w:sz w:val="24"/>
                <w:szCs w:val="24"/>
              </w:rPr>
              <w:t xml:space="preserve"> </w:t>
            </w:r>
            <w:proofErr w:type="spellStart"/>
            <w:r w:rsidRPr="00832611">
              <w:rPr>
                <w:color w:val="1E293B"/>
                <w:sz w:val="24"/>
                <w:szCs w:val="24"/>
              </w:rPr>
              <w:t>отырыстарына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proofErr w:type="gramStart"/>
            <w:r w:rsidRPr="00832611">
              <w:rPr>
                <w:color w:val="1E293B"/>
                <w:sz w:val="24"/>
                <w:szCs w:val="24"/>
              </w:rPr>
              <w:t>ата-аналар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арналған</w:t>
            </w:r>
            <w:proofErr w:type="spellEnd"/>
            <w:r w:rsidRPr="00832611">
              <w:rPr>
                <w:color w:val="1E293B"/>
                <w:sz w:val="24"/>
                <w:szCs w:val="24"/>
              </w:rPr>
              <w:t xml:space="preserve"> </w:t>
            </w:r>
            <w:proofErr w:type="spellStart"/>
            <w:r w:rsidRPr="00832611">
              <w:rPr>
                <w:color w:val="1E293B"/>
                <w:sz w:val="24"/>
                <w:szCs w:val="24"/>
              </w:rPr>
              <w:t>педагогикалық</w:t>
            </w:r>
            <w:proofErr w:type="spellEnd"/>
            <w:r w:rsidRPr="00832611">
              <w:rPr>
                <w:color w:val="1E293B"/>
                <w:sz w:val="24"/>
                <w:szCs w:val="24"/>
              </w:rPr>
              <w:t xml:space="preserve"> </w:t>
            </w:r>
            <w:proofErr w:type="spellStart"/>
            <w:r w:rsidRPr="00832611">
              <w:rPr>
                <w:color w:val="1E293B"/>
                <w:sz w:val="24"/>
                <w:szCs w:val="24"/>
              </w:rPr>
              <w:t>консилиумдарға</w:t>
            </w:r>
            <w:proofErr w:type="spellEnd"/>
            <w:r w:rsidRPr="00832611">
              <w:rPr>
                <w:color w:val="1E293B"/>
                <w:sz w:val="24"/>
                <w:szCs w:val="24"/>
              </w:rPr>
              <w:t xml:space="preserve"> </w:t>
            </w:r>
            <w:proofErr w:type="spellStart"/>
            <w:r w:rsidRPr="00832611">
              <w:rPr>
                <w:color w:val="1E293B"/>
                <w:sz w:val="24"/>
                <w:szCs w:val="24"/>
              </w:rPr>
              <w:t>қатысады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proofErr w:type="gramStart"/>
            <w:r w:rsidRPr="00832611">
              <w:rPr>
                <w:color w:val="1E293B"/>
                <w:sz w:val="24"/>
                <w:szCs w:val="24"/>
              </w:rPr>
              <w:t>ата-аналар</w:t>
            </w:r>
            <w:proofErr w:type="gramEnd"/>
            <w:r w:rsidRPr="00832611">
              <w:rPr>
                <w:color w:val="1E293B"/>
                <w:sz w:val="24"/>
                <w:szCs w:val="24"/>
              </w:rPr>
              <w:t>ға</w:t>
            </w:r>
            <w:proofErr w:type="spellEnd"/>
            <w:r w:rsidRPr="00832611">
              <w:rPr>
                <w:color w:val="1E293B"/>
                <w:sz w:val="24"/>
                <w:szCs w:val="24"/>
              </w:rPr>
              <w:t xml:space="preserve"> </w:t>
            </w:r>
            <w:proofErr w:type="spellStart"/>
            <w:r w:rsidRPr="00832611">
              <w:rPr>
                <w:color w:val="1E293B"/>
                <w:sz w:val="24"/>
                <w:szCs w:val="24"/>
              </w:rPr>
              <w:t>кеңес</w:t>
            </w:r>
            <w:proofErr w:type="spellEnd"/>
            <w:r w:rsidRPr="00832611">
              <w:rPr>
                <w:color w:val="1E293B"/>
                <w:sz w:val="24"/>
                <w:szCs w:val="24"/>
              </w:rPr>
              <w:t xml:space="preserve"> </w:t>
            </w:r>
            <w:proofErr w:type="spellStart"/>
            <w:r w:rsidRPr="00832611">
              <w:rPr>
                <w:color w:val="1E293B"/>
                <w:sz w:val="24"/>
                <w:szCs w:val="24"/>
              </w:rPr>
              <w:t>береді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кәсіби</w:t>
            </w:r>
            <w:proofErr w:type="spellEnd"/>
            <w:r w:rsidRPr="00832611">
              <w:rPr>
                <w:color w:val="1E293B"/>
                <w:sz w:val="24"/>
                <w:szCs w:val="24"/>
              </w:rPr>
              <w:t xml:space="preserve"> </w:t>
            </w:r>
            <w:proofErr w:type="spellStart"/>
            <w:r w:rsidRPr="00832611">
              <w:rPr>
                <w:color w:val="1E293B"/>
                <w:sz w:val="24"/>
                <w:szCs w:val="24"/>
              </w:rPr>
              <w:t>құзыреттілікті</w:t>
            </w:r>
            <w:proofErr w:type="spellEnd"/>
            <w:r w:rsidRPr="00832611">
              <w:rPr>
                <w:color w:val="1E293B"/>
                <w:sz w:val="24"/>
                <w:szCs w:val="24"/>
              </w:rPr>
              <w:t xml:space="preserve"> </w:t>
            </w:r>
            <w:proofErr w:type="spellStart"/>
            <w:r w:rsidRPr="00832611">
              <w:rPr>
                <w:color w:val="1E293B"/>
                <w:sz w:val="24"/>
                <w:szCs w:val="24"/>
              </w:rPr>
              <w:t>арттырады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еңбек</w:t>
            </w:r>
            <w:proofErr w:type="spellEnd"/>
            <w:r w:rsidRPr="00832611">
              <w:rPr>
                <w:color w:val="1E293B"/>
                <w:sz w:val="24"/>
                <w:szCs w:val="24"/>
              </w:rPr>
              <w:t xml:space="preserve"> </w:t>
            </w:r>
            <w:proofErr w:type="spellStart"/>
            <w:r w:rsidRPr="00832611">
              <w:rPr>
                <w:color w:val="1E293B"/>
                <w:sz w:val="24"/>
                <w:szCs w:val="24"/>
              </w:rPr>
              <w:t>қауіпсіздігі</w:t>
            </w:r>
            <w:proofErr w:type="spellEnd"/>
            <w:r w:rsidRPr="00832611">
              <w:rPr>
                <w:color w:val="1E293B"/>
                <w:sz w:val="24"/>
                <w:szCs w:val="24"/>
              </w:rPr>
              <w:t xml:space="preserve"> </w:t>
            </w:r>
            <w:proofErr w:type="spellStart"/>
            <w:r w:rsidRPr="00832611">
              <w:rPr>
                <w:color w:val="1E293B"/>
                <w:sz w:val="24"/>
                <w:szCs w:val="24"/>
              </w:rPr>
              <w:t>және</w:t>
            </w:r>
            <w:proofErr w:type="spellEnd"/>
            <w:r w:rsidRPr="00832611">
              <w:rPr>
                <w:color w:val="1E293B"/>
                <w:sz w:val="24"/>
                <w:szCs w:val="24"/>
              </w:rPr>
              <w:t xml:space="preserve"> </w:t>
            </w:r>
            <w:proofErr w:type="spellStart"/>
            <w:r w:rsidRPr="00832611">
              <w:rPr>
                <w:color w:val="1E293B"/>
                <w:sz w:val="24"/>
                <w:szCs w:val="24"/>
              </w:rPr>
              <w:t>еңбекті</w:t>
            </w:r>
            <w:proofErr w:type="spellEnd"/>
            <w:r w:rsidRPr="00832611">
              <w:rPr>
                <w:color w:val="1E293B"/>
                <w:sz w:val="24"/>
                <w:szCs w:val="24"/>
              </w:rPr>
              <w:t xml:space="preserve"> </w:t>
            </w:r>
            <w:proofErr w:type="spellStart"/>
            <w:r w:rsidRPr="00832611">
              <w:rPr>
                <w:color w:val="1E293B"/>
                <w:sz w:val="24"/>
                <w:szCs w:val="24"/>
              </w:rPr>
              <w:t>қорғау</w:t>
            </w:r>
            <w:proofErr w:type="spellEnd"/>
            <w:r w:rsidRPr="00832611">
              <w:rPr>
                <w:color w:val="1E293B"/>
                <w:sz w:val="24"/>
                <w:szCs w:val="24"/>
              </w:rPr>
              <w:t xml:space="preserve">, </w:t>
            </w:r>
            <w:proofErr w:type="spellStart"/>
            <w:r w:rsidRPr="00832611">
              <w:rPr>
                <w:color w:val="1E293B"/>
                <w:sz w:val="24"/>
                <w:szCs w:val="24"/>
              </w:rPr>
              <w:t>өртке</w:t>
            </w:r>
            <w:proofErr w:type="spellEnd"/>
            <w:r w:rsidRPr="00832611">
              <w:rPr>
                <w:color w:val="1E293B"/>
                <w:sz w:val="24"/>
                <w:szCs w:val="24"/>
              </w:rPr>
              <w:t xml:space="preserve"> </w:t>
            </w:r>
            <w:proofErr w:type="spellStart"/>
            <w:r w:rsidRPr="00832611">
              <w:rPr>
                <w:color w:val="1E293B"/>
                <w:sz w:val="24"/>
                <w:szCs w:val="24"/>
              </w:rPr>
              <w:t>қарсы</w:t>
            </w:r>
            <w:proofErr w:type="spellEnd"/>
            <w:r w:rsidRPr="00832611">
              <w:rPr>
                <w:color w:val="1E293B"/>
                <w:sz w:val="24"/>
                <w:szCs w:val="24"/>
              </w:rPr>
              <w:t xml:space="preserve"> </w:t>
            </w:r>
            <w:proofErr w:type="spellStart"/>
            <w:r w:rsidRPr="00832611">
              <w:rPr>
                <w:color w:val="1E293B"/>
                <w:sz w:val="24"/>
                <w:szCs w:val="24"/>
              </w:rPr>
              <w:t>қорғ</w:t>
            </w:r>
            <w:proofErr w:type="gramStart"/>
            <w:r w:rsidRPr="00832611">
              <w:rPr>
                <w:color w:val="1E293B"/>
                <w:sz w:val="24"/>
                <w:szCs w:val="24"/>
              </w:rPr>
              <w:t>ау</w:t>
            </w:r>
            <w:proofErr w:type="spellEnd"/>
            <w:proofErr w:type="gramEnd"/>
            <w:r w:rsidRPr="00832611">
              <w:rPr>
                <w:color w:val="1E293B"/>
                <w:sz w:val="24"/>
                <w:szCs w:val="24"/>
              </w:rPr>
              <w:t xml:space="preserve"> </w:t>
            </w:r>
            <w:proofErr w:type="spellStart"/>
            <w:r w:rsidRPr="00832611">
              <w:rPr>
                <w:color w:val="1E293B"/>
                <w:sz w:val="24"/>
                <w:szCs w:val="24"/>
              </w:rPr>
              <w:t>қағидаларын</w:t>
            </w:r>
            <w:proofErr w:type="spellEnd"/>
            <w:r w:rsidRPr="00832611">
              <w:rPr>
                <w:color w:val="1E293B"/>
                <w:sz w:val="24"/>
                <w:szCs w:val="24"/>
              </w:rPr>
              <w:t xml:space="preserve"> </w:t>
            </w:r>
            <w:proofErr w:type="spellStart"/>
            <w:r w:rsidRPr="00832611">
              <w:rPr>
                <w:color w:val="1E293B"/>
                <w:sz w:val="24"/>
                <w:szCs w:val="24"/>
              </w:rPr>
              <w:t>сақтайды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процесі</w:t>
            </w:r>
            <w:proofErr w:type="spellEnd"/>
            <w:r w:rsidRPr="00832611">
              <w:rPr>
                <w:color w:val="1E293B"/>
                <w:sz w:val="24"/>
                <w:szCs w:val="24"/>
              </w:rPr>
              <w:t xml:space="preserve"> </w:t>
            </w:r>
            <w:proofErr w:type="spellStart"/>
            <w:r w:rsidRPr="00832611">
              <w:rPr>
                <w:color w:val="1E293B"/>
                <w:sz w:val="24"/>
                <w:szCs w:val="24"/>
              </w:rPr>
              <w:t>кезеңінде</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алушылардың</w:t>
            </w:r>
            <w:proofErr w:type="spellEnd"/>
            <w:r w:rsidRPr="00832611">
              <w:rPr>
                <w:color w:val="1E293B"/>
                <w:sz w:val="24"/>
                <w:szCs w:val="24"/>
              </w:rPr>
              <w:t xml:space="preserve"> </w:t>
            </w:r>
            <w:proofErr w:type="spellStart"/>
            <w:r w:rsidRPr="00832611">
              <w:rPr>
                <w:color w:val="1E293B"/>
                <w:sz w:val="24"/>
                <w:szCs w:val="24"/>
              </w:rPr>
              <w:t>өмі</w:t>
            </w:r>
            <w:proofErr w:type="gramStart"/>
            <w:r w:rsidRPr="00832611">
              <w:rPr>
                <w:color w:val="1E293B"/>
                <w:sz w:val="24"/>
                <w:szCs w:val="24"/>
              </w:rPr>
              <w:t>р</w:t>
            </w:r>
            <w:proofErr w:type="gramEnd"/>
            <w:r w:rsidRPr="00832611">
              <w:rPr>
                <w:color w:val="1E293B"/>
                <w:sz w:val="24"/>
                <w:szCs w:val="24"/>
              </w:rPr>
              <w:t>і</w:t>
            </w:r>
            <w:proofErr w:type="spellEnd"/>
            <w:r w:rsidRPr="00832611">
              <w:rPr>
                <w:color w:val="1E293B"/>
                <w:sz w:val="24"/>
                <w:szCs w:val="24"/>
              </w:rPr>
              <w:t xml:space="preserve"> мен </w:t>
            </w:r>
            <w:proofErr w:type="spellStart"/>
            <w:r w:rsidRPr="00832611">
              <w:rPr>
                <w:color w:val="1E293B"/>
                <w:sz w:val="24"/>
                <w:szCs w:val="24"/>
              </w:rPr>
              <w:t>денсаулығын</w:t>
            </w:r>
            <w:proofErr w:type="spellEnd"/>
            <w:r w:rsidRPr="00832611">
              <w:rPr>
                <w:color w:val="1E293B"/>
                <w:sz w:val="24"/>
                <w:szCs w:val="24"/>
              </w:rPr>
              <w:t xml:space="preserve"> </w:t>
            </w:r>
            <w:proofErr w:type="spellStart"/>
            <w:r w:rsidRPr="00832611">
              <w:rPr>
                <w:color w:val="1E293B"/>
                <w:sz w:val="24"/>
                <w:szCs w:val="24"/>
              </w:rPr>
              <w:t>қорғауды</w:t>
            </w:r>
            <w:proofErr w:type="spellEnd"/>
            <w:r w:rsidRPr="00832611">
              <w:rPr>
                <w:color w:val="1E293B"/>
                <w:sz w:val="24"/>
                <w:szCs w:val="24"/>
              </w:rPr>
              <w:t xml:space="preserve"> </w:t>
            </w:r>
            <w:proofErr w:type="spellStart"/>
            <w:r w:rsidRPr="00832611">
              <w:rPr>
                <w:color w:val="1E293B"/>
                <w:sz w:val="24"/>
                <w:szCs w:val="24"/>
              </w:rPr>
              <w:t>қамтамасыз</w:t>
            </w:r>
            <w:proofErr w:type="spellEnd"/>
            <w:r w:rsidRPr="00832611">
              <w:rPr>
                <w:color w:val="1E293B"/>
                <w:sz w:val="24"/>
                <w:szCs w:val="24"/>
              </w:rPr>
              <w:t xml:space="preserve"> </w:t>
            </w:r>
            <w:proofErr w:type="spellStart"/>
            <w:r w:rsidRPr="00832611">
              <w:rPr>
                <w:color w:val="1E293B"/>
                <w:sz w:val="24"/>
                <w:szCs w:val="24"/>
              </w:rPr>
              <w:t>етеді</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ата-аналармен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олардың</w:t>
            </w:r>
            <w:proofErr w:type="spellEnd"/>
            <w:r w:rsidRPr="00832611">
              <w:rPr>
                <w:color w:val="1E293B"/>
                <w:sz w:val="24"/>
                <w:szCs w:val="24"/>
              </w:rPr>
              <w:t xml:space="preserve"> </w:t>
            </w:r>
            <w:proofErr w:type="spellStart"/>
            <w:r w:rsidRPr="00832611">
              <w:rPr>
                <w:color w:val="1E293B"/>
                <w:sz w:val="24"/>
                <w:szCs w:val="24"/>
              </w:rPr>
              <w:t>орнындағы</w:t>
            </w:r>
            <w:proofErr w:type="spellEnd"/>
            <w:r w:rsidRPr="00832611">
              <w:rPr>
                <w:color w:val="1E293B"/>
                <w:sz w:val="24"/>
                <w:szCs w:val="24"/>
              </w:rPr>
              <w:t xml:space="preserve"> </w:t>
            </w:r>
            <w:proofErr w:type="spellStart"/>
            <w:r w:rsidRPr="00832611">
              <w:rPr>
                <w:color w:val="1E293B"/>
                <w:sz w:val="24"/>
                <w:szCs w:val="24"/>
              </w:rPr>
              <w:t>адамдармен</w:t>
            </w:r>
            <w:proofErr w:type="spellEnd"/>
            <w:r w:rsidRPr="00832611">
              <w:rPr>
                <w:color w:val="1E293B"/>
                <w:sz w:val="24"/>
                <w:szCs w:val="24"/>
              </w:rPr>
              <w:t xml:space="preserve"> </w:t>
            </w:r>
            <w:proofErr w:type="spellStart"/>
            <w:r w:rsidRPr="00832611">
              <w:rPr>
                <w:color w:val="1E293B"/>
                <w:sz w:val="24"/>
                <w:szCs w:val="24"/>
              </w:rPr>
              <w:t>ынтымақтастықты</w:t>
            </w:r>
            <w:proofErr w:type="spellEnd"/>
            <w:r w:rsidRPr="00832611">
              <w:rPr>
                <w:color w:val="1E293B"/>
                <w:sz w:val="24"/>
                <w:szCs w:val="24"/>
              </w:rPr>
              <w:t xml:space="preserve"> </w:t>
            </w:r>
            <w:proofErr w:type="spellStart"/>
            <w:r w:rsidRPr="00832611">
              <w:rPr>
                <w:color w:val="1E293B"/>
                <w:sz w:val="24"/>
                <w:szCs w:val="24"/>
              </w:rPr>
              <w:t>жүзеге</w:t>
            </w:r>
            <w:proofErr w:type="spellEnd"/>
            <w:r w:rsidRPr="00832611">
              <w:rPr>
                <w:color w:val="1E293B"/>
                <w:sz w:val="24"/>
                <w:szCs w:val="24"/>
              </w:rPr>
              <w:t xml:space="preserve"> </w:t>
            </w:r>
            <w:proofErr w:type="spellStart"/>
            <w:r w:rsidRPr="00832611">
              <w:rPr>
                <w:color w:val="1E293B"/>
                <w:sz w:val="24"/>
                <w:szCs w:val="24"/>
              </w:rPr>
              <w:t>асырады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тізбесін</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орган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құжаттарды</w:t>
            </w:r>
            <w:proofErr w:type="spellEnd"/>
            <w:r w:rsidRPr="00832611">
              <w:rPr>
                <w:color w:val="1E293B"/>
                <w:sz w:val="24"/>
                <w:szCs w:val="24"/>
              </w:rPr>
              <w:t xml:space="preserve"> </w:t>
            </w:r>
            <w:proofErr w:type="spellStart"/>
            <w:r w:rsidRPr="00832611">
              <w:rPr>
                <w:color w:val="1E293B"/>
                <w:sz w:val="24"/>
                <w:szCs w:val="24"/>
              </w:rPr>
              <w:t>толтырады</w:t>
            </w:r>
            <w:proofErr w:type="spellEnd"/>
            <w:r w:rsidRPr="00832611">
              <w:rPr>
                <w:color w:val="1E293B"/>
                <w:sz w:val="24"/>
                <w:szCs w:val="24"/>
              </w:rPr>
              <w:t>;</w:t>
            </w:r>
          </w:p>
          <w:p w:rsidR="003A66A8" w:rsidRPr="003A66A8" w:rsidRDefault="003A66A8" w:rsidP="003A66A8">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алушылар</w:t>
            </w:r>
            <w:proofErr w:type="spellEnd"/>
            <w:r w:rsidRPr="00832611">
              <w:rPr>
                <w:color w:val="1E293B"/>
                <w:sz w:val="24"/>
                <w:szCs w:val="24"/>
              </w:rPr>
              <w:t xml:space="preserve"> мен </w:t>
            </w:r>
            <w:proofErr w:type="spellStart"/>
            <w:r w:rsidRPr="00832611">
              <w:rPr>
                <w:color w:val="1E293B"/>
                <w:sz w:val="24"/>
                <w:szCs w:val="24"/>
              </w:rPr>
              <w:t>тәрбиеленушілер</w:t>
            </w:r>
            <w:proofErr w:type="spellEnd"/>
            <w:r w:rsidRPr="00832611">
              <w:rPr>
                <w:color w:val="1E293B"/>
                <w:sz w:val="24"/>
                <w:szCs w:val="24"/>
              </w:rPr>
              <w:t xml:space="preserve"> </w:t>
            </w:r>
            <w:proofErr w:type="spellStart"/>
            <w:r w:rsidRPr="00832611">
              <w:rPr>
                <w:color w:val="1E293B"/>
                <w:sz w:val="24"/>
                <w:szCs w:val="24"/>
              </w:rPr>
              <w:t>арасында</w:t>
            </w:r>
            <w:proofErr w:type="spellEnd"/>
            <w:r w:rsidRPr="00832611">
              <w:rPr>
                <w:color w:val="1E293B"/>
                <w:sz w:val="24"/>
                <w:szCs w:val="24"/>
              </w:rPr>
              <w:t xml:space="preserve"> </w:t>
            </w:r>
            <w:proofErr w:type="spellStart"/>
            <w:r w:rsidRPr="00832611">
              <w:rPr>
                <w:color w:val="1E293B"/>
                <w:sz w:val="24"/>
                <w:szCs w:val="24"/>
              </w:rPr>
              <w:t>сыбайлас</w:t>
            </w:r>
            <w:proofErr w:type="spellEnd"/>
            <w:r w:rsidRPr="00832611">
              <w:rPr>
                <w:color w:val="1E293B"/>
                <w:sz w:val="24"/>
                <w:szCs w:val="24"/>
              </w:rPr>
              <w:t xml:space="preserve"> </w:t>
            </w:r>
            <w:proofErr w:type="spellStart"/>
            <w:r w:rsidRPr="00832611">
              <w:rPr>
                <w:color w:val="1E293B"/>
                <w:sz w:val="24"/>
                <w:szCs w:val="24"/>
              </w:rPr>
              <w:t>жемқ</w:t>
            </w:r>
            <w:proofErr w:type="gramStart"/>
            <w:r w:rsidRPr="00832611">
              <w:rPr>
                <w:color w:val="1E293B"/>
                <w:sz w:val="24"/>
                <w:szCs w:val="24"/>
              </w:rPr>
              <w:t>орлы</w:t>
            </w:r>
            <w:proofErr w:type="gramEnd"/>
            <w:r w:rsidRPr="00832611">
              <w:rPr>
                <w:color w:val="1E293B"/>
                <w:sz w:val="24"/>
                <w:szCs w:val="24"/>
              </w:rPr>
              <w:t>ққа</w:t>
            </w:r>
            <w:proofErr w:type="spellEnd"/>
            <w:r w:rsidRPr="00832611">
              <w:rPr>
                <w:color w:val="1E293B"/>
                <w:sz w:val="24"/>
                <w:szCs w:val="24"/>
              </w:rPr>
              <w:t xml:space="preserve"> </w:t>
            </w:r>
            <w:proofErr w:type="spellStart"/>
            <w:r w:rsidRPr="00832611">
              <w:rPr>
                <w:color w:val="1E293B"/>
                <w:sz w:val="24"/>
                <w:szCs w:val="24"/>
              </w:rPr>
              <w:t>қарсы</w:t>
            </w:r>
            <w:proofErr w:type="spellEnd"/>
            <w:r w:rsidRPr="00832611">
              <w:rPr>
                <w:color w:val="1E293B"/>
                <w:sz w:val="24"/>
                <w:szCs w:val="24"/>
              </w:rPr>
              <w:t xml:space="preserve"> </w:t>
            </w:r>
            <w:proofErr w:type="spellStart"/>
            <w:r w:rsidRPr="00832611">
              <w:rPr>
                <w:color w:val="1E293B"/>
                <w:sz w:val="24"/>
                <w:szCs w:val="24"/>
              </w:rPr>
              <w:t>мәдениетті</w:t>
            </w:r>
            <w:proofErr w:type="spellEnd"/>
            <w:r w:rsidRPr="00832611">
              <w:rPr>
                <w:color w:val="1E293B"/>
                <w:sz w:val="24"/>
                <w:szCs w:val="24"/>
              </w:rPr>
              <w:t xml:space="preserve">, </w:t>
            </w:r>
            <w:proofErr w:type="spellStart"/>
            <w:r w:rsidRPr="00832611">
              <w:rPr>
                <w:color w:val="1E293B"/>
                <w:sz w:val="24"/>
                <w:szCs w:val="24"/>
              </w:rPr>
              <w:t>Академиялық</w:t>
            </w:r>
            <w:proofErr w:type="spellEnd"/>
            <w:r w:rsidRPr="00832611">
              <w:rPr>
                <w:color w:val="1E293B"/>
                <w:sz w:val="24"/>
                <w:szCs w:val="24"/>
              </w:rPr>
              <w:t xml:space="preserve"> </w:t>
            </w:r>
            <w:proofErr w:type="spellStart"/>
            <w:r w:rsidRPr="00832611">
              <w:rPr>
                <w:color w:val="1E293B"/>
                <w:sz w:val="24"/>
                <w:szCs w:val="24"/>
              </w:rPr>
              <w:t>адалдық</w:t>
            </w:r>
            <w:proofErr w:type="spellEnd"/>
            <w:r w:rsidRPr="00832611">
              <w:rPr>
                <w:color w:val="1E293B"/>
                <w:sz w:val="24"/>
                <w:szCs w:val="24"/>
              </w:rPr>
              <w:t xml:space="preserve"> </w:t>
            </w:r>
            <w:proofErr w:type="spellStart"/>
            <w:r w:rsidRPr="00832611">
              <w:rPr>
                <w:color w:val="1E293B"/>
                <w:sz w:val="24"/>
                <w:szCs w:val="24"/>
              </w:rPr>
              <w:t>қағидаттарын</w:t>
            </w:r>
            <w:proofErr w:type="spellEnd"/>
            <w:r w:rsidRPr="00832611">
              <w:rPr>
                <w:color w:val="1E293B"/>
                <w:sz w:val="24"/>
                <w:szCs w:val="24"/>
              </w:rPr>
              <w:t xml:space="preserve"> </w:t>
            </w:r>
            <w:proofErr w:type="spellStart"/>
            <w:r w:rsidRPr="00832611">
              <w:rPr>
                <w:color w:val="1E293B"/>
                <w:sz w:val="24"/>
                <w:szCs w:val="24"/>
              </w:rPr>
              <w:t>бойына</w:t>
            </w:r>
            <w:proofErr w:type="spellEnd"/>
            <w:r w:rsidRPr="00832611">
              <w:rPr>
                <w:color w:val="1E293B"/>
                <w:sz w:val="24"/>
                <w:szCs w:val="24"/>
              </w:rPr>
              <w:t xml:space="preserve"> </w:t>
            </w:r>
            <w:proofErr w:type="spellStart"/>
            <w:r w:rsidRPr="00832611">
              <w:rPr>
                <w:color w:val="1E293B"/>
                <w:sz w:val="24"/>
                <w:szCs w:val="24"/>
              </w:rPr>
              <w:t>сіңіреді</w:t>
            </w:r>
            <w:proofErr w:type="spellEnd"/>
            <w:r w:rsidRPr="00832611">
              <w:rPr>
                <w:color w:val="1E293B"/>
                <w:sz w:val="24"/>
                <w:szCs w:val="24"/>
              </w:rPr>
              <w:t>.</w:t>
            </w:r>
          </w:p>
          <w:p w:rsidR="003A66A8" w:rsidRPr="002B0F26" w:rsidRDefault="003A66A8" w:rsidP="00470AAF">
            <w:pPr>
              <w:jc w:val="both"/>
              <w:rPr>
                <w:b/>
                <w:color w:val="000000"/>
                <w:sz w:val="22"/>
                <w:szCs w:val="22"/>
                <w:lang w:val="kk-KZ"/>
              </w:rPr>
            </w:pPr>
            <w:r w:rsidRPr="002B0F26">
              <w:rPr>
                <w:b/>
                <w:color w:val="000000"/>
                <w:sz w:val="22"/>
                <w:szCs w:val="22"/>
                <w:lang w:val="kk-KZ"/>
              </w:rPr>
              <w:t>Біліктілікке қойылатын талаптар:</w:t>
            </w:r>
          </w:p>
          <w:p w:rsidR="003A66A8" w:rsidRPr="00832611" w:rsidRDefault="003A66A8" w:rsidP="00470AAF">
            <w:pPr>
              <w:rPr>
                <w:color w:val="1E293B"/>
                <w:sz w:val="24"/>
                <w:szCs w:val="24"/>
                <w:lang w:val="kk-KZ"/>
              </w:rPr>
            </w:pPr>
            <w:r>
              <w:rPr>
                <w:bCs/>
                <w:color w:val="000000"/>
                <w:sz w:val="22"/>
                <w:szCs w:val="22"/>
                <w:lang w:val="kk-KZ"/>
              </w:rPr>
              <w:t xml:space="preserve">    </w:t>
            </w:r>
            <w:r w:rsidRPr="00832611">
              <w:rPr>
                <w:color w:val="1E293B"/>
                <w:sz w:val="24"/>
                <w:szCs w:val="24"/>
                <w:lang w:val="kk-KZ"/>
              </w:rPr>
              <w:t>1) "педагог":</w:t>
            </w:r>
          </w:p>
          <w:p w:rsidR="003A66A8" w:rsidRPr="00832611" w:rsidRDefault="003A66A8" w:rsidP="00470AAF">
            <w:pPr>
              <w:rPr>
                <w:color w:val="1E293B"/>
                <w:sz w:val="24"/>
                <w:szCs w:val="24"/>
                <w:lang w:val="kk-KZ"/>
              </w:rPr>
            </w:pPr>
            <w:r w:rsidRPr="00832611">
              <w:rPr>
                <w:color w:val="1E293B"/>
                <w:sz w:val="24"/>
                <w:szCs w:val="24"/>
                <w:lang w:val="kk-KZ"/>
              </w:rPr>
              <w:t>     оқу пәнінің мазмұнын, оқу-тәрбие процесін, оқыту және бағалау әдістемесін білуі тиіс;</w:t>
            </w:r>
          </w:p>
          <w:p w:rsidR="003A66A8" w:rsidRPr="00832611" w:rsidRDefault="003A66A8" w:rsidP="00470AAF">
            <w:pPr>
              <w:rPr>
                <w:color w:val="1E293B"/>
                <w:sz w:val="24"/>
                <w:szCs w:val="24"/>
                <w:lang w:val="kk-KZ"/>
              </w:rPr>
            </w:pPr>
            <w:r w:rsidRPr="00832611">
              <w:rPr>
                <w:color w:val="1E293B"/>
                <w:sz w:val="24"/>
                <w:szCs w:val="24"/>
                <w:lang w:val="kk-KZ"/>
              </w:rPr>
              <w:t>     білім алушылардың психологиялық-жас ерекшеліктерін ескере отырып, оқу-тәрбие процесін жоспарлау және ұйымдастыру;</w:t>
            </w:r>
          </w:p>
          <w:p w:rsidR="003A66A8" w:rsidRPr="00832611" w:rsidRDefault="003A66A8" w:rsidP="00470AAF">
            <w:pPr>
              <w:rPr>
                <w:color w:val="1E293B"/>
                <w:sz w:val="24"/>
                <w:szCs w:val="24"/>
                <w:lang w:val="kk-KZ"/>
              </w:rPr>
            </w:pPr>
            <w:r w:rsidRPr="00832611">
              <w:rPr>
                <w:color w:val="1E293B"/>
                <w:sz w:val="24"/>
                <w:szCs w:val="24"/>
                <w:lang w:val="kk-KZ"/>
              </w:rPr>
              <w:t xml:space="preserve">     білім алушының жалпы мәдениетін қалыптастыруға және оны </w:t>
            </w:r>
            <w:r w:rsidRPr="00832611">
              <w:rPr>
                <w:color w:val="1E293B"/>
                <w:sz w:val="24"/>
                <w:szCs w:val="24"/>
                <w:lang w:val="kk-KZ"/>
              </w:rPr>
              <w:lastRenderedPageBreak/>
              <w:t>әлеуметтендіруге ықпал ету;</w:t>
            </w:r>
          </w:p>
          <w:p w:rsidR="003A66A8" w:rsidRPr="00832611" w:rsidRDefault="003A66A8" w:rsidP="00470AAF">
            <w:pPr>
              <w:rPr>
                <w:color w:val="1E293B"/>
                <w:sz w:val="24"/>
                <w:szCs w:val="24"/>
                <w:lang w:val="kk-KZ"/>
              </w:rPr>
            </w:pPr>
            <w:r w:rsidRPr="00832611">
              <w:rPr>
                <w:color w:val="1E293B"/>
                <w:sz w:val="24"/>
                <w:szCs w:val="24"/>
                <w:lang w:val="kk-KZ"/>
              </w:rPr>
              <w:t>     білім беру ұйымы деңгейіндегі іс-шараларға қатысу;</w:t>
            </w:r>
          </w:p>
          <w:p w:rsidR="003A66A8" w:rsidRPr="00832611" w:rsidRDefault="003A66A8" w:rsidP="00470AAF">
            <w:pPr>
              <w:rPr>
                <w:color w:val="1E293B"/>
                <w:sz w:val="24"/>
                <w:szCs w:val="24"/>
                <w:lang w:val="kk-KZ"/>
              </w:rPr>
            </w:pPr>
            <w:r w:rsidRPr="00832611">
              <w:rPr>
                <w:color w:val="1E293B"/>
                <w:sz w:val="24"/>
                <w:szCs w:val="24"/>
                <w:lang w:val="kk-KZ"/>
              </w:rPr>
              <w:t>     білім алушылардың қажеттіліктерін ескере отырып, тәрбиелеу мен оқытуда жеке тәсілді жүзеге асыру;</w:t>
            </w:r>
          </w:p>
          <w:p w:rsidR="003A66A8" w:rsidRPr="00832611" w:rsidRDefault="003A66A8" w:rsidP="00470AAF">
            <w:pPr>
              <w:rPr>
                <w:color w:val="1E293B"/>
                <w:sz w:val="24"/>
                <w:szCs w:val="24"/>
                <w:lang w:val="kk-KZ"/>
              </w:rPr>
            </w:pPr>
            <w:r w:rsidRPr="00832611">
              <w:rPr>
                <w:color w:val="1E293B"/>
                <w:sz w:val="24"/>
                <w:szCs w:val="24"/>
                <w:lang w:val="kk-KZ"/>
              </w:rPr>
              <w:t>     кәсіби-педагогикалық диалог дағдыларын меңгеру, сандық білім беру ресурстарын қолдану;</w:t>
            </w:r>
          </w:p>
          <w:p w:rsidR="003A66A8" w:rsidRPr="00832611" w:rsidRDefault="003A66A8" w:rsidP="00470AAF">
            <w:pPr>
              <w:rPr>
                <w:color w:val="1E293B"/>
                <w:sz w:val="24"/>
                <w:szCs w:val="24"/>
                <w:lang w:val="kk-KZ"/>
              </w:rPr>
            </w:pPr>
            <w:r w:rsidRPr="00832611">
              <w:rPr>
                <w:color w:val="1E293B"/>
                <w:sz w:val="24"/>
                <w:szCs w:val="24"/>
                <w:lang w:val="kk-KZ"/>
              </w:rPr>
              <w:t>     2) "педагог-модератор":</w:t>
            </w:r>
          </w:p>
          <w:p w:rsidR="003A66A8" w:rsidRPr="00832611" w:rsidRDefault="003A66A8" w:rsidP="00470AAF">
            <w:pPr>
              <w:rPr>
                <w:color w:val="1E293B"/>
                <w:sz w:val="24"/>
                <w:szCs w:val="24"/>
                <w:lang w:val="kk-KZ"/>
              </w:rPr>
            </w:pPr>
            <w:r w:rsidRPr="00832611">
              <w:rPr>
                <w:color w:val="1E293B"/>
                <w:sz w:val="24"/>
                <w:szCs w:val="24"/>
                <w:lang w:val="kk-KZ"/>
              </w:rPr>
              <w:t>     "педагог" біліктілігінің жалпы талаптарына, сондай-ақ:</w:t>
            </w:r>
          </w:p>
          <w:p w:rsidR="003A66A8" w:rsidRPr="00832611" w:rsidRDefault="003A66A8" w:rsidP="00470AAF">
            <w:pPr>
              <w:rPr>
                <w:color w:val="1E293B"/>
                <w:sz w:val="24"/>
                <w:szCs w:val="24"/>
                <w:lang w:val="kk-KZ"/>
              </w:rPr>
            </w:pPr>
            <w:r w:rsidRPr="00832611">
              <w:rPr>
                <w:color w:val="1E293B"/>
                <w:sz w:val="24"/>
                <w:szCs w:val="24"/>
                <w:lang w:val="kk-KZ"/>
              </w:rPr>
              <w:t>     оқытудың инновациялық формаларын, әдістері мен құралдарын қолдану;</w:t>
            </w:r>
          </w:p>
          <w:p w:rsidR="003A66A8" w:rsidRPr="00832611" w:rsidRDefault="003A66A8" w:rsidP="00470AAF">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3A66A8" w:rsidRPr="00832611" w:rsidRDefault="003A66A8" w:rsidP="00470AAF">
            <w:pPr>
              <w:rPr>
                <w:color w:val="1E293B"/>
                <w:sz w:val="24"/>
                <w:szCs w:val="24"/>
                <w:lang w:val="kk-KZ"/>
              </w:rPr>
            </w:pPr>
            <w:r w:rsidRPr="00832611">
              <w:rPr>
                <w:color w:val="1E293B"/>
                <w:sz w:val="24"/>
                <w:szCs w:val="24"/>
                <w:lang w:val="kk-KZ"/>
              </w:rPr>
              <w:t>     3) "педагог-сарапшы":</w:t>
            </w:r>
          </w:p>
          <w:p w:rsidR="003A66A8" w:rsidRPr="00832611" w:rsidRDefault="003A66A8" w:rsidP="00470AAF">
            <w:pPr>
              <w:rPr>
                <w:color w:val="1E293B"/>
                <w:sz w:val="24"/>
                <w:szCs w:val="24"/>
                <w:lang w:val="kk-KZ"/>
              </w:rPr>
            </w:pPr>
            <w:r w:rsidRPr="00832611">
              <w:rPr>
                <w:color w:val="1E293B"/>
                <w:sz w:val="24"/>
                <w:szCs w:val="24"/>
                <w:lang w:val="kk-KZ"/>
              </w:rPr>
              <w:t>     "педагог-модератор" біліктілігінің жалпы талаптарына сәйкес келу, бұдан басқа:</w:t>
            </w:r>
          </w:p>
          <w:p w:rsidR="003A66A8" w:rsidRPr="00832611" w:rsidRDefault="003A66A8" w:rsidP="00470AAF">
            <w:pPr>
              <w:rPr>
                <w:color w:val="1E293B"/>
                <w:sz w:val="24"/>
                <w:szCs w:val="24"/>
                <w:lang w:val="kk-KZ"/>
              </w:rPr>
            </w:pPr>
            <w:r w:rsidRPr="00832611">
              <w:rPr>
                <w:color w:val="1E293B"/>
                <w:sz w:val="24"/>
                <w:szCs w:val="24"/>
                <w:lang w:val="kk-KZ"/>
              </w:rPr>
              <w:t>     ұйымдастырылған оқу қызметін, оқу-тәрбие процесін талдау дағдыларын меңгеру;</w:t>
            </w:r>
          </w:p>
          <w:p w:rsidR="003A66A8" w:rsidRPr="00832611" w:rsidRDefault="003A66A8" w:rsidP="00470AAF">
            <w:pPr>
              <w:rPr>
                <w:color w:val="1E293B"/>
                <w:sz w:val="24"/>
                <w:szCs w:val="24"/>
                <w:lang w:val="kk-KZ"/>
              </w:rPr>
            </w:pPr>
            <w:r w:rsidRPr="00832611">
              <w:rPr>
                <w:color w:val="1E293B"/>
                <w:sz w:val="24"/>
                <w:szCs w:val="24"/>
                <w:lang w:val="kk-KZ"/>
              </w:rPr>
              <w:t>     білім беру ұйымы деңгейінде өзінің және әріптестерінің кәсіби даму басымдықтарын сындарлы түрде айқындау;</w:t>
            </w:r>
          </w:p>
          <w:p w:rsidR="003A66A8" w:rsidRPr="00832611" w:rsidRDefault="003A66A8" w:rsidP="00470AAF">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3A66A8" w:rsidRPr="00832611" w:rsidRDefault="003A66A8" w:rsidP="00470AAF">
            <w:pPr>
              <w:rPr>
                <w:color w:val="1E293B"/>
                <w:sz w:val="24"/>
                <w:szCs w:val="24"/>
                <w:lang w:val="kk-KZ"/>
              </w:rPr>
            </w:pPr>
            <w:r w:rsidRPr="00832611">
              <w:rPr>
                <w:color w:val="1E293B"/>
                <w:sz w:val="24"/>
                <w:szCs w:val="24"/>
                <w:lang w:val="kk-KZ"/>
              </w:rPr>
              <w:t>     облыстың, елдің телевидениесінде трансляциялау үшін енгізілген бейне -, телесабақтар дайындау (Бар болса);</w:t>
            </w:r>
          </w:p>
          <w:p w:rsidR="003A66A8" w:rsidRPr="00832611" w:rsidRDefault="003A66A8" w:rsidP="00470AAF">
            <w:pPr>
              <w:rPr>
                <w:color w:val="1E293B"/>
                <w:sz w:val="24"/>
                <w:szCs w:val="24"/>
                <w:lang w:val="kk-KZ"/>
              </w:rPr>
            </w:pPr>
            <w:r w:rsidRPr="00832611">
              <w:rPr>
                <w:color w:val="1E293B"/>
                <w:sz w:val="24"/>
                <w:szCs w:val="24"/>
                <w:lang w:val="kk-KZ"/>
              </w:rPr>
              <w:t>     4) "педагог-зерттеуші":</w:t>
            </w:r>
          </w:p>
          <w:p w:rsidR="003A66A8" w:rsidRPr="00832611" w:rsidRDefault="003A66A8" w:rsidP="00470AAF">
            <w:pPr>
              <w:rPr>
                <w:color w:val="1E293B"/>
                <w:sz w:val="24"/>
                <w:szCs w:val="24"/>
                <w:lang w:val="kk-KZ"/>
              </w:rPr>
            </w:pPr>
            <w:r w:rsidRPr="00832611">
              <w:rPr>
                <w:color w:val="1E293B"/>
                <w:sz w:val="24"/>
                <w:szCs w:val="24"/>
                <w:lang w:val="kk-KZ"/>
              </w:rPr>
              <w:t>     "педагог-сарапшы" біліктілігінің жалпы талаптарына, сондай-ақ:</w:t>
            </w:r>
          </w:p>
          <w:p w:rsidR="003A66A8" w:rsidRPr="00832611" w:rsidRDefault="003A66A8" w:rsidP="00470AAF">
            <w:pPr>
              <w:rPr>
                <w:color w:val="1E293B"/>
                <w:sz w:val="24"/>
                <w:szCs w:val="24"/>
                <w:lang w:val="kk-KZ"/>
              </w:rPr>
            </w:pPr>
            <w:r w:rsidRPr="00832611">
              <w:rPr>
                <w:color w:val="1E293B"/>
                <w:sz w:val="24"/>
                <w:szCs w:val="24"/>
                <w:lang w:val="kk-KZ"/>
              </w:rPr>
              <w:t xml:space="preserve">     сабақты зерттеу және бағалау құралдарын әзірлеу дағдыларын </w:t>
            </w:r>
            <w:r w:rsidRPr="00832611">
              <w:rPr>
                <w:color w:val="1E293B"/>
                <w:sz w:val="24"/>
                <w:szCs w:val="24"/>
                <w:lang w:val="kk-KZ"/>
              </w:rPr>
              <w:lastRenderedPageBreak/>
              <w:t>меңгеру;</w:t>
            </w:r>
          </w:p>
          <w:p w:rsidR="003A66A8" w:rsidRPr="00832611" w:rsidRDefault="003A66A8" w:rsidP="00470AAF">
            <w:pPr>
              <w:rPr>
                <w:color w:val="1E293B"/>
                <w:sz w:val="24"/>
                <w:szCs w:val="24"/>
                <w:lang w:val="kk-KZ"/>
              </w:rPr>
            </w:pPr>
            <w:r w:rsidRPr="00832611">
              <w:rPr>
                <w:color w:val="1E293B"/>
                <w:sz w:val="24"/>
                <w:szCs w:val="24"/>
                <w:lang w:val="kk-KZ"/>
              </w:rPr>
              <w:t>     білім алушылардың зерттеу дағдыларын дамытуды қамтамасыз ету;</w:t>
            </w:r>
          </w:p>
          <w:p w:rsidR="003A66A8" w:rsidRPr="00832611" w:rsidRDefault="003A66A8" w:rsidP="00470AAF">
            <w:pPr>
              <w:rPr>
                <w:color w:val="1E293B"/>
                <w:sz w:val="24"/>
                <w:szCs w:val="24"/>
                <w:lang w:val="kk-KZ"/>
              </w:rPr>
            </w:pPr>
            <w:r w:rsidRPr="00832611">
              <w:rPr>
                <w:color w:val="1E293B"/>
                <w:sz w:val="24"/>
                <w:szCs w:val="24"/>
                <w:lang w:val="kk-KZ"/>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rsidR="003A66A8" w:rsidRPr="00832611" w:rsidRDefault="003A66A8" w:rsidP="00470AAF">
            <w:pPr>
              <w:rPr>
                <w:color w:val="1E293B"/>
                <w:sz w:val="24"/>
                <w:szCs w:val="24"/>
                <w:lang w:val="kk-KZ"/>
              </w:rPr>
            </w:pPr>
            <w:r w:rsidRPr="00832611">
              <w:rPr>
                <w:color w:val="1E293B"/>
                <w:sz w:val="24"/>
                <w:szCs w:val="24"/>
                <w:lang w:val="kk-KZ"/>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3A66A8" w:rsidRPr="00832611" w:rsidRDefault="003A66A8" w:rsidP="00470AAF">
            <w:pPr>
              <w:rPr>
                <w:color w:val="1E293B"/>
                <w:sz w:val="24"/>
                <w:szCs w:val="24"/>
                <w:lang w:val="kk-KZ"/>
              </w:rPr>
            </w:pPr>
            <w:r w:rsidRPr="00832611">
              <w:rPr>
                <w:color w:val="1E293B"/>
                <w:sz w:val="24"/>
                <w:szCs w:val="24"/>
                <w:lang w:val="kk-KZ"/>
              </w:rPr>
              <w:t>     "Қазақстан мұғалімі" ұлттық сыйлығының қатысушысы немесе жүлдегері немесе жеңімпазы, "Үздік педагог" атағының иегері (болған жағдайда) болу;</w:t>
            </w:r>
          </w:p>
          <w:p w:rsidR="003A66A8" w:rsidRPr="00832611" w:rsidRDefault="003A66A8" w:rsidP="00470AAF">
            <w:pPr>
              <w:rPr>
                <w:color w:val="1E293B"/>
                <w:sz w:val="24"/>
                <w:szCs w:val="24"/>
                <w:lang w:val="kk-KZ"/>
              </w:rPr>
            </w:pPr>
            <w:r w:rsidRPr="00832611">
              <w:rPr>
                <w:color w:val="1E293B"/>
                <w:sz w:val="24"/>
                <w:szCs w:val="24"/>
                <w:lang w:val="kk-KZ"/>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rsidR="003A66A8" w:rsidRPr="00832611" w:rsidRDefault="003A66A8" w:rsidP="00470AAF">
            <w:pPr>
              <w:rPr>
                <w:color w:val="1E293B"/>
                <w:sz w:val="24"/>
                <w:szCs w:val="24"/>
                <w:lang w:val="kk-KZ"/>
              </w:rPr>
            </w:pPr>
            <w:r w:rsidRPr="00832611">
              <w:rPr>
                <w:color w:val="1E293B"/>
                <w:sz w:val="24"/>
                <w:szCs w:val="24"/>
                <w:lang w:val="kk-KZ"/>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3A66A8" w:rsidRPr="00832611" w:rsidRDefault="003A66A8" w:rsidP="00470AAF">
            <w:pPr>
              <w:rPr>
                <w:color w:val="1E293B"/>
                <w:sz w:val="24"/>
                <w:szCs w:val="24"/>
                <w:lang w:val="kk-KZ"/>
              </w:rPr>
            </w:pPr>
            <w:r w:rsidRPr="00832611">
              <w:rPr>
                <w:color w:val="1E293B"/>
                <w:sz w:val="24"/>
                <w:szCs w:val="24"/>
                <w:lang w:val="kk-KZ"/>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3A66A8" w:rsidRPr="00832611" w:rsidRDefault="003A66A8" w:rsidP="00470AAF">
            <w:pPr>
              <w:rPr>
                <w:color w:val="1E293B"/>
                <w:sz w:val="24"/>
                <w:szCs w:val="24"/>
                <w:lang w:val="kk-KZ"/>
              </w:rPr>
            </w:pPr>
            <w:r w:rsidRPr="00832611">
              <w:rPr>
                <w:color w:val="1E293B"/>
                <w:sz w:val="24"/>
                <w:szCs w:val="24"/>
                <w:lang w:val="kk-KZ"/>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rsidR="003A66A8" w:rsidRPr="00832611" w:rsidRDefault="003A66A8" w:rsidP="00470AAF">
            <w:pPr>
              <w:rPr>
                <w:color w:val="1E293B"/>
                <w:sz w:val="24"/>
                <w:szCs w:val="24"/>
              </w:rPr>
            </w:pPr>
            <w:r w:rsidRPr="00832611">
              <w:rPr>
                <w:color w:val="1E293B"/>
                <w:sz w:val="24"/>
                <w:szCs w:val="24"/>
                <w:lang w:val="kk-KZ"/>
              </w:rPr>
              <w:t>     </w:t>
            </w:r>
            <w:r w:rsidRPr="00832611">
              <w:rPr>
                <w:color w:val="1E293B"/>
                <w:sz w:val="24"/>
                <w:szCs w:val="24"/>
              </w:rPr>
              <w:t>интернет-</w:t>
            </w:r>
            <w:proofErr w:type="spellStart"/>
            <w:r w:rsidRPr="00832611">
              <w:rPr>
                <w:color w:val="1E293B"/>
                <w:sz w:val="24"/>
                <w:szCs w:val="24"/>
              </w:rPr>
              <w:t>ресурстарды</w:t>
            </w:r>
            <w:proofErr w:type="spellEnd"/>
            <w:r w:rsidRPr="00832611">
              <w:rPr>
                <w:color w:val="1E293B"/>
                <w:sz w:val="24"/>
                <w:szCs w:val="24"/>
              </w:rPr>
              <w:t xml:space="preserve"> </w:t>
            </w:r>
            <w:proofErr w:type="spellStart"/>
            <w:r w:rsidRPr="00832611">
              <w:rPr>
                <w:color w:val="1E293B"/>
                <w:sz w:val="24"/>
                <w:szCs w:val="24"/>
              </w:rPr>
              <w:t>пайдалана</w:t>
            </w:r>
            <w:proofErr w:type="spellEnd"/>
            <w:r w:rsidRPr="00832611">
              <w:rPr>
                <w:color w:val="1E293B"/>
                <w:sz w:val="24"/>
                <w:szCs w:val="24"/>
              </w:rPr>
              <w:t xml:space="preserve"> </w:t>
            </w:r>
            <w:proofErr w:type="spellStart"/>
            <w:r w:rsidRPr="00832611">
              <w:rPr>
                <w:color w:val="1E293B"/>
                <w:sz w:val="24"/>
                <w:szCs w:val="24"/>
              </w:rPr>
              <w:t>отырып</w:t>
            </w:r>
            <w:proofErr w:type="spellEnd"/>
            <w:r w:rsidRPr="00832611">
              <w:rPr>
                <w:color w:val="1E293B"/>
                <w:sz w:val="24"/>
                <w:szCs w:val="24"/>
              </w:rPr>
              <w:t xml:space="preserve">, </w:t>
            </w:r>
            <w:proofErr w:type="spellStart"/>
            <w:r w:rsidRPr="00832611">
              <w:rPr>
                <w:color w:val="1E293B"/>
                <w:sz w:val="24"/>
                <w:szCs w:val="24"/>
              </w:rPr>
              <w:t>жұмыс</w:t>
            </w:r>
            <w:proofErr w:type="spellEnd"/>
            <w:r w:rsidRPr="00832611">
              <w:rPr>
                <w:color w:val="1E293B"/>
                <w:sz w:val="24"/>
                <w:szCs w:val="24"/>
              </w:rPr>
              <w:t xml:space="preserve"> </w:t>
            </w:r>
            <w:proofErr w:type="spellStart"/>
            <w:proofErr w:type="gramStart"/>
            <w:r w:rsidRPr="00832611">
              <w:rPr>
                <w:color w:val="1E293B"/>
                <w:sz w:val="24"/>
                <w:szCs w:val="24"/>
              </w:rPr>
              <w:t>тәж</w:t>
            </w:r>
            <w:proofErr w:type="gramEnd"/>
            <w:r w:rsidRPr="00832611">
              <w:rPr>
                <w:color w:val="1E293B"/>
                <w:sz w:val="24"/>
                <w:szCs w:val="24"/>
              </w:rPr>
              <w:t>ірибесін</w:t>
            </w:r>
            <w:proofErr w:type="spellEnd"/>
            <w:r w:rsidRPr="00832611">
              <w:rPr>
                <w:color w:val="1E293B"/>
                <w:sz w:val="24"/>
                <w:szCs w:val="24"/>
              </w:rPr>
              <w:t xml:space="preserve"> </w:t>
            </w:r>
            <w:proofErr w:type="spellStart"/>
            <w:r w:rsidRPr="00832611">
              <w:rPr>
                <w:color w:val="1E293B"/>
                <w:sz w:val="24"/>
                <w:szCs w:val="24"/>
              </w:rPr>
              <w:t>тарату</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lastRenderedPageBreak/>
              <w:t>     5) "педагог-</w:t>
            </w:r>
            <w:proofErr w:type="spellStart"/>
            <w:r w:rsidRPr="00832611">
              <w:rPr>
                <w:color w:val="1E293B"/>
                <w:sz w:val="24"/>
                <w:szCs w:val="24"/>
              </w:rPr>
              <w:t>шебер</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"педагог-</w:t>
            </w:r>
            <w:proofErr w:type="spellStart"/>
            <w:r w:rsidRPr="00832611">
              <w:rPr>
                <w:color w:val="1E293B"/>
                <w:sz w:val="24"/>
                <w:szCs w:val="24"/>
              </w:rPr>
              <w:t>зерттеуші</w:t>
            </w:r>
            <w:proofErr w:type="spellEnd"/>
            <w:r w:rsidRPr="00832611">
              <w:rPr>
                <w:color w:val="1E293B"/>
                <w:sz w:val="24"/>
                <w:szCs w:val="24"/>
              </w:rPr>
              <w:t xml:space="preserve">" </w:t>
            </w:r>
            <w:proofErr w:type="spellStart"/>
            <w:r w:rsidRPr="00832611">
              <w:rPr>
                <w:color w:val="1E293B"/>
                <w:sz w:val="24"/>
                <w:szCs w:val="24"/>
              </w:rPr>
              <w:t>бі</w:t>
            </w:r>
            <w:proofErr w:type="gramStart"/>
            <w:r w:rsidRPr="00832611">
              <w:rPr>
                <w:color w:val="1E293B"/>
                <w:sz w:val="24"/>
                <w:szCs w:val="24"/>
              </w:rPr>
              <w:t>л</w:t>
            </w:r>
            <w:proofErr w:type="gramEnd"/>
            <w:r w:rsidRPr="00832611">
              <w:rPr>
                <w:color w:val="1E293B"/>
                <w:sz w:val="24"/>
                <w:szCs w:val="24"/>
              </w:rPr>
              <w:t>іктілігінің</w:t>
            </w:r>
            <w:proofErr w:type="spellEnd"/>
            <w:r w:rsidRPr="00832611">
              <w:rPr>
                <w:color w:val="1E293B"/>
                <w:sz w:val="24"/>
                <w:szCs w:val="24"/>
              </w:rPr>
              <w:t xml:space="preserve"> </w:t>
            </w:r>
            <w:proofErr w:type="spellStart"/>
            <w:r w:rsidRPr="00832611">
              <w:rPr>
                <w:color w:val="1E293B"/>
                <w:sz w:val="24"/>
                <w:szCs w:val="24"/>
              </w:rPr>
              <w:t>жалпы</w:t>
            </w:r>
            <w:proofErr w:type="spellEnd"/>
            <w:r w:rsidRPr="00832611">
              <w:rPr>
                <w:color w:val="1E293B"/>
                <w:sz w:val="24"/>
                <w:szCs w:val="24"/>
              </w:rPr>
              <w:t xml:space="preserve"> </w:t>
            </w:r>
            <w:proofErr w:type="spellStart"/>
            <w:r w:rsidRPr="00832611">
              <w:rPr>
                <w:color w:val="1E293B"/>
                <w:sz w:val="24"/>
                <w:szCs w:val="24"/>
              </w:rPr>
              <w:t>талаптарына</w:t>
            </w:r>
            <w:proofErr w:type="spellEnd"/>
            <w:r w:rsidRPr="00832611">
              <w:rPr>
                <w:color w:val="1E293B"/>
                <w:sz w:val="24"/>
                <w:szCs w:val="24"/>
              </w:rPr>
              <w:t xml:space="preserve">, </w:t>
            </w:r>
            <w:proofErr w:type="spellStart"/>
            <w:r w:rsidRPr="00832611">
              <w:rPr>
                <w:color w:val="1E293B"/>
                <w:sz w:val="24"/>
                <w:szCs w:val="24"/>
              </w:rPr>
              <w:t>сондай-ақ</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xml:space="preserve">     Ы. </w:t>
            </w:r>
            <w:proofErr w:type="spellStart"/>
            <w:r w:rsidRPr="00832611">
              <w:rPr>
                <w:color w:val="1E293B"/>
                <w:sz w:val="24"/>
                <w:szCs w:val="24"/>
              </w:rPr>
              <w:t>Алтынсарин</w:t>
            </w:r>
            <w:proofErr w:type="spellEnd"/>
            <w:r w:rsidRPr="00832611">
              <w:rPr>
                <w:color w:val="1E293B"/>
                <w:sz w:val="24"/>
                <w:szCs w:val="24"/>
              </w:rPr>
              <w:t xml:space="preserve"> </w:t>
            </w:r>
            <w:proofErr w:type="spellStart"/>
            <w:r w:rsidRPr="00832611">
              <w:rPr>
                <w:color w:val="1E293B"/>
                <w:sz w:val="24"/>
                <w:szCs w:val="24"/>
              </w:rPr>
              <w:t>атындағы</w:t>
            </w:r>
            <w:proofErr w:type="spellEnd"/>
            <w:r w:rsidRPr="00832611">
              <w:rPr>
                <w:color w:val="1E293B"/>
                <w:sz w:val="24"/>
                <w:szCs w:val="24"/>
              </w:rPr>
              <w:t xml:space="preserve"> </w:t>
            </w:r>
            <w:proofErr w:type="spellStart"/>
            <w:r w:rsidRPr="00832611">
              <w:rPr>
                <w:color w:val="1E293B"/>
                <w:sz w:val="24"/>
                <w:szCs w:val="24"/>
              </w:rPr>
              <w:t>Ұлттық</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w:t>
            </w:r>
            <w:proofErr w:type="spellStart"/>
            <w:r w:rsidRPr="00832611">
              <w:rPr>
                <w:color w:val="1E293B"/>
                <w:sz w:val="24"/>
                <w:szCs w:val="24"/>
              </w:rPr>
              <w:t>академиясы</w:t>
            </w:r>
            <w:proofErr w:type="spellEnd"/>
            <w:r w:rsidRPr="00832611">
              <w:rPr>
                <w:color w:val="1E293B"/>
                <w:sz w:val="24"/>
                <w:szCs w:val="24"/>
              </w:rPr>
              <w:t xml:space="preserve"> </w:t>
            </w:r>
            <w:proofErr w:type="spellStart"/>
            <w:r w:rsidRPr="00832611">
              <w:rPr>
                <w:color w:val="1E293B"/>
                <w:sz w:val="24"/>
                <w:szCs w:val="24"/>
              </w:rPr>
              <w:t>жанындағы</w:t>
            </w:r>
            <w:proofErr w:type="spellEnd"/>
            <w:r w:rsidRPr="00832611">
              <w:rPr>
                <w:color w:val="1E293B"/>
                <w:sz w:val="24"/>
                <w:szCs w:val="24"/>
              </w:rPr>
              <w:t xml:space="preserve"> РОӘК-те </w:t>
            </w:r>
            <w:proofErr w:type="spellStart"/>
            <w:r w:rsidRPr="00832611">
              <w:rPr>
                <w:color w:val="1E293B"/>
                <w:sz w:val="24"/>
                <w:szCs w:val="24"/>
              </w:rPr>
              <w:t>мақұлданған</w:t>
            </w:r>
            <w:proofErr w:type="spellEnd"/>
            <w:r w:rsidRPr="00832611">
              <w:rPr>
                <w:color w:val="1E293B"/>
                <w:sz w:val="24"/>
                <w:szCs w:val="24"/>
              </w:rPr>
              <w:t xml:space="preserve"> </w:t>
            </w:r>
            <w:proofErr w:type="spellStart"/>
            <w:r w:rsidRPr="00832611">
              <w:rPr>
                <w:color w:val="1E293B"/>
                <w:sz w:val="24"/>
                <w:szCs w:val="24"/>
              </w:rPr>
              <w:t>авторлық</w:t>
            </w:r>
            <w:proofErr w:type="spellEnd"/>
            <w:r w:rsidRPr="00832611">
              <w:rPr>
                <w:color w:val="1E293B"/>
                <w:sz w:val="24"/>
                <w:szCs w:val="24"/>
              </w:rPr>
              <w:t xml:space="preserve"> </w:t>
            </w:r>
            <w:proofErr w:type="spellStart"/>
            <w:r w:rsidRPr="00832611">
              <w:rPr>
                <w:color w:val="1E293B"/>
                <w:sz w:val="24"/>
                <w:szCs w:val="24"/>
              </w:rPr>
              <w:t>бағдарламасы</w:t>
            </w:r>
            <w:proofErr w:type="spellEnd"/>
            <w:r w:rsidRPr="00832611">
              <w:rPr>
                <w:color w:val="1E293B"/>
                <w:sz w:val="24"/>
                <w:szCs w:val="24"/>
              </w:rPr>
              <w:t xml:space="preserve"> </w:t>
            </w:r>
            <w:proofErr w:type="spellStart"/>
            <w:r w:rsidRPr="00832611">
              <w:rPr>
                <w:color w:val="1E293B"/>
                <w:sz w:val="24"/>
                <w:szCs w:val="24"/>
              </w:rPr>
              <w:t>болуы</w:t>
            </w:r>
            <w:proofErr w:type="spellEnd"/>
            <w:r w:rsidRPr="00832611">
              <w:rPr>
                <w:color w:val="1E293B"/>
                <w:sz w:val="24"/>
                <w:szCs w:val="24"/>
              </w:rPr>
              <w:t xml:space="preserve"> </w:t>
            </w:r>
            <w:proofErr w:type="spellStart"/>
            <w:r w:rsidRPr="00832611">
              <w:rPr>
                <w:color w:val="1E293B"/>
                <w:sz w:val="24"/>
                <w:szCs w:val="24"/>
              </w:rPr>
              <w:t>тиіс</w:t>
            </w:r>
            <w:proofErr w:type="spellEnd"/>
            <w:r w:rsidRPr="00832611">
              <w:rPr>
                <w:color w:val="1E293B"/>
                <w:sz w:val="24"/>
                <w:szCs w:val="24"/>
              </w:rPr>
              <w:t xml:space="preserve">.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r w:rsidRPr="00832611">
              <w:rPr>
                <w:color w:val="1E293B"/>
                <w:sz w:val="24"/>
                <w:szCs w:val="24"/>
              </w:rPr>
              <w:t>уәкілетті</w:t>
            </w:r>
            <w:proofErr w:type="spellEnd"/>
            <w:r w:rsidRPr="00832611">
              <w:rPr>
                <w:color w:val="1E293B"/>
                <w:sz w:val="24"/>
                <w:szCs w:val="24"/>
              </w:rPr>
              <w:t xml:space="preserve"> орган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ЖЖОКБҰ </w:t>
            </w:r>
            <w:proofErr w:type="spellStart"/>
            <w:r w:rsidRPr="00832611">
              <w:rPr>
                <w:color w:val="1E293B"/>
                <w:sz w:val="24"/>
                <w:szCs w:val="24"/>
              </w:rPr>
              <w:t>жанындағы</w:t>
            </w:r>
            <w:proofErr w:type="spellEnd"/>
            <w:r w:rsidRPr="00832611">
              <w:rPr>
                <w:color w:val="1E293B"/>
                <w:sz w:val="24"/>
                <w:szCs w:val="24"/>
              </w:rPr>
              <w:t xml:space="preserve"> РОӘК </w:t>
            </w:r>
            <w:proofErr w:type="spellStart"/>
            <w:r w:rsidRPr="00832611">
              <w:rPr>
                <w:color w:val="1E293B"/>
                <w:sz w:val="24"/>
                <w:szCs w:val="24"/>
              </w:rPr>
              <w:t>ұсынған</w:t>
            </w:r>
            <w:proofErr w:type="spellEnd"/>
            <w:r w:rsidRPr="00832611">
              <w:rPr>
                <w:color w:val="1E293B"/>
                <w:sz w:val="24"/>
                <w:szCs w:val="24"/>
              </w:rPr>
              <w:t xml:space="preserve"> </w:t>
            </w:r>
            <w:proofErr w:type="spellStart"/>
            <w:r w:rsidRPr="00832611">
              <w:rPr>
                <w:color w:val="1E293B"/>
                <w:sz w:val="24"/>
                <w:szCs w:val="24"/>
              </w:rPr>
              <w:t>оқулықтар</w:t>
            </w:r>
            <w:proofErr w:type="spellEnd"/>
            <w:r w:rsidRPr="00832611">
              <w:rPr>
                <w:color w:val="1E293B"/>
                <w:sz w:val="24"/>
                <w:szCs w:val="24"/>
              </w:rPr>
              <w:t xml:space="preserve">, </w:t>
            </w:r>
            <w:proofErr w:type="spellStart"/>
            <w:r w:rsidRPr="00832611">
              <w:rPr>
                <w:color w:val="1E293B"/>
                <w:sz w:val="24"/>
                <w:szCs w:val="24"/>
              </w:rPr>
              <w:t>оқ</w:t>
            </w:r>
            <w:proofErr w:type="gramStart"/>
            <w:r w:rsidRPr="00832611">
              <w:rPr>
                <w:color w:val="1E293B"/>
                <w:sz w:val="24"/>
                <w:szCs w:val="24"/>
              </w:rPr>
              <w:t>у-</w:t>
            </w:r>
            <w:proofErr w:type="gramEnd"/>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кешендер</w:t>
            </w:r>
            <w:proofErr w:type="spellEnd"/>
            <w:r w:rsidRPr="00832611">
              <w:rPr>
                <w:color w:val="1E293B"/>
                <w:sz w:val="24"/>
                <w:szCs w:val="24"/>
              </w:rPr>
              <w:t xml:space="preserve"> мен </w:t>
            </w:r>
            <w:proofErr w:type="spellStart"/>
            <w:r w:rsidRPr="00832611">
              <w:rPr>
                <w:color w:val="1E293B"/>
                <w:sz w:val="24"/>
                <w:szCs w:val="24"/>
              </w:rPr>
              <w:t>оқу-әдістемелік</w:t>
            </w:r>
            <w:proofErr w:type="spellEnd"/>
            <w:r w:rsidRPr="00832611">
              <w:rPr>
                <w:color w:val="1E293B"/>
                <w:sz w:val="24"/>
                <w:szCs w:val="24"/>
              </w:rPr>
              <w:t xml:space="preserve"> </w:t>
            </w:r>
            <w:proofErr w:type="spellStart"/>
            <w:r w:rsidRPr="00832611">
              <w:rPr>
                <w:color w:val="1E293B"/>
                <w:sz w:val="24"/>
                <w:szCs w:val="24"/>
              </w:rPr>
              <w:t>құралдар</w:t>
            </w:r>
            <w:proofErr w:type="spellEnd"/>
            <w:r w:rsidRPr="00832611">
              <w:rPr>
                <w:color w:val="1E293B"/>
                <w:sz w:val="24"/>
                <w:szCs w:val="24"/>
              </w:rPr>
              <w:t xml:space="preserve"> </w:t>
            </w:r>
            <w:proofErr w:type="spellStart"/>
            <w:r w:rsidRPr="00832611">
              <w:rPr>
                <w:color w:val="1E293B"/>
                <w:sz w:val="24"/>
                <w:szCs w:val="24"/>
              </w:rPr>
              <w:t>тізбесіне</w:t>
            </w:r>
            <w:proofErr w:type="spellEnd"/>
            <w:r w:rsidRPr="00832611">
              <w:rPr>
                <w:color w:val="1E293B"/>
                <w:sz w:val="24"/>
                <w:szCs w:val="24"/>
              </w:rPr>
              <w:t xml:space="preserve"> </w:t>
            </w:r>
            <w:proofErr w:type="spellStart"/>
            <w:r w:rsidRPr="00832611">
              <w:rPr>
                <w:color w:val="1E293B"/>
                <w:sz w:val="24"/>
                <w:szCs w:val="24"/>
              </w:rPr>
              <w:t>енгізілген</w:t>
            </w:r>
            <w:proofErr w:type="spellEnd"/>
            <w:r w:rsidRPr="00832611">
              <w:rPr>
                <w:color w:val="1E293B"/>
                <w:sz w:val="24"/>
                <w:szCs w:val="24"/>
              </w:rPr>
              <w:t xml:space="preserve"> </w:t>
            </w:r>
            <w:proofErr w:type="spellStart"/>
            <w:r w:rsidRPr="00832611">
              <w:rPr>
                <w:color w:val="1E293B"/>
                <w:sz w:val="24"/>
                <w:szCs w:val="24"/>
              </w:rPr>
              <w:t>шығарылған</w:t>
            </w:r>
            <w:proofErr w:type="spellEnd"/>
            <w:r w:rsidRPr="00832611">
              <w:rPr>
                <w:color w:val="1E293B"/>
                <w:sz w:val="24"/>
                <w:szCs w:val="24"/>
              </w:rPr>
              <w:t xml:space="preserve"> </w:t>
            </w:r>
            <w:proofErr w:type="spellStart"/>
            <w:r w:rsidRPr="00832611">
              <w:rPr>
                <w:color w:val="1E293B"/>
                <w:sz w:val="24"/>
                <w:szCs w:val="24"/>
              </w:rPr>
              <w:t>оқулықтардың</w:t>
            </w:r>
            <w:proofErr w:type="spellEnd"/>
            <w:r w:rsidRPr="00832611">
              <w:rPr>
                <w:color w:val="1E293B"/>
                <w:sz w:val="24"/>
                <w:szCs w:val="24"/>
              </w:rPr>
              <w:t xml:space="preserve">, </w:t>
            </w:r>
            <w:proofErr w:type="spellStart"/>
            <w:r w:rsidRPr="00832611">
              <w:rPr>
                <w:color w:val="1E293B"/>
                <w:sz w:val="24"/>
                <w:szCs w:val="24"/>
              </w:rPr>
              <w:t>оқ</w:t>
            </w:r>
            <w:proofErr w:type="gramStart"/>
            <w:r w:rsidRPr="00832611">
              <w:rPr>
                <w:color w:val="1E293B"/>
                <w:sz w:val="24"/>
                <w:szCs w:val="24"/>
              </w:rPr>
              <w:t>у-</w:t>
            </w:r>
            <w:proofErr w:type="gramEnd"/>
            <w:r w:rsidRPr="00832611">
              <w:rPr>
                <w:color w:val="1E293B"/>
                <w:sz w:val="24"/>
                <w:szCs w:val="24"/>
              </w:rPr>
              <w:t>әдістемелік</w:t>
            </w:r>
            <w:proofErr w:type="spellEnd"/>
            <w:r w:rsidRPr="00832611">
              <w:rPr>
                <w:color w:val="1E293B"/>
                <w:sz w:val="24"/>
                <w:szCs w:val="24"/>
              </w:rPr>
              <w:t xml:space="preserve"> </w:t>
            </w:r>
            <w:proofErr w:type="spellStart"/>
            <w:r w:rsidRPr="00832611">
              <w:rPr>
                <w:color w:val="1E293B"/>
                <w:sz w:val="24"/>
                <w:szCs w:val="24"/>
              </w:rPr>
              <w:t>құралдардың</w:t>
            </w:r>
            <w:proofErr w:type="spellEnd"/>
            <w:r w:rsidRPr="00832611">
              <w:rPr>
                <w:color w:val="1E293B"/>
                <w:sz w:val="24"/>
                <w:szCs w:val="24"/>
              </w:rPr>
              <w:t xml:space="preserve"> авторы (</w:t>
            </w:r>
            <w:proofErr w:type="spellStart"/>
            <w:r w:rsidRPr="00832611">
              <w:rPr>
                <w:color w:val="1E293B"/>
                <w:sz w:val="24"/>
                <w:szCs w:val="24"/>
              </w:rPr>
              <w:t>тең</w:t>
            </w:r>
            <w:proofErr w:type="spellEnd"/>
            <w:r w:rsidRPr="00832611">
              <w:rPr>
                <w:color w:val="1E293B"/>
                <w:sz w:val="24"/>
                <w:szCs w:val="24"/>
              </w:rPr>
              <w:t xml:space="preserve"> авторы) </w:t>
            </w:r>
            <w:proofErr w:type="spellStart"/>
            <w:r w:rsidRPr="00832611">
              <w:rPr>
                <w:color w:val="1E293B"/>
                <w:sz w:val="24"/>
                <w:szCs w:val="24"/>
              </w:rPr>
              <w:t>немесе</w:t>
            </w:r>
            <w:proofErr w:type="spellEnd"/>
            <w:r w:rsidRPr="00832611">
              <w:rPr>
                <w:color w:val="1E293B"/>
                <w:sz w:val="24"/>
                <w:szCs w:val="24"/>
              </w:rPr>
              <w:t xml:space="preserve"> тест </w:t>
            </w:r>
            <w:proofErr w:type="spellStart"/>
            <w:r w:rsidRPr="00832611">
              <w:rPr>
                <w:color w:val="1E293B"/>
                <w:sz w:val="24"/>
                <w:szCs w:val="24"/>
              </w:rPr>
              <w:t>тапсырмаларын</w:t>
            </w:r>
            <w:proofErr w:type="spellEnd"/>
            <w:r w:rsidRPr="00832611">
              <w:rPr>
                <w:color w:val="1E293B"/>
                <w:sz w:val="24"/>
                <w:szCs w:val="24"/>
              </w:rPr>
              <w:t xml:space="preserve">, </w:t>
            </w:r>
            <w:proofErr w:type="spellStart"/>
            <w:r w:rsidRPr="00832611">
              <w:rPr>
                <w:color w:val="1E293B"/>
                <w:sz w:val="24"/>
                <w:szCs w:val="24"/>
              </w:rPr>
              <w:t>оқулықтарды</w:t>
            </w:r>
            <w:proofErr w:type="spellEnd"/>
            <w:r w:rsidRPr="00832611">
              <w:rPr>
                <w:color w:val="1E293B"/>
                <w:sz w:val="24"/>
                <w:szCs w:val="24"/>
              </w:rPr>
              <w:t xml:space="preserve">, </w:t>
            </w:r>
            <w:proofErr w:type="spellStart"/>
            <w:r w:rsidRPr="00832611">
              <w:rPr>
                <w:color w:val="1E293B"/>
                <w:sz w:val="24"/>
                <w:szCs w:val="24"/>
              </w:rPr>
              <w:t>оқу-әдістемелік</w:t>
            </w:r>
            <w:proofErr w:type="spellEnd"/>
            <w:r w:rsidRPr="00832611">
              <w:rPr>
                <w:color w:val="1E293B"/>
                <w:sz w:val="24"/>
                <w:szCs w:val="24"/>
              </w:rPr>
              <w:t xml:space="preserve"> </w:t>
            </w:r>
            <w:proofErr w:type="spellStart"/>
            <w:r w:rsidRPr="00832611">
              <w:rPr>
                <w:color w:val="1E293B"/>
                <w:sz w:val="24"/>
                <w:szCs w:val="24"/>
              </w:rPr>
              <w:t>кешендерді</w:t>
            </w:r>
            <w:proofErr w:type="spellEnd"/>
            <w:r w:rsidRPr="00832611">
              <w:rPr>
                <w:color w:val="1E293B"/>
                <w:sz w:val="24"/>
                <w:szCs w:val="24"/>
              </w:rPr>
              <w:t xml:space="preserve"> </w:t>
            </w:r>
            <w:proofErr w:type="spellStart"/>
            <w:r w:rsidRPr="00832611">
              <w:rPr>
                <w:color w:val="1E293B"/>
                <w:sz w:val="24"/>
                <w:szCs w:val="24"/>
              </w:rPr>
              <w:t>сараптау</w:t>
            </w:r>
            <w:proofErr w:type="spellEnd"/>
            <w:r w:rsidRPr="00832611">
              <w:rPr>
                <w:color w:val="1E293B"/>
                <w:sz w:val="24"/>
                <w:szCs w:val="24"/>
              </w:rPr>
              <w:t xml:space="preserve"> </w:t>
            </w:r>
            <w:proofErr w:type="spellStart"/>
            <w:r w:rsidRPr="00832611">
              <w:rPr>
                <w:color w:val="1E293B"/>
                <w:sz w:val="24"/>
                <w:szCs w:val="24"/>
              </w:rPr>
              <w:t>жөніндегі</w:t>
            </w:r>
            <w:proofErr w:type="spellEnd"/>
            <w:r w:rsidRPr="00832611">
              <w:rPr>
                <w:color w:val="1E293B"/>
                <w:sz w:val="24"/>
                <w:szCs w:val="24"/>
              </w:rPr>
              <w:t xml:space="preserve"> </w:t>
            </w:r>
            <w:proofErr w:type="spellStart"/>
            <w:r w:rsidRPr="00832611">
              <w:rPr>
                <w:color w:val="1E293B"/>
                <w:sz w:val="24"/>
                <w:szCs w:val="24"/>
              </w:rPr>
              <w:t>сарапшылар</w:t>
            </w:r>
            <w:proofErr w:type="spellEnd"/>
            <w:r w:rsidRPr="00832611">
              <w:rPr>
                <w:color w:val="1E293B"/>
                <w:sz w:val="24"/>
                <w:szCs w:val="24"/>
              </w:rPr>
              <w:t xml:space="preserve"> </w:t>
            </w:r>
            <w:proofErr w:type="spellStart"/>
            <w:r w:rsidRPr="00832611">
              <w:rPr>
                <w:color w:val="1E293B"/>
                <w:sz w:val="24"/>
                <w:szCs w:val="24"/>
              </w:rPr>
              <w:t>құрамына</w:t>
            </w:r>
            <w:proofErr w:type="spellEnd"/>
            <w:r w:rsidRPr="00832611">
              <w:rPr>
                <w:color w:val="1E293B"/>
                <w:sz w:val="24"/>
                <w:szCs w:val="24"/>
              </w:rPr>
              <w:t xml:space="preserve"> </w:t>
            </w:r>
            <w:proofErr w:type="spellStart"/>
            <w:r w:rsidRPr="00832611">
              <w:rPr>
                <w:color w:val="1E293B"/>
                <w:sz w:val="24"/>
                <w:szCs w:val="24"/>
              </w:rPr>
              <w:t>кіруі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WorldSkills</w:t>
            </w:r>
            <w:proofErr w:type="spellEnd"/>
            <w:r w:rsidRPr="00832611">
              <w:rPr>
                <w:color w:val="1E293B"/>
                <w:sz w:val="24"/>
                <w:szCs w:val="24"/>
              </w:rPr>
              <w:t xml:space="preserve"> </w:t>
            </w:r>
            <w:proofErr w:type="spellStart"/>
            <w:r w:rsidRPr="00832611">
              <w:rPr>
                <w:color w:val="1E293B"/>
                <w:sz w:val="24"/>
                <w:szCs w:val="24"/>
              </w:rPr>
              <w:t>чемпионаттарының</w:t>
            </w:r>
            <w:proofErr w:type="spellEnd"/>
            <w:r w:rsidRPr="00832611">
              <w:rPr>
                <w:color w:val="1E293B"/>
                <w:sz w:val="24"/>
                <w:szCs w:val="24"/>
              </w:rPr>
              <w:t xml:space="preserve"> </w:t>
            </w:r>
            <w:proofErr w:type="spellStart"/>
            <w:r w:rsidRPr="00832611">
              <w:rPr>
                <w:color w:val="1E293B"/>
                <w:sz w:val="24"/>
                <w:szCs w:val="24"/>
              </w:rPr>
              <w:t>сарапшысы</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педагогтардың</w:t>
            </w:r>
            <w:proofErr w:type="spellEnd"/>
            <w:r w:rsidRPr="00832611">
              <w:rPr>
                <w:color w:val="1E293B"/>
                <w:sz w:val="24"/>
                <w:szCs w:val="24"/>
              </w:rPr>
              <w:t xml:space="preserve"> </w:t>
            </w:r>
            <w:proofErr w:type="spellStart"/>
            <w:r w:rsidRPr="00832611">
              <w:rPr>
                <w:color w:val="1E293B"/>
                <w:sz w:val="24"/>
                <w:szCs w:val="24"/>
              </w:rPr>
              <w:t>біліктілігін</w:t>
            </w:r>
            <w:proofErr w:type="spellEnd"/>
            <w:r w:rsidRPr="00832611">
              <w:rPr>
                <w:color w:val="1E293B"/>
                <w:sz w:val="24"/>
                <w:szCs w:val="24"/>
              </w:rPr>
              <w:t xml:space="preserve"> </w:t>
            </w:r>
            <w:proofErr w:type="spellStart"/>
            <w:r w:rsidRPr="00832611">
              <w:rPr>
                <w:color w:val="1E293B"/>
                <w:sz w:val="24"/>
                <w:szCs w:val="24"/>
              </w:rPr>
              <w:t>арттыру</w:t>
            </w:r>
            <w:proofErr w:type="spellEnd"/>
            <w:r w:rsidRPr="00832611">
              <w:rPr>
                <w:color w:val="1E293B"/>
                <w:sz w:val="24"/>
                <w:szCs w:val="24"/>
              </w:rPr>
              <w:t xml:space="preserve"> </w:t>
            </w:r>
            <w:proofErr w:type="spellStart"/>
            <w:r w:rsidRPr="00832611">
              <w:rPr>
                <w:color w:val="1E293B"/>
                <w:sz w:val="24"/>
                <w:szCs w:val="24"/>
              </w:rPr>
              <w:t>бойынша</w:t>
            </w:r>
            <w:proofErr w:type="spellEnd"/>
            <w:r w:rsidRPr="00832611">
              <w:rPr>
                <w:color w:val="1E293B"/>
                <w:sz w:val="24"/>
                <w:szCs w:val="24"/>
              </w:rPr>
              <w:t xml:space="preserve"> </w:t>
            </w:r>
            <w:proofErr w:type="spellStart"/>
            <w:r w:rsidRPr="00832611">
              <w:rPr>
                <w:color w:val="1E293B"/>
                <w:sz w:val="24"/>
                <w:szCs w:val="24"/>
              </w:rPr>
              <w:t>жаттықтырушы</w:t>
            </w:r>
            <w:proofErr w:type="spellEnd"/>
            <w:r w:rsidRPr="00832611">
              <w:rPr>
                <w:color w:val="1E293B"/>
                <w:sz w:val="24"/>
                <w:szCs w:val="24"/>
              </w:rPr>
              <w:t xml:space="preserve"> </w:t>
            </w:r>
            <w:proofErr w:type="spellStart"/>
            <w:r w:rsidRPr="00832611">
              <w:rPr>
                <w:color w:val="1E293B"/>
                <w:sz w:val="24"/>
                <w:szCs w:val="24"/>
              </w:rPr>
              <w:t>болуы</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w:t>
            </w:r>
            <w:proofErr w:type="gramStart"/>
            <w:r w:rsidRPr="00832611">
              <w:rPr>
                <w:color w:val="1E293B"/>
                <w:sz w:val="24"/>
                <w:szCs w:val="24"/>
              </w:rPr>
              <w:t>орган</w:t>
            </w:r>
            <w:proofErr w:type="gramEnd"/>
            <w:r w:rsidRPr="00832611">
              <w:rPr>
                <w:color w:val="1E293B"/>
                <w:sz w:val="24"/>
                <w:szCs w:val="24"/>
              </w:rPr>
              <w:t xml:space="preserve">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тізбеге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кәсіптік</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жүлдегері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жеңімпазы</w:t>
            </w:r>
            <w:proofErr w:type="spellEnd"/>
            <w:r w:rsidRPr="00832611">
              <w:rPr>
                <w:color w:val="1E293B"/>
                <w:sz w:val="24"/>
                <w:szCs w:val="24"/>
              </w:rPr>
              <w:t xml:space="preserve"> болу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деңгейлерде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жарыстардың</w:t>
            </w:r>
            <w:proofErr w:type="spellEnd"/>
            <w:r w:rsidRPr="00832611">
              <w:rPr>
                <w:color w:val="1E293B"/>
                <w:sz w:val="24"/>
                <w:szCs w:val="24"/>
              </w:rPr>
              <w:t xml:space="preserve"> </w:t>
            </w:r>
            <w:proofErr w:type="spellStart"/>
            <w:r w:rsidRPr="00832611">
              <w:rPr>
                <w:color w:val="1E293B"/>
                <w:sz w:val="24"/>
                <w:szCs w:val="24"/>
              </w:rPr>
              <w:t>жеңімпаздарын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жүлдегерлерін</w:t>
            </w:r>
            <w:proofErr w:type="spellEnd"/>
            <w:r w:rsidRPr="00832611">
              <w:rPr>
                <w:color w:val="1E293B"/>
                <w:sz w:val="24"/>
                <w:szCs w:val="24"/>
              </w:rPr>
              <w:t xml:space="preserve"> </w:t>
            </w:r>
            <w:proofErr w:type="spellStart"/>
            <w:r w:rsidRPr="00832611">
              <w:rPr>
                <w:color w:val="1E293B"/>
                <w:sz w:val="24"/>
                <w:szCs w:val="24"/>
              </w:rPr>
              <w:t>дайындау</w:t>
            </w:r>
            <w:proofErr w:type="spellEnd"/>
            <w:r w:rsidRPr="00832611">
              <w:rPr>
                <w:color w:val="1E293B"/>
                <w:sz w:val="24"/>
                <w:szCs w:val="24"/>
              </w:rPr>
              <w:t>;</w:t>
            </w:r>
          </w:p>
          <w:p w:rsidR="003A66A8" w:rsidRPr="00832611" w:rsidRDefault="003A66A8" w:rsidP="00470AAF">
            <w:pPr>
              <w:rPr>
                <w:color w:val="1E293B"/>
                <w:sz w:val="24"/>
                <w:szCs w:val="24"/>
              </w:rPr>
            </w:pPr>
            <w:r w:rsidRPr="00832611">
              <w:rPr>
                <w:color w:val="1E293B"/>
                <w:sz w:val="24"/>
                <w:szCs w:val="24"/>
              </w:rPr>
              <w:t>     </w:t>
            </w:r>
            <w:proofErr w:type="spellStart"/>
            <w:r w:rsidRPr="00832611">
              <w:rPr>
                <w:color w:val="1E293B"/>
                <w:sz w:val="24"/>
                <w:szCs w:val="24"/>
              </w:rPr>
              <w:t>білім</w:t>
            </w:r>
            <w:proofErr w:type="spellEnd"/>
            <w:r w:rsidRPr="00832611">
              <w:rPr>
                <w:color w:val="1E293B"/>
                <w:sz w:val="24"/>
                <w:szCs w:val="24"/>
              </w:rPr>
              <w:t xml:space="preserve"> беру </w:t>
            </w:r>
            <w:proofErr w:type="spellStart"/>
            <w:r w:rsidRPr="00832611">
              <w:rPr>
                <w:color w:val="1E293B"/>
                <w:sz w:val="24"/>
                <w:szCs w:val="24"/>
              </w:rPr>
              <w:t>саласындағы</w:t>
            </w:r>
            <w:proofErr w:type="spellEnd"/>
            <w:r w:rsidRPr="00832611">
              <w:rPr>
                <w:color w:val="1E293B"/>
                <w:sz w:val="24"/>
                <w:szCs w:val="24"/>
              </w:rPr>
              <w:t xml:space="preserve"> </w:t>
            </w:r>
            <w:proofErr w:type="spellStart"/>
            <w:proofErr w:type="gramStart"/>
            <w:r w:rsidRPr="00832611">
              <w:rPr>
                <w:color w:val="1E293B"/>
                <w:sz w:val="24"/>
                <w:szCs w:val="24"/>
              </w:rPr>
              <w:t>у</w:t>
            </w:r>
            <w:proofErr w:type="gramEnd"/>
            <w:r w:rsidRPr="00832611">
              <w:rPr>
                <w:color w:val="1E293B"/>
                <w:sz w:val="24"/>
                <w:szCs w:val="24"/>
              </w:rPr>
              <w:t>әкілетті</w:t>
            </w:r>
            <w:proofErr w:type="spellEnd"/>
            <w:r w:rsidRPr="00832611">
              <w:rPr>
                <w:color w:val="1E293B"/>
                <w:sz w:val="24"/>
                <w:szCs w:val="24"/>
              </w:rPr>
              <w:t xml:space="preserve"> </w:t>
            </w:r>
            <w:proofErr w:type="gramStart"/>
            <w:r w:rsidRPr="00832611">
              <w:rPr>
                <w:color w:val="1E293B"/>
                <w:sz w:val="24"/>
                <w:szCs w:val="24"/>
              </w:rPr>
              <w:t>орган</w:t>
            </w:r>
            <w:proofErr w:type="gramEnd"/>
            <w:r w:rsidRPr="00832611">
              <w:rPr>
                <w:color w:val="1E293B"/>
                <w:sz w:val="24"/>
                <w:szCs w:val="24"/>
              </w:rPr>
              <w:t xml:space="preserve"> </w:t>
            </w:r>
            <w:proofErr w:type="spellStart"/>
            <w:r w:rsidRPr="00832611">
              <w:rPr>
                <w:color w:val="1E293B"/>
                <w:sz w:val="24"/>
                <w:szCs w:val="24"/>
              </w:rPr>
              <w:t>бекіткен</w:t>
            </w:r>
            <w:proofErr w:type="spellEnd"/>
            <w:r w:rsidRPr="00832611">
              <w:rPr>
                <w:color w:val="1E293B"/>
                <w:sz w:val="24"/>
                <w:szCs w:val="24"/>
              </w:rPr>
              <w:t xml:space="preserve"> </w:t>
            </w:r>
            <w:proofErr w:type="spellStart"/>
            <w:r w:rsidRPr="00832611">
              <w:rPr>
                <w:color w:val="1E293B"/>
                <w:sz w:val="24"/>
                <w:szCs w:val="24"/>
              </w:rPr>
              <w:t>тізбеге</w:t>
            </w:r>
            <w:proofErr w:type="spellEnd"/>
            <w:r w:rsidRPr="00832611">
              <w:rPr>
                <w:color w:val="1E293B"/>
                <w:sz w:val="24"/>
                <w:szCs w:val="24"/>
              </w:rPr>
              <w:t xml:space="preserve"> </w:t>
            </w:r>
            <w:proofErr w:type="spellStart"/>
            <w:r w:rsidRPr="00832611">
              <w:rPr>
                <w:color w:val="1E293B"/>
                <w:sz w:val="24"/>
                <w:szCs w:val="24"/>
              </w:rPr>
              <w:t>сәйкес</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кәсіптік</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жүлдегері</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жеңімпазы</w:t>
            </w:r>
            <w:proofErr w:type="spellEnd"/>
            <w:r w:rsidRPr="00832611">
              <w:rPr>
                <w:color w:val="1E293B"/>
                <w:sz w:val="24"/>
                <w:szCs w:val="24"/>
              </w:rPr>
              <w:t xml:space="preserve"> болу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республикалық</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халықаралық</w:t>
            </w:r>
            <w:proofErr w:type="spellEnd"/>
            <w:r w:rsidRPr="00832611">
              <w:rPr>
                <w:color w:val="1E293B"/>
                <w:sz w:val="24"/>
                <w:szCs w:val="24"/>
              </w:rPr>
              <w:t xml:space="preserve"> </w:t>
            </w:r>
            <w:proofErr w:type="spellStart"/>
            <w:r w:rsidRPr="00832611">
              <w:rPr>
                <w:color w:val="1E293B"/>
                <w:sz w:val="24"/>
                <w:szCs w:val="24"/>
              </w:rPr>
              <w:t>деңгейлерде</w:t>
            </w:r>
            <w:proofErr w:type="spellEnd"/>
            <w:r w:rsidRPr="00832611">
              <w:rPr>
                <w:color w:val="1E293B"/>
                <w:sz w:val="24"/>
                <w:szCs w:val="24"/>
              </w:rPr>
              <w:t xml:space="preserve"> </w:t>
            </w:r>
            <w:proofErr w:type="spellStart"/>
            <w:r w:rsidRPr="00832611">
              <w:rPr>
                <w:color w:val="1E293B"/>
                <w:sz w:val="24"/>
                <w:szCs w:val="24"/>
              </w:rPr>
              <w:t>олимпиадалардың</w:t>
            </w:r>
            <w:proofErr w:type="spellEnd"/>
            <w:r w:rsidRPr="00832611">
              <w:rPr>
                <w:color w:val="1E293B"/>
                <w:sz w:val="24"/>
                <w:szCs w:val="24"/>
              </w:rPr>
              <w:t xml:space="preserve">, </w:t>
            </w:r>
            <w:proofErr w:type="spellStart"/>
            <w:r w:rsidRPr="00832611">
              <w:rPr>
                <w:color w:val="1E293B"/>
                <w:sz w:val="24"/>
                <w:szCs w:val="24"/>
              </w:rPr>
              <w:t>конкурстардың</w:t>
            </w:r>
            <w:proofErr w:type="spellEnd"/>
            <w:r w:rsidRPr="00832611">
              <w:rPr>
                <w:color w:val="1E293B"/>
                <w:sz w:val="24"/>
                <w:szCs w:val="24"/>
              </w:rPr>
              <w:t xml:space="preserve">, </w:t>
            </w:r>
            <w:proofErr w:type="spellStart"/>
            <w:r w:rsidRPr="00832611">
              <w:rPr>
                <w:color w:val="1E293B"/>
                <w:sz w:val="24"/>
                <w:szCs w:val="24"/>
              </w:rPr>
              <w:t>жарыстардың</w:t>
            </w:r>
            <w:proofErr w:type="spellEnd"/>
            <w:r w:rsidRPr="00832611">
              <w:rPr>
                <w:color w:val="1E293B"/>
                <w:sz w:val="24"/>
                <w:szCs w:val="24"/>
              </w:rPr>
              <w:t xml:space="preserve"> </w:t>
            </w:r>
            <w:proofErr w:type="spellStart"/>
            <w:r w:rsidRPr="00832611">
              <w:rPr>
                <w:color w:val="1E293B"/>
                <w:sz w:val="24"/>
                <w:szCs w:val="24"/>
              </w:rPr>
              <w:t>жеңімпаздарын</w:t>
            </w:r>
            <w:proofErr w:type="spellEnd"/>
            <w:r w:rsidRPr="00832611">
              <w:rPr>
                <w:color w:val="1E293B"/>
                <w:sz w:val="24"/>
                <w:szCs w:val="24"/>
              </w:rPr>
              <w:t xml:space="preserve"> </w:t>
            </w:r>
            <w:proofErr w:type="spellStart"/>
            <w:r w:rsidRPr="00832611">
              <w:rPr>
                <w:color w:val="1E293B"/>
                <w:sz w:val="24"/>
                <w:szCs w:val="24"/>
              </w:rPr>
              <w:t>немесе</w:t>
            </w:r>
            <w:proofErr w:type="spellEnd"/>
            <w:r w:rsidRPr="00832611">
              <w:rPr>
                <w:color w:val="1E293B"/>
                <w:sz w:val="24"/>
                <w:szCs w:val="24"/>
              </w:rPr>
              <w:t xml:space="preserve"> </w:t>
            </w:r>
            <w:proofErr w:type="spellStart"/>
            <w:r w:rsidRPr="00832611">
              <w:rPr>
                <w:color w:val="1E293B"/>
                <w:sz w:val="24"/>
                <w:szCs w:val="24"/>
              </w:rPr>
              <w:t>жүлдегерлерін</w:t>
            </w:r>
            <w:proofErr w:type="spellEnd"/>
            <w:r w:rsidRPr="00832611">
              <w:rPr>
                <w:color w:val="1E293B"/>
                <w:sz w:val="24"/>
                <w:szCs w:val="24"/>
              </w:rPr>
              <w:t xml:space="preserve"> </w:t>
            </w:r>
            <w:proofErr w:type="spellStart"/>
            <w:r w:rsidRPr="00832611">
              <w:rPr>
                <w:color w:val="1E293B"/>
                <w:sz w:val="24"/>
                <w:szCs w:val="24"/>
              </w:rPr>
              <w:t>дайындау</w:t>
            </w:r>
            <w:proofErr w:type="spellEnd"/>
            <w:r w:rsidRPr="00832611">
              <w:rPr>
                <w:color w:val="1E293B"/>
                <w:sz w:val="24"/>
                <w:szCs w:val="24"/>
              </w:rPr>
              <w:t>;</w:t>
            </w:r>
          </w:p>
          <w:p w:rsidR="003A66A8" w:rsidRPr="00832611" w:rsidRDefault="003A66A8" w:rsidP="00470AAF">
            <w:pPr>
              <w:jc w:val="both"/>
              <w:rPr>
                <w:bCs/>
                <w:color w:val="000000"/>
                <w:sz w:val="22"/>
                <w:szCs w:val="22"/>
              </w:rPr>
            </w:pPr>
          </w:p>
          <w:p w:rsidR="003A66A8" w:rsidRPr="009A7F2E" w:rsidRDefault="003A66A8" w:rsidP="00470AAF">
            <w:pPr>
              <w:jc w:val="both"/>
              <w:rPr>
                <w:bCs/>
                <w:color w:val="000000"/>
                <w:sz w:val="22"/>
                <w:szCs w:val="22"/>
                <w:lang w:val="uk-UA"/>
              </w:rPr>
            </w:pPr>
          </w:p>
          <w:p w:rsidR="003A66A8" w:rsidRPr="001E6F52" w:rsidRDefault="003A66A8" w:rsidP="00470AAF">
            <w:pPr>
              <w:pStyle w:val="a6"/>
              <w:jc w:val="both"/>
              <w:rPr>
                <w:rFonts w:asciiTheme="majorBidi" w:hAnsiTheme="majorBidi" w:cstheme="majorBidi"/>
                <w:b/>
                <w:color w:val="000000"/>
                <w:spacing w:val="2"/>
                <w:sz w:val="22"/>
                <w:szCs w:val="22"/>
                <w:lang w:val="kk-KZ"/>
              </w:rPr>
            </w:pPr>
          </w:p>
        </w:tc>
      </w:tr>
    </w:tbl>
    <w:p w:rsidR="00256A56" w:rsidRPr="001C751F" w:rsidRDefault="00256A56" w:rsidP="003A66A8">
      <w:pPr>
        <w:tabs>
          <w:tab w:val="left" w:pos="3390"/>
        </w:tabs>
      </w:pPr>
    </w:p>
    <w:p w:rsidR="00244082" w:rsidRPr="001C751F" w:rsidRDefault="00244082" w:rsidP="003A66A8">
      <w:pPr>
        <w:tabs>
          <w:tab w:val="left" w:pos="3390"/>
        </w:tabs>
      </w:pPr>
    </w:p>
    <w:p w:rsidR="00244082" w:rsidRPr="001C751F" w:rsidRDefault="00244082" w:rsidP="003A66A8">
      <w:pPr>
        <w:tabs>
          <w:tab w:val="left" w:pos="3390"/>
        </w:tabs>
      </w:pPr>
    </w:p>
    <w:p w:rsidR="00244082" w:rsidRPr="00A441B7" w:rsidRDefault="00244082">
      <w:pPr>
        <w:rPr>
          <w:sz w:val="24"/>
          <w:szCs w:val="24"/>
          <w:lang w:val="kk-KZ"/>
        </w:rPr>
      </w:pPr>
    </w:p>
    <w:sectPr w:rsidR="00244082" w:rsidRPr="00A441B7" w:rsidSect="003A66A8">
      <w:pgSz w:w="16838" w:h="11906" w:orient="landscape"/>
      <w:pgMar w:top="850" w:right="1134" w:bottom="1701"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7F4FD3"/>
    <w:multiLevelType w:val="hybridMultilevel"/>
    <w:tmpl w:val="72965D50"/>
    <w:lvl w:ilvl="0" w:tplc="EF4833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27"/>
    <w:rsid w:val="00097ABC"/>
    <w:rsid w:val="000E2127"/>
    <w:rsid w:val="001C2A05"/>
    <w:rsid w:val="001C751F"/>
    <w:rsid w:val="00244082"/>
    <w:rsid w:val="00256A56"/>
    <w:rsid w:val="00282CCF"/>
    <w:rsid w:val="002A63D5"/>
    <w:rsid w:val="003A66A8"/>
    <w:rsid w:val="00470AAF"/>
    <w:rsid w:val="00486A9E"/>
    <w:rsid w:val="00896411"/>
    <w:rsid w:val="00A441B7"/>
    <w:rsid w:val="00A7747C"/>
    <w:rsid w:val="00A96976"/>
    <w:rsid w:val="00DD048B"/>
    <w:rsid w:val="00E32DC5"/>
    <w:rsid w:val="00E37544"/>
    <w:rsid w:val="00F04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6A8"/>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3A66A8"/>
    <w:pPr>
      <w:keepNext/>
      <w:ind w:right="22" w:firstLine="708"/>
      <w:jc w:val="both"/>
      <w:outlineLvl w:val="0"/>
    </w:pPr>
    <w:rPr>
      <w:b/>
      <w:sz w:val="22"/>
      <w:szCs w:val="22"/>
      <w:lang w:val="kk-KZ"/>
    </w:rPr>
  </w:style>
  <w:style w:type="paragraph" w:styleId="3">
    <w:name w:val="heading 3"/>
    <w:basedOn w:val="a"/>
    <w:next w:val="a"/>
    <w:link w:val="30"/>
    <w:uiPriority w:val="9"/>
    <w:semiHidden/>
    <w:unhideWhenUsed/>
    <w:qFormat/>
    <w:rsid w:val="0024408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66A8"/>
    <w:rPr>
      <w:rFonts w:ascii="Times New Roman" w:eastAsia="Times New Roman" w:hAnsi="Times New Roman" w:cs="Times New Roman"/>
      <w:b/>
      <w:lang w:val="kk-KZ" w:eastAsia="ru-RU"/>
    </w:rPr>
  </w:style>
  <w:style w:type="table" w:styleId="a3">
    <w:name w:val="Table Grid"/>
    <w:basedOn w:val="a1"/>
    <w:uiPriority w:val="59"/>
    <w:rsid w:val="003A66A8"/>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3A66A8"/>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3A66A8"/>
    <w:rPr>
      <w:rFonts w:ascii="Times New Roman" w:hAnsi="Times New Roman" w:cs="Times New Roman" w:hint="default"/>
      <w:color w:val="333399"/>
      <w:u w:val="single"/>
    </w:rPr>
  </w:style>
  <w:style w:type="paragraph" w:styleId="a5">
    <w:name w:val="List Paragraph"/>
    <w:basedOn w:val="a"/>
    <w:uiPriority w:val="34"/>
    <w:qFormat/>
    <w:rsid w:val="003A66A8"/>
    <w:pPr>
      <w:ind w:left="720"/>
      <w:contextualSpacing/>
    </w:pPr>
  </w:style>
  <w:style w:type="paragraph" w:styleId="a6">
    <w:name w:val="No Spacing"/>
    <w:uiPriority w:val="1"/>
    <w:qFormat/>
    <w:rsid w:val="003A66A8"/>
    <w:pPr>
      <w:spacing w:after="0" w:line="240" w:lineRule="auto"/>
    </w:pPr>
    <w:rPr>
      <w:rFonts w:ascii="Calibri" w:eastAsia="Calibri" w:hAnsi="Calibri" w:cs="Times New Roman"/>
    </w:rPr>
  </w:style>
  <w:style w:type="paragraph" w:styleId="a7">
    <w:name w:val="Normal (Web)"/>
    <w:basedOn w:val="a"/>
    <w:uiPriority w:val="99"/>
    <w:unhideWhenUsed/>
    <w:rsid w:val="003A66A8"/>
    <w:pPr>
      <w:spacing w:before="100" w:beforeAutospacing="1" w:after="100" w:afterAutospacing="1"/>
    </w:pPr>
    <w:rPr>
      <w:sz w:val="24"/>
      <w:szCs w:val="24"/>
      <w:lang w:eastAsia="en-US" w:bidi="he-IL"/>
    </w:rPr>
  </w:style>
  <w:style w:type="character" w:customStyle="1" w:styleId="30">
    <w:name w:val="Заголовок 3 Знак"/>
    <w:basedOn w:val="a0"/>
    <w:link w:val="3"/>
    <w:uiPriority w:val="9"/>
    <w:semiHidden/>
    <w:rsid w:val="00244082"/>
    <w:rPr>
      <w:rFonts w:asciiTheme="majorHAnsi" w:eastAsiaTheme="majorEastAsia" w:hAnsiTheme="majorHAnsi" w:cstheme="majorBidi"/>
      <w:b/>
      <w:bCs/>
      <w:color w:val="4F81BD" w:themeColor="accent1"/>
      <w:sz w:val="28"/>
      <w:szCs w:val="28"/>
      <w:lang w:eastAsia="ru-RU"/>
    </w:rPr>
  </w:style>
  <w:style w:type="character" w:customStyle="1" w:styleId="note">
    <w:name w:val="note"/>
    <w:basedOn w:val="a0"/>
    <w:rsid w:val="002440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6A8"/>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3A66A8"/>
    <w:pPr>
      <w:keepNext/>
      <w:ind w:right="22" w:firstLine="708"/>
      <w:jc w:val="both"/>
      <w:outlineLvl w:val="0"/>
    </w:pPr>
    <w:rPr>
      <w:b/>
      <w:sz w:val="22"/>
      <w:szCs w:val="22"/>
      <w:lang w:val="kk-KZ"/>
    </w:rPr>
  </w:style>
  <w:style w:type="paragraph" w:styleId="3">
    <w:name w:val="heading 3"/>
    <w:basedOn w:val="a"/>
    <w:next w:val="a"/>
    <w:link w:val="30"/>
    <w:uiPriority w:val="9"/>
    <w:semiHidden/>
    <w:unhideWhenUsed/>
    <w:qFormat/>
    <w:rsid w:val="0024408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66A8"/>
    <w:rPr>
      <w:rFonts w:ascii="Times New Roman" w:eastAsia="Times New Roman" w:hAnsi="Times New Roman" w:cs="Times New Roman"/>
      <w:b/>
      <w:lang w:val="kk-KZ" w:eastAsia="ru-RU"/>
    </w:rPr>
  </w:style>
  <w:style w:type="table" w:styleId="a3">
    <w:name w:val="Table Grid"/>
    <w:basedOn w:val="a1"/>
    <w:uiPriority w:val="59"/>
    <w:rsid w:val="003A66A8"/>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3A66A8"/>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3A66A8"/>
    <w:rPr>
      <w:rFonts w:ascii="Times New Roman" w:hAnsi="Times New Roman" w:cs="Times New Roman" w:hint="default"/>
      <w:color w:val="333399"/>
      <w:u w:val="single"/>
    </w:rPr>
  </w:style>
  <w:style w:type="paragraph" w:styleId="a5">
    <w:name w:val="List Paragraph"/>
    <w:basedOn w:val="a"/>
    <w:uiPriority w:val="34"/>
    <w:qFormat/>
    <w:rsid w:val="003A66A8"/>
    <w:pPr>
      <w:ind w:left="720"/>
      <w:contextualSpacing/>
    </w:pPr>
  </w:style>
  <w:style w:type="paragraph" w:styleId="a6">
    <w:name w:val="No Spacing"/>
    <w:uiPriority w:val="1"/>
    <w:qFormat/>
    <w:rsid w:val="003A66A8"/>
    <w:pPr>
      <w:spacing w:after="0" w:line="240" w:lineRule="auto"/>
    </w:pPr>
    <w:rPr>
      <w:rFonts w:ascii="Calibri" w:eastAsia="Calibri" w:hAnsi="Calibri" w:cs="Times New Roman"/>
    </w:rPr>
  </w:style>
  <w:style w:type="paragraph" w:styleId="a7">
    <w:name w:val="Normal (Web)"/>
    <w:basedOn w:val="a"/>
    <w:uiPriority w:val="99"/>
    <w:unhideWhenUsed/>
    <w:rsid w:val="003A66A8"/>
    <w:pPr>
      <w:spacing w:before="100" w:beforeAutospacing="1" w:after="100" w:afterAutospacing="1"/>
    </w:pPr>
    <w:rPr>
      <w:sz w:val="24"/>
      <w:szCs w:val="24"/>
      <w:lang w:eastAsia="en-US" w:bidi="he-IL"/>
    </w:rPr>
  </w:style>
  <w:style w:type="character" w:customStyle="1" w:styleId="30">
    <w:name w:val="Заголовок 3 Знак"/>
    <w:basedOn w:val="a0"/>
    <w:link w:val="3"/>
    <w:uiPriority w:val="9"/>
    <w:semiHidden/>
    <w:rsid w:val="00244082"/>
    <w:rPr>
      <w:rFonts w:asciiTheme="majorHAnsi" w:eastAsiaTheme="majorEastAsia" w:hAnsiTheme="majorHAnsi" w:cstheme="majorBidi"/>
      <w:b/>
      <w:bCs/>
      <w:color w:val="4F81BD" w:themeColor="accent1"/>
      <w:sz w:val="28"/>
      <w:szCs w:val="28"/>
      <w:lang w:eastAsia="ru-RU"/>
    </w:rPr>
  </w:style>
  <w:style w:type="character" w:customStyle="1" w:styleId="note">
    <w:name w:val="note"/>
    <w:basedOn w:val="a0"/>
    <w:rsid w:val="0024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0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nobd.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8</Pages>
  <Words>3711</Words>
  <Characters>21158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24820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12</cp:revision>
  <dcterms:created xsi:type="dcterms:W3CDTF">2025-08-04T04:37:00Z</dcterms:created>
  <dcterms:modified xsi:type="dcterms:W3CDTF">2025-08-08T09:00:00Z</dcterms:modified>
</cp:coreProperties>
</file>