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59" w:rsidRPr="00F07759" w:rsidRDefault="00F07759" w:rsidP="00F07759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en-US"/>
        </w:rPr>
      </w:pPr>
      <w:r w:rsidRPr="00F07759">
        <w:rPr>
          <w:rFonts w:ascii="Times New Roman" w:hAnsi="Times New Roman" w:cs="Times New Roman"/>
          <w:b/>
          <w:sz w:val="36"/>
          <w:szCs w:val="28"/>
        </w:rPr>
        <w:t>"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Бастауыш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,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негізгі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орта,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жалпы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орта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білім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берудің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жалпы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білім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беретін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бағдарламалары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бойынша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оқыту үшін ведомстволық бағыныстылығына қарамастан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білім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беру ұйымдарына құжаттарды қабылдау және </w:t>
      </w:r>
      <w:proofErr w:type="gramStart"/>
      <w:r w:rsidRPr="00F07759">
        <w:rPr>
          <w:rFonts w:ascii="Times New Roman" w:hAnsi="Times New Roman" w:cs="Times New Roman"/>
          <w:b/>
          <w:sz w:val="36"/>
          <w:szCs w:val="28"/>
        </w:rPr>
        <w:t>о</w:t>
      </w:r>
      <w:proofErr w:type="gram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қуға қабылдау" </w:t>
      </w:r>
      <w:proofErr w:type="spellStart"/>
      <w:r w:rsidRPr="00F07759">
        <w:rPr>
          <w:rFonts w:ascii="Times New Roman" w:hAnsi="Times New Roman" w:cs="Times New Roman"/>
          <w:b/>
          <w:sz w:val="36"/>
          <w:szCs w:val="28"/>
        </w:rPr>
        <w:t>мемлекеттік</w:t>
      </w:r>
      <w:proofErr w:type="spell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қызметті көрсету</w:t>
      </w: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13"/>
        <w:gridCol w:w="2217"/>
        <w:gridCol w:w="8285"/>
      </w:tblGrid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берушінің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 (бұдан ә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і – 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өрсетілетін қызметті ұсыну тәсілдері</w:t>
            </w:r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"электрондық үкімет"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веб-порталы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(бұдан ә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 – портал) арқылы;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арқылы жүзеге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асырылады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қызметтің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құжаттар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топтамасын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тапсырған сәттен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сондай-ақ портал арқылы жүгінген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жұмыс күні.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ұйымдарына оқудың күндізгі және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кешкі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қабылдау үшін – күнтізбелік жылдың 20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тамыздан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кешіктірмей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үшін күнтізбелік жылдың 1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тамызына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үшін күнтізбелік жылдың 15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тамызына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қызметтің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ішінара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автоматтандырылған) / қағаз тү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інде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өрсетілетін қызметтің нәтижелері</w:t>
            </w:r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Портал арқылы жүгінген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көрсетілетін қызметті алушының 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кабинетіне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ағымдағы жылдың 1 қыркүйегінен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ұйымына қабылдау және оқуға қабылдау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құжаттардың толық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пакетін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ұсынған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себебін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көрсете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дәлелді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келеді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қабылдау </w:t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барысында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ағымдағы жылғы 1 қыркүйектен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өз аумағынан өтініш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үш көрсетілетін қызметті алушыға,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содан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басқа аумақтан алдыңғы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тіркелгендер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қатарынан 1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үміткерге ағымдағы жылғы 1 қыркүйектен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қабылданғаны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жолдайды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арқылы жүгінген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(қағаз жүзінде) - ағымдағы жылдың 1 қыркүйегінен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ұйымына қабылдағаны және оқуға қабылданғаны, құжаттардың толық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пакетін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тапсыру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бас тартудың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себебін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көрсете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дәлелді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хабарлама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беріледі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алынатын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төлем мөлшері және Қазақстан Республикасының заңнамасында көзделген жағдайларда оны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тәсілдері</w:t>
            </w:r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Тегін</w:t>
            </w:r>
            <w:proofErr w:type="spellEnd"/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ұмыс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кестесі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- 2015 жылғы 23 қарашадағы Қазақстан Республикасының Еңбек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кодексіне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(бұдан ә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і – Кодекс) сәйкес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мереке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күндерін қоспағанда, дүйсенбіден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жұманы қоса алғанда, сағат 13.00-ден 14.30-ға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түскі үзіліспен,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жұмыс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кестесіне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сәйкес сағат 9.00-ден 18.30-ға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портал – жөндеу жұмыстарын жүргізуге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техникалық үзілістерді қоспағанда, тә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ік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бойы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жұмыс уақыты аяқталғаннан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кейін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Кодекске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сәйкес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мереке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күндері жүгінген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өтініштерді қабылдау және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 нәтижелерін беру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жұмыс күні жүзеге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асырылады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орындарының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мекенжайлары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көрсетілетін қызметті берушінің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интернет-ресурсында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порталында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орналасқан.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үшін қажетті құжаттардың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тізбесі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- порталға: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ата-аналардың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басқа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өкілдердің 1-қосымшасының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сәйкес өтініш;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2) "Денсаулық сақтау ұйымдарының бастапқы медициналық құжаттама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Қазақстан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Денсаулық сақтау министрінің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міндетін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атқарушының 2020 жылғы 30 қазандағы № Қ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ДСМ-175/2020 бұйрығымен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құқықтық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148139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065/у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денсаулық жағдайы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анықтама және "Бала денсаулығы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паспорты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026/у-3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Қазақстан Республикасының Денсаулық сақтау министрінің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міндетін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атқарушының 2003 жылғы 24 маусымдағы № 469 бұйрығымен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026/у-3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құқықтық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2423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баланың 3х4 см өлшеміндегі цифрлық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фотосуретi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берушіге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ата-аналардың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басқа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өкілдердің 1-қосымшасының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нысанына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сәйкес өтініш;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растайтын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құжаттың тү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ұсқасы (түпнұсқасы сәйкестендіру үшін қажет,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көрсетілетін қызметті алушыға қайтарылады);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денсаулық жағдайы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анықтама ("Денсаулық сақтау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ұйымдарының бастапқы медициналық құжаттама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Қазақстан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Денсаулық сақтау министрінің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міндетін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атқарушының 2020 жылғы 30 қазандағы № Қ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ДСМ-175/2020 бұйрығымен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құқықтық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148139 </w:t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065/у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денсаулық жағдайы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анықтама және "Бала денсаулығы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паспорты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 026/у-3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толтыру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және жүргізу жөніндегі Нұсқаулықты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" Қазақстан Республикасының Денсаулық сақтау министрінің м.а. 2003 жылғы 24 маусымдағы № 469 бұйры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ғымен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құқықтық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2423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026/у-3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4) баланың 2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данада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3х4 см өлшеміндегі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фотосурет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Шетелдік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және азаматтығы жоқ 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өздерінің мәртебесін айқындайтын, тұ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ғылықты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жері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белгісі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мынадай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құжаттардың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бірін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ұсынады: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шетелдік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– шетелдіктің Қазақстан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тұруға ықтиярхаты;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азаматтығы жоқ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– азаматтығы жоқ адамның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куәлігі;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бос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қын – босқын куәлігі;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4) пана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іздеуші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– пана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іздеуші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адамның куәлігі;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5) қандас – қандас куәлігі.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Көрсетілетін қызметті алушының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куәландыратын құжат, баланың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куәлігі,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мекенжай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анықтамасы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мәліметтерді 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тиі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ақпараттық жүйелерден "электрондық үкімет"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шлюзі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арқылы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Тиісті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органдар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шектеу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жүзеге асырған, төтенше жағдай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енгізілген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белгілі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аумақта әлеуметтік, табиғи және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техногендік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сипаттағы төтенше жағдайлар туындаған жағдайларда № 065/у и 026/у-3 нысандағы медициналық анықтамаларды 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осы аумақта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шектеу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алып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тастауға, төтенше жағдайдың қолданысын тоқ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тату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ға қарай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тікелей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ұйымдарына ұсынады.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Қазақстан Республикасының заңнамасында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қызметтер көрсетуден бас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тартуы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көрсетілетін қызметті алушының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үшін ұсынған құжаттардың және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олардағы деректердің (мәліметтердің) анық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еместігін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анықтау;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2) көрсетілетін қызметті алушының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үшін қажетті ұсынған құжаттарының Қазақстан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және ғылым министрінің 2018 жылғы 12 қазандағы № 546 бұйрығымен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құқықтық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№ 17553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Бастауыш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және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орта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берудің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беретін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оқу бағдарламаларын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асыратын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ұйымдарына оқуға қабылдаудың үлгілік қағидаларында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талаптарға сәйкес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келмеуі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сынып-жинақталымының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шамадан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толуы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қызметтерді, оның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электрондық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корпорация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арқылы ұсыну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ерекшеліктерін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ескеретін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өзге де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талаптары</w:t>
            </w:r>
            <w:proofErr w:type="spellEnd"/>
          </w:p>
        </w:tc>
        <w:tc>
          <w:tcPr>
            <w:tcW w:w="82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Құжаттар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топтамасын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тапсыру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үшін күтудің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ұқсат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ең ұзақ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уақыты 15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жиырма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 минут.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Қызмет көрсетудің ең ұзақ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минуттан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аспайды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Көрсетілетін қызметті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ата-анасының (заңды өкілдерінің) ЭЦҚ болған жағдайда портал арқылы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қызметті электрондық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алуға мүмкіндігі бар.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Көрсетілетін қызметті алушының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көрсетудің тәртібі мен мәртебесі </w:t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 порталдың 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кабинеті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", сондай-ақ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қызметтер көрсету мәселелері жөніндегі бірыңғай байланыс-орталығы, және бірыңғай байланыс-орталығы (1414), 8-800-080-7777 арқылы қашықтықтан қолжетімділік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режимінде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мүмкіндігі бар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Ү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інші тұлғалардың қызмет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шарттары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Порталдағы "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кабинеттен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" ақпарат сұралатын тұ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лғаны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ң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келісімімен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, үшінші тұлғалардың электрондық сұранысы.</w:t>
            </w:r>
          </w:p>
        </w:tc>
      </w:tr>
    </w:tbl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247036" w:rsidP="00F07759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07759">
        <w:rPr>
          <w:rFonts w:ascii="Times New Roman" w:hAnsi="Times New Roman" w:cs="Times New Roman"/>
          <w:b/>
          <w:sz w:val="36"/>
          <w:szCs w:val="28"/>
        </w:rPr>
        <w:t>Государственная услуга</w:t>
      </w:r>
    </w:p>
    <w:p w:rsidR="008C0242" w:rsidRPr="00F07759" w:rsidRDefault="00247036" w:rsidP="00F07759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val="en-US"/>
        </w:rPr>
      </w:pPr>
      <w:r w:rsidRPr="00F07759">
        <w:rPr>
          <w:rFonts w:ascii="Times New Roman" w:hAnsi="Times New Roman" w:cs="Times New Roman"/>
          <w:b/>
          <w:sz w:val="36"/>
          <w:szCs w:val="28"/>
        </w:rPr>
        <w:t xml:space="preserve">«Прием документов и зачисление в организации образования независимо от ведомственной подчиненности для </w:t>
      </w:r>
      <w:proofErr w:type="gramStart"/>
      <w:r w:rsidRPr="00F07759">
        <w:rPr>
          <w:rFonts w:ascii="Times New Roman" w:hAnsi="Times New Roman" w:cs="Times New Roman"/>
          <w:b/>
          <w:sz w:val="36"/>
          <w:szCs w:val="28"/>
        </w:rPr>
        <w:t>обучения по</w:t>
      </w:r>
      <w:proofErr w:type="gramEnd"/>
      <w:r w:rsidRPr="00F07759">
        <w:rPr>
          <w:rFonts w:ascii="Times New Roman" w:hAnsi="Times New Roman" w:cs="Times New Roman"/>
          <w:b/>
          <w:sz w:val="36"/>
          <w:szCs w:val="28"/>
        </w:rPr>
        <w:t xml:space="preserve"> общеобразовательным программам начального, основного среднего, общего среднего образования»</w:t>
      </w: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11"/>
        <w:gridCol w:w="2308"/>
        <w:gridCol w:w="8196"/>
      </w:tblGrid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начального, основного среднего, общего среднего образования (далее –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Способы предоставления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веб-портал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"электронного правительства"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портал);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Срок оказания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С момента сдачи пакета документов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услугодателю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при обращении через портал – один рабочий день. Для зачисления в организацию образования начального, основного среднего, общего среднего образования на очную и вечернюю форму обучения – не позднее 20 августа календарного года.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Для 1 классов до 1 августа календарного года, для 10-х классов до 15 августа календарного года.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Форма оказания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Электронная (частично автоматизированная) /бумажная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Результат оказания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При обращении через портал: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 личный кабинет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приходит уведомление о принятии и зачислении в организацию среднего образования с 1 сентября текущего года,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подачи неполного пакета документов – о мотивированном отказе с указанием причины отказа.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в уведомлении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указывает о зачислении с 1 сентября текущего года первым троим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подавшим заявление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из территории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 обращении через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бумажно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 – выдача уведомления о приеме и зачислении в организацию среднего образования с 1 сентября текущего года, при подаче неполного пакета документов - о мотивированном отказе с указанием причины отказа.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Размер оплаты, взимаемой с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при оказании государственной услуги, и способы ее взимания в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случаях, предусмотренных законодательством Республики Казахстан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2) портала – круглосуточно, за исключением технических перерывов в связи с проведением ремонтных работ (при обращении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Адреса мест оказания государственной услуги размещены на: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интернет-ресурсе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портале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- на портал: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1) заявление родителей или иных законных представителей согласно форме приложения 1;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2) медицинские справки формы № 065/у о состоянии здоровья, утвержденной приказом исполняющего обязанности Министра здравоохранения Республики Казахстан от 30 октября 2020 года Қ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3) цифровая фотография ребенка размером 3х4 см.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к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услугодателю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бумажно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заявление </w:t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или иных законных представителей согласно форме приложения 1;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документ, удостоверяющий личность (оригинал требуется для идентификации, который возвращается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услугополучателю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3) медицинская справка о состоянии здоровья (форма № 065/у,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 и форма № 026/у-3, утвержденная приказом Министра здравоохранения Республики Казахстан от 24 июня 2003 года №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4) фотографии ребенка размером 3х4 см в количестве 2 штук.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Услугополучатели-иностранцы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 лица без гражданства предоставляют один из следующих документов, определяющих их статус, с отметкой о регистрации по месту проживания: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1) иностранец - вид на жительство иностранца в Республике Казахстан;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2) лицо без гражданства - удостоверение лица без гражданства;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3) беженец - удостоверение беженца;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4) лицо, ищущее убежище - свидетельство лица, ищущего убежище;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5)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кандас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- удостоверение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кандаса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 обращении через портал сведения о документе, удостоверяющего личность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свидетельство о рождении ребенка (паспорт,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удоств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адресную справку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 026/у-3,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услугополучателями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1) установление недостоверности документов, представленных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услугополучателем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для получения государственной услуги, и (или) данных (сведений), содержащихся в них;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2) несоответствие представленных документов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переполненность </w:t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класс-комплектов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7759" w:rsidRPr="00F07759" w:rsidTr="00F07759">
        <w:trPr>
          <w:trHeight w:val="30"/>
          <w:tblCellSpacing w:w="0" w:type="auto"/>
        </w:trPr>
        <w:tc>
          <w:tcPr>
            <w:tcW w:w="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Иные требования с учетом особенностей оказания государственной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услуги, в том числе оказываемой в электронной форме и через Государственную корпорацию</w:t>
            </w:r>
          </w:p>
        </w:tc>
        <w:tc>
          <w:tcPr>
            <w:tcW w:w="8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7759" w:rsidRPr="00F07759" w:rsidRDefault="00F07759" w:rsidP="00F077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максимально допустимое время ожидания для сдачи пакета документов – 15 минут;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максимально допустимое время обслуживания – 15 минут.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имеет возможность получения государственной услуги в электронной форме через портал при условии наличия 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ЭЦП родителей (законных представителей).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Единого </w:t>
            </w:r>
            <w:proofErr w:type="spellStart"/>
            <w:proofErr w:type="gramStart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>контакт-центра</w:t>
            </w:r>
            <w:proofErr w:type="spellEnd"/>
            <w:proofErr w:type="gramEnd"/>
            <w:r w:rsidRPr="00F07759">
              <w:rPr>
                <w:rFonts w:ascii="Times New Roman" w:hAnsi="Times New Roman" w:cs="Times New Roman"/>
                <w:sz w:val="28"/>
                <w:szCs w:val="28"/>
              </w:rPr>
              <w:t xml:space="preserve"> "1414", 8-800-080-7777.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Условия получения услуги третьими лицами:</w:t>
            </w:r>
            <w:r w:rsidRPr="00F07759">
              <w:rPr>
                <w:rFonts w:ascii="Times New Roman" w:hAnsi="Times New Roman" w:cs="Times New Roman"/>
                <w:sz w:val="28"/>
                <w:szCs w:val="28"/>
              </w:rPr>
              <w:br/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759" w:rsidRPr="00F07759" w:rsidRDefault="00F07759" w:rsidP="00F0775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07759" w:rsidRPr="00F07759" w:rsidSect="00F077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47036"/>
    <w:rsid w:val="00051FE5"/>
    <w:rsid w:val="000527F1"/>
    <w:rsid w:val="000E52F4"/>
    <w:rsid w:val="00241FDC"/>
    <w:rsid w:val="00247036"/>
    <w:rsid w:val="00450A46"/>
    <w:rsid w:val="00513259"/>
    <w:rsid w:val="00571126"/>
    <w:rsid w:val="00573DD6"/>
    <w:rsid w:val="005A43BC"/>
    <w:rsid w:val="006950B4"/>
    <w:rsid w:val="006E1130"/>
    <w:rsid w:val="007142F2"/>
    <w:rsid w:val="00782798"/>
    <w:rsid w:val="008C0242"/>
    <w:rsid w:val="00907230"/>
    <w:rsid w:val="009C76CC"/>
    <w:rsid w:val="00A33893"/>
    <w:rsid w:val="00A80247"/>
    <w:rsid w:val="00AD6B6F"/>
    <w:rsid w:val="00BA6627"/>
    <w:rsid w:val="00C47CAC"/>
    <w:rsid w:val="00F07759"/>
    <w:rsid w:val="00F7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77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2304</Words>
  <Characters>13138</Characters>
  <Application>Microsoft Office Word</Application>
  <DocSecurity>0</DocSecurity>
  <Lines>109</Lines>
  <Paragraphs>30</Paragraphs>
  <ScaleCrop>false</ScaleCrop>
  <Company>Reanimator Extreme Edition</Company>
  <LinksUpToDate>false</LinksUpToDate>
  <CharactersWithSpaces>15412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2022-06-11T23:57:00Z</dcterms:created>
  <dcterms:modified xsi:type="dcterms:W3CDTF">2022-06-12T01:16:00Z</dcterms:modified>
</cp:coreProperties>
</file>