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7C6063" w:rsidRPr="007C6063" w:rsidTr="007C6063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6063" w:rsidRPr="007C6063" w:rsidRDefault="007C6063" w:rsidP="007C60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C606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Утверждены приказом</w:t>
            </w:r>
            <w:r w:rsidRPr="007C606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Министра образования и науки</w:t>
            </w:r>
            <w:r w:rsidRPr="007C606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7C606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от 19 июня 2020 года № 254</w:t>
            </w:r>
          </w:p>
        </w:tc>
      </w:tr>
    </w:tbl>
    <w:p w:rsidR="007C6063" w:rsidRPr="007C6063" w:rsidRDefault="007C6063" w:rsidP="007C6063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7C606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Правила оказания государственных услуг в сфере дошкольного образования</w:t>
      </w:r>
    </w:p>
    <w:p w:rsidR="007C6063" w:rsidRPr="007C6063" w:rsidRDefault="007C6063" w:rsidP="007C6063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7C606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1. Общие положения</w:t>
      </w:r>
    </w:p>
    <w:p w:rsidR="007C6063" w:rsidRPr="007C6063" w:rsidRDefault="007C6063" w:rsidP="007C6063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Правила оказания государственных услуг в сфере дошкольного образования (далее – Правила) разработаны в соответствии с </w:t>
      </w:r>
      <w:hyperlink r:id="rId4" w:anchor="z63" w:history="1">
        <w:r w:rsidRPr="007C606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Конституцией</w:t>
        </w:r>
      </w:hyperlink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законами Республики Казахстан </w:t>
      </w:r>
      <w:hyperlink r:id="rId5" w:anchor="z2" w:history="1">
        <w:r w:rsidRPr="007C606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"Об образовании"</w:t>
        </w:r>
      </w:hyperlink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6" w:anchor="z0" w:history="1">
        <w:r w:rsidRPr="007C606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"О статусе педагога"</w:t>
        </w:r>
      </w:hyperlink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7" w:anchor="z2" w:history="1">
        <w:r w:rsidRPr="007C606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"О специальных социальных услугах"</w:t>
        </w:r>
      </w:hyperlink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8" w:anchor="z1" w:history="1">
        <w:r w:rsidRPr="007C606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"О правах ребенка в Республике Казахстан"</w:t>
        </w:r>
      </w:hyperlink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9" w:anchor="z1" w:history="1">
        <w:r w:rsidRPr="007C606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"О социальной и медико-педагогической коррекционной поддержке детей с ограниченными возможностями"</w:t>
        </w:r>
      </w:hyperlink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10" w:anchor="z1" w:history="1">
        <w:r w:rsidRPr="007C606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"О воинской службе и статусе военнослужащих"</w:t>
        </w:r>
      </w:hyperlink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11" w:anchor="z1" w:history="1">
        <w:r w:rsidRPr="007C606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"О специальных государственных органах Республики Казахстан"</w:t>
        </w:r>
      </w:hyperlink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подпунктом 1) </w:t>
      </w:r>
      <w:hyperlink r:id="rId12" w:anchor="z19" w:history="1">
        <w:r w:rsidRPr="007C606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статьи 10</w:t>
        </w:r>
      </w:hyperlink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Закона Республики Казахстан от 15 апреля 2013 года "О государственных услугах", </w:t>
      </w:r>
      <w:hyperlink r:id="rId13" w:anchor="z1" w:history="1">
        <w:r w:rsidRPr="007C606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Кодексом</w:t>
        </w:r>
      </w:hyperlink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"О браке (супружестве) и семье".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Правила определяют порядок приема (постановку в очередь, выдачу направления, прием документов, зачисление в дошкольную организацию) детей дошкольного возраста на свободные места в дошкольные организации с государственным образовательным заказом независимо от видов, формы собственности и ведомственной подчиненности.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В настоящих Правилах используются основные понятия: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архив – набор заявлений, снятых с очереди по причине успешного получения направления на зачисление в дошкольную организацию или снятых с очереди по иным причинам, предусмотренным настоящими Правилами;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технология </w:t>
      </w:r>
      <w:proofErr w:type="spellStart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блокчейн</w:t>
      </w:r>
      <w:proofErr w:type="spellEnd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способ построения архитектуры хранения и обработки данных по определенным правилам, который позволяет идентифицировать внесение изменений в данные, которые не подлежат корректировке;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свободное место – информация о вакантном месте для зачисления ребенка в дошкольную организацию с указанием дошкольной организации, возрастной группы, языка воспитания и обучения, вида группы (общеразвивающая, специальная), режима работы (полного, неполного, круглосуточного пребывания), режима зачисления (общеустановленный, раннего бронирования, временного пребывания) с указанием даты начала зачисления и наличия ограничений по дате пребывания в дошкольной организации;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бюллетень освободившихся мест – протокол, ежедневно фиксирующий хронологию передачи свободных мест от дошкольных организаций на распределение в систему управления очередью;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5) свободное место режима общеустановленного зачисления – свободное место, срок действия направления по которому начинает исчисляться сразу после получения направления;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свободное место режима раннего бронирования – свободное место, на которое можно получить направление раньше, чем это место фактически освободится; срок исчисления действия направления и процедура зачисления в дошкольную организацию начинается после фактического освобождения места;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7) система управления очередью – информационная система </w:t>
      </w:r>
      <w:proofErr w:type="spellStart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обеспечивающая автоматизированное исполнение бизнес-процессов приема заявлений на постановку в очередь и распределения мест в дошкольных организациях;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8) номер очередности – положение заявления в очереди относительно других заявлений в этой очереди;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9) бюллетень отозванных мест – протокол, ежедневно фиксирующий хронологию возврата (отзыва) дошкольными организациями мест, ранее переданных на распределение в систему управления очередью;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10) направление на зачисление в дошкольную организацию (далее – направление) – уведомление о временном резервировании за заявителем места в дошкольной организации на период прохождения процесса зачисления в дошкольную организацию и оформления соответствующих документов;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11) очередь заявлений (далее – очередь) – заявления на зачисление в дошкольную организацию, успешно зарегистрированные в системе управления очередью и упорядоченные относительно друг друга согласно настоящим правилам;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12) </w:t>
      </w:r>
      <w:proofErr w:type="spellStart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проактивная</w:t>
      </w:r>
      <w:proofErr w:type="spellEnd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услуга – государственная услуга, оказываемая в электронной форме, предоставляемая по инициативе субъекта оказания услуг, для оказания которой необходимо обязательное согласие субъекта получения услуги, предоставленное посредством абонентского устройства сотовой связи;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13) стоп-лист – временный архив, куда перемещаются заявления из очереди, по которым приостановлена возможность получения направлений ввиду выявленных нарушений, допущенных со стороны заявителей;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14) свободное место временного пребывания – свободное место, которое сохраняется в дошкольной организации за временно выбывшим воспитанником, поэтому имеет ограниченный срок пребывания нового ребенка, зачисленного на это место;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15) уведомление – электронные текстовые сообщения, отправляемые системой управления очередью заявителю с целью уведомления о прохождении определенных этапов получения места в дошкольной организации.</w:t>
      </w:r>
    </w:p>
    <w:p w:rsidR="007C6063" w:rsidRPr="007C6063" w:rsidRDefault="007C6063" w:rsidP="007C6063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7C606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lastRenderedPageBreak/>
        <w:t>Глава 2. Порядок оказания государственных услуг</w:t>
      </w:r>
    </w:p>
    <w:p w:rsidR="007C6063" w:rsidRPr="007C6063" w:rsidRDefault="007C6063" w:rsidP="007C6063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7C606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1. Порядок оказания государственной услуги "Постановка на очередь детей дошкольного возраста (до 6 лет) для направления в дошкольные организации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4. Государственная услуга "Постановка на очередь детей дошкольного возраста (до 6 лет) для направления в дошкольные организации" (далее – государственная услуга по постановке на очередь) оказывается местными исполнительными органами областей, городов </w:t>
      </w:r>
      <w:proofErr w:type="spellStart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Нур</w:t>
      </w:r>
      <w:proofErr w:type="spellEnd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-Султан, Алматы, Шымкент, районов (городов областного значения), </w:t>
      </w:r>
      <w:proofErr w:type="spellStart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акимами</w:t>
      </w:r>
      <w:proofErr w:type="spellEnd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районов в городе, городов районного значения, поселков, сел, сельских округов (далее – </w:t>
      </w:r>
      <w:proofErr w:type="spellStart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).</w:t>
      </w:r>
    </w:p>
    <w:p w:rsidR="007C6063" w:rsidRPr="007C6063" w:rsidRDefault="007C6063" w:rsidP="007C6063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5. Для получения государственной услуги по постановке на очередь физическое лицо (далее - </w:t>
      </w:r>
      <w:proofErr w:type="spellStart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услугополучатель</w:t>
      </w:r>
      <w:proofErr w:type="spellEnd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направляет в канцелярию </w:t>
      </w:r>
      <w:proofErr w:type="spellStart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либо через некоммерческое акционерное общество "Государственная корпорация "Правительство для граждан" (далее – Государственная корпорация) и (или) через веб-портал "электронного правительства" (далее – портал) заявление по форме согласно </w:t>
      </w:r>
      <w:hyperlink r:id="rId14" w:anchor="z132" w:history="1">
        <w:r w:rsidRPr="007C606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1</w:t>
        </w:r>
      </w:hyperlink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к Правилам, а также документы, указанные в пункте 8 Стандарта государственной услуги "Постановка на очередь детей дошкольного возраста (до 6 лет) для направления в дошкольные организации" (далее – Стандарт </w:t>
      </w:r>
      <w:proofErr w:type="spellStart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госуслуги</w:t>
      </w:r>
      <w:proofErr w:type="spellEnd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 постановке).</w:t>
      </w:r>
    </w:p>
    <w:p w:rsidR="007C6063" w:rsidRPr="007C6063" w:rsidRDefault="007C6063" w:rsidP="007C6063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Перечень основных требований к оказанию государственной услуги по постановке на очередь, включающий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по постановке на очередь приведен в Стандарте </w:t>
      </w:r>
      <w:proofErr w:type="spellStart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госуслуги</w:t>
      </w:r>
      <w:proofErr w:type="spellEnd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 постановке согласно </w:t>
      </w:r>
      <w:hyperlink r:id="rId15" w:anchor="z155" w:history="1">
        <w:r w:rsidRPr="007C606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2</w:t>
        </w:r>
      </w:hyperlink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Правилам.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В "личном кабинете" </w:t>
      </w:r>
      <w:proofErr w:type="spellStart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отображается информация о статусе рассмотрения запроса на оказание государственной услуги по постановке на очередь, а также размещается уведомление с указанием даты и времени получения результата государственной услуги по постановке на очередь.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Канцелярия </w:t>
      </w:r>
      <w:proofErr w:type="spellStart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работник Государственной корпорации осуществляют прием заявления по форме согласно приложению 1 к Правилам и регистрируют документы, полученные от </w:t>
      </w:r>
      <w:proofErr w:type="spellStart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проверяют их на полноту; при представлении </w:t>
      </w:r>
      <w:proofErr w:type="spellStart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услугополучателем</w:t>
      </w:r>
      <w:proofErr w:type="spellEnd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полного пакета документов осуществляют выдачу уведомления о постановке на очередь с указанием номера очередности (в произвольной форме).</w:t>
      </w:r>
    </w:p>
    <w:p w:rsidR="007C6063" w:rsidRPr="007C6063" w:rsidRDefault="007C6063" w:rsidP="007C6063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В случае представления </w:t>
      </w:r>
      <w:proofErr w:type="spellStart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услугополучателем</w:t>
      </w:r>
      <w:proofErr w:type="spellEnd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неполного пакета документов согласно перечню, предусмотренному пунктом 8 Стандарта </w:t>
      </w:r>
      <w:proofErr w:type="spellStart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госуслуги</w:t>
      </w:r>
      <w:proofErr w:type="spellEnd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 постановке, </w:t>
      </w:r>
      <w:proofErr w:type="spellStart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(или) работник Государственной корпорации отказывает в приеме заявления и выдает расписку об отказе в приеме документов по форме согласно </w:t>
      </w:r>
      <w:hyperlink r:id="rId16" w:anchor="z195" w:history="1">
        <w:r w:rsidRPr="007C606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3</w:t>
        </w:r>
      </w:hyperlink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Правилам.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Сведения о документах, удостоверяющих личность, </w:t>
      </w:r>
      <w:proofErr w:type="spellStart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работник Государственной корпорации получают из соответствующих </w:t>
      </w: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государственных информационных систем через шлюз "электронного правительства".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Выдача </w:t>
      </w:r>
      <w:proofErr w:type="spellStart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услугополучателю</w:t>
      </w:r>
      <w:proofErr w:type="spellEnd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готовых документов осуществляется на основании расписки о приеме соответствующих документов при предъявлении документа, удостоверяющего личность (либо ее представителя по нотариально заверенной доверенности).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6. В случае обращения через портал </w:t>
      </w:r>
      <w:proofErr w:type="spellStart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день поступления документов осуществляет их прием и регистрацию.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течение 30 минут проверяет на полноту представленные документы. В случае </w:t>
      </w:r>
      <w:proofErr w:type="gramStart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 полноты</w:t>
      </w:r>
      <w:proofErr w:type="gramEnd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указанные сроки готовит мотивированный отказ в дальнейшем рассмотрении заявления, который направляется в форме электронного документа заявителю в "личный кабинет" на портале.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При установлении факта полноты представленных документов, </w:t>
      </w:r>
      <w:proofErr w:type="spellStart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готовит уведомление о постановке на очередь с указанием номера очередности (в произвольной форме) и направляет </w:t>
      </w:r>
      <w:proofErr w:type="spellStart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услугополучателю</w:t>
      </w:r>
      <w:proofErr w:type="spellEnd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"личный кабинет" в форме электронного документа, удостоверенного ЭЦП уполномоченного лица </w:t>
      </w:r>
      <w:proofErr w:type="spellStart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7. Государственная услуга по постановке на очередь может оказываться </w:t>
      </w:r>
      <w:proofErr w:type="spellStart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проактивным</w:t>
      </w:r>
      <w:proofErr w:type="spellEnd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способом, в том числе без заявления </w:t>
      </w:r>
      <w:proofErr w:type="spellStart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 инициативе </w:t>
      </w:r>
      <w:proofErr w:type="spellStart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посредством информационных систем </w:t>
      </w:r>
      <w:proofErr w:type="spellStart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государственных органов при регистрации телефонного номера абонентского устройства сотовой связи </w:t>
      </w:r>
      <w:proofErr w:type="spellStart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на веб-портале "электронного правительства" www.egov.kz и включать в себя: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отправку автоматических уведомлений </w:t>
      </w:r>
      <w:proofErr w:type="spellStart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услугополучателю</w:t>
      </w:r>
      <w:proofErr w:type="spellEnd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 запросом на оказание государственной услуги по постановке на очередь;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получение согласия </w:t>
      </w:r>
      <w:proofErr w:type="spellStart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на оказание </w:t>
      </w:r>
      <w:proofErr w:type="spellStart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проактивной</w:t>
      </w:r>
      <w:proofErr w:type="spellEnd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услуги, а также иных необходимых сведений от </w:t>
      </w:r>
      <w:proofErr w:type="spellStart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в том числе ограниченного доступа, посредством абонентского устройства сотовой связи </w:t>
      </w:r>
      <w:proofErr w:type="spellStart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8. По выбору </w:t>
      </w:r>
      <w:proofErr w:type="spellStart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государственная услуга по постановке на очередь оказывается по принципу "одного заявления" в совокупности с государственной услугой "Регистрация рождения ребенка, в том числе внесение изменений, дополнений и исправлений в записи актов гражданского состояния".</w:t>
      </w:r>
    </w:p>
    <w:p w:rsidR="007C6063" w:rsidRPr="007C6063" w:rsidRDefault="007C6063" w:rsidP="007C6063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9. </w:t>
      </w:r>
      <w:proofErr w:type="spellStart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 </w:t>
      </w:r>
      <w:hyperlink r:id="rId17" w:anchor="z13" w:history="1">
        <w:r w:rsidRPr="007C606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пункта 2</w:t>
        </w:r>
      </w:hyperlink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5 Закона Республики Казахстан "О государственных услугах".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10. Жалоба на решение, действия (бездействие) </w:t>
      </w:r>
      <w:proofErr w:type="spellStart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 вопросам оказания государственной услуги по постановке на очередь может быть подана </w:t>
      </w: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на имя руководителя </w:t>
      </w:r>
      <w:proofErr w:type="spellStart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p w:rsidR="007C6063" w:rsidRPr="007C6063" w:rsidRDefault="007C6063" w:rsidP="007C6063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Жалоба </w:t>
      </w:r>
      <w:proofErr w:type="spellStart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поступившая в адрес </w:t>
      </w:r>
      <w:proofErr w:type="spellStart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в соответствии с </w:t>
      </w:r>
      <w:hyperlink r:id="rId18" w:anchor="z68" w:history="1">
        <w:r w:rsidRPr="007C606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пунктом 2</w:t>
        </w:r>
      </w:hyperlink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Жалоба на действия (бездействие) работника Государственной корпорации направляется руководителю Государственной корпорации по адресу, указанному на </w:t>
      </w:r>
      <w:proofErr w:type="spellStart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интернет-ресурсе</w:t>
      </w:r>
      <w:proofErr w:type="spellEnd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корпорации.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11. Жалоба </w:t>
      </w:r>
      <w:proofErr w:type="spellStart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 вопросам оказания государственной услуги по постановке на очередь, поступившая в адрес </w:t>
      </w:r>
      <w:proofErr w:type="spellStart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Государственной корпорации, подлежит рассмотрению в течение пяти рабочих дней со дня ее регистрации.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12. При отправке жалобы через портал </w:t>
      </w:r>
      <w:proofErr w:type="spellStart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услугополучателю</w:t>
      </w:r>
      <w:proofErr w:type="spellEnd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из "личного кабинета" доступна информация об обращении, которая обновляется в ходе обработки обращения </w:t>
      </w:r>
      <w:proofErr w:type="spellStart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услугодателем</w:t>
      </w:r>
      <w:proofErr w:type="spellEnd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(отметки о доставке, регистрации, исполнении, ответ о рассмотрении или об отказе в рассмотрении).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Информацию о порядке обжалования через портал можно получить посредством Единого контакт-центра по вопросам оказания государственных услуг.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Жалоба </w:t>
      </w:r>
      <w:proofErr w:type="spellStart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В случае несогласия с результатом оказания государственной услуги по постановке на очередь </w:t>
      </w:r>
      <w:proofErr w:type="spellStart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услугополучатель</w:t>
      </w:r>
      <w:proofErr w:type="spellEnd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обращается в суд в установленном законодательством Республики Казахстан порядке.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13. Общая очередь для зачисления в дошкольные организации формируется по принадлежности к населенному пункту (город, село, поселок) по году рождения детей для каждого года рождения отдельно.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Очередь в специальные дошкольные организации формируется внутри населенного пункта к конкретной дошкольной организации по году рождения детей, для каждого года рождения отдельно.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Внутри очереди по годам рождения очередь разделяется по видам нарушений, имеющихся у детей, если дошкольная организация обеспечивает наличие групп с различными видами ухода, коррекции.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Очередь в санаторные дошкольные организации формируется внутри населенного пункта к конкретной дошкольной организации по году рождения детей для каждого года рождения отдельно.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Внутри очереди по годам рождения очередь разделяется по видам реабилитации/профилактики, если дошкольная организация обеспечивает наличие групп с различными видами реабилитации/профилактики.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14. Заявления в очередях располагаются по дате и времени подачи заявления заявителем.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15. Родитель или законный представитель ребенка становится в очередь в одном населенном пункте не более трех раз за период дошкольного возраста.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16. Родитель или законный представитель ребенка, получивший внеочередное или первоочередное направление в государственную дошкольную организацию, для выбора другой дошкольной организации после истечения одного месяца встает в общую очередь и получает направление в частную дошкольную организацию.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17. Родитель или законный представитель ребенка с особыми образовательными потребностями при наличии подтверждающих документов встает одновременно в нескольких очередях – общей очереди, очереди в специальную, санаторную дошкольные организации.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18. Возраст ребенка для подачи заявления и нахождения в очереди не превышает полных 6 лет по состоянию на 1 сентября текущего учебного года (кроме детей с особыми образовательными потребностями, имеющими соответствующее заключение психолого-медико-педагогической комиссии, и детей, которым на 1 сентября текущего года еще не исполнилось полных 6 лет).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19. Для выбора другой дошкольной организации ребенок отчисляется из дошкольной организации, и родитель или законный представитель ребенка подает заявление на постановку в очередь для получения направления в дошкольную организацию.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20. Очередь заявлений обновляется при:</w:t>
      </w:r>
    </w:p>
    <w:p w:rsidR="007C6063" w:rsidRPr="007C6063" w:rsidRDefault="007C6063" w:rsidP="007C6063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поступлении заявлений от родителей или законных представителей детей, имеющих право на внеочередное получение места в дошкольных организациях согласно </w:t>
      </w:r>
      <w:hyperlink r:id="rId19" w:anchor="z708" w:history="1">
        <w:r w:rsidRPr="007C606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пункту 3</w:t>
        </w:r>
      </w:hyperlink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52 Закона Республики Казахстан "О воинской службе и статусе военнослужащих" и </w:t>
      </w:r>
      <w:hyperlink r:id="rId20" w:anchor="z1000" w:history="1">
        <w:r w:rsidRPr="007C606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пункту 8</w:t>
        </w:r>
      </w:hyperlink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78 Закона Республики Казахстан "О специальных государственных органах";</w:t>
      </w:r>
    </w:p>
    <w:p w:rsidR="007C6063" w:rsidRPr="007C6063" w:rsidRDefault="007C6063" w:rsidP="007C6063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поступлении заявлений от родителей или законных представителей детей педагогов согласно </w:t>
      </w:r>
      <w:hyperlink r:id="rId21" w:anchor="z104" w:history="1">
        <w:r w:rsidRPr="007C606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пункту 3</w:t>
        </w:r>
      </w:hyperlink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статьи 12 Закона Республики Казахстан "О статусе педагога"; детей, законные представители которых являются инвалидами; детей, оставшихся без попечения родителей, и детей-сирот; детей из многодетных семей; детей с особыми образовательными потребностями; детей </w:t>
      </w: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из семей, имеющих ребенка-инвалида для первоочередного получения места в дошкольной организации;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изменении льготного статуса заявления;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исключении заявления из очереди в результате отзыва заявления;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выдаче направления;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помещении заявления в стоп-лист, архив;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 отсутствии заинтересованности заявителя в получении места в дошкольную организацию.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21. Заявления в очередях располагаются относительно друг друга внутри каждой группы по дате и времени подачи заявления.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Заявления по внеочередному получению места располагаются перед заявлениями первоочередного получения места.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Заявления по первоочередному получению места распределяются между заявлениями, поданными на общих основаниях, в соотношении "один к трем" (заявление по первоочередному получению места располагается через каждые три заявления, поданные на общих основаниях).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22. </w:t>
      </w:r>
      <w:proofErr w:type="spellStart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проверяет и подтверждает информацию, удостоверяющую личность заявителя, законного представителя ребенка, информацию, подтверждающую возможность внеочередного или первоочередного получения места в дошкольной организации, дважды - при регистрации заявления на постановку в очередь и после получения направления на зачисление в дошкольную организацию.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Заявитель представляет </w:t>
      </w:r>
      <w:proofErr w:type="spellStart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услугодателю</w:t>
      </w:r>
      <w:proofErr w:type="spellEnd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для сверки оригиналы документов в срок не позднее пяти рабочих дней с момента отправки заявления на регистрацию или получения направления на зачисление. </w:t>
      </w:r>
      <w:proofErr w:type="spellStart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подтверждает достоверность представленных документов в срок не позднее 30 минут с момента их представления. После подтверждения документов заявление регистрируется в очереди. Для проверки достоверности документов военнослужащих и сотрудников специальных государственных органов </w:t>
      </w:r>
      <w:proofErr w:type="spellStart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ежемесячно отправляет сводные запросы в уполномоченный орган и аннулирует заявления и направления при получении отрицательного заключения.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23. Заявителю предоставляется возможность: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подачи заявления на постановку в очередь, изменять уже поданное заявление, отзывать заявление из очереди, получать и аннулировать направление на зачисление в дошкольную организацию, продлевать срок действия направления, получать уведомление об изменении состояния заявления и направления;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2) подтверждения заинтересованности в получении места в дошкольную организацию;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изучения информации об освободившихся местах и получения электронного направления на зачисление в дошкольную организацию;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сохранения учетных данных личного кабинета системы управления очередью, не передавая их третьим лицам.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24. Система управления очередью, функционирующая круглосуточно и осуществляющая непрерывный процесс распределения свободных мест среди заявителей, по мере появления новых свободных мест: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регистрирует (или отказывает в регистрации) заявление на постановку в очередь, помещает заявление в стоп-лист, рассматривает отказы в зачислении по выданным направлениям со стороны дошкольных организаций;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ежедневно принимает информацию от дошкольных организаций о появлении свободных мест с указанием возрастной группы;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ежедневно в 18:00 (восемнадцать) часов на специализированном </w:t>
      </w:r>
      <w:proofErr w:type="spellStart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интернет-ресурсе</w:t>
      </w:r>
      <w:proofErr w:type="spellEnd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публикует бюллетень освободившихся мест (возможно изменение регламентного времени нормативным актом </w:t>
      </w:r>
      <w:proofErr w:type="spellStart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);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4) ежедневно в 07:00 (семь) часов утра (возможно изменение регламентного времени нормативным актом </w:t>
      </w:r>
      <w:proofErr w:type="spellStart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но не позднее 23:59 часов текущего дня) открывает приоритетный доступ к получению направления только для первых заявителей (всем одновременно) на ограниченный срок – 3 (три) рабочих дня;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предоставляет возможность заявителям самостоятельно получать электронное направление на зачисление в дошкольную организацию, которую они выбрали;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автоматически меняет статус места раннего бронирования на статус свободного, если оно освобождается раньше установленного срока;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7) использует технологию </w:t>
      </w:r>
      <w:proofErr w:type="spellStart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блокчейн</w:t>
      </w:r>
      <w:proofErr w:type="spellEnd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для обеспечения защиты накапливаемых сведений от несанкционированного вмешательства: реестр всех заявлений, реестр всех направлений, реестр бюллетеней освободившихся мест;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8) публикует на специализированном </w:t>
      </w:r>
      <w:proofErr w:type="spellStart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интернет-ресурсе</w:t>
      </w:r>
      <w:proofErr w:type="spellEnd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актуализирует информацию о заявлениях;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9) исключает из очереди заявление при достижении ребенком возраста 6 (шести) лет (кроме детей с особыми образовательными потребностями, имеющими заключение психолого-медико-педагогической консультации, а также детей, </w:t>
      </w: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которым на 1 сентября текущего года еще не исполнилось полных 6 лет) и помещает его в архив по причине достижения максимально возможного возраста;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10) после трех дней распределения свободных мест открывает доступ к оставшимся свободным местам для следующих 1000 (одной тысячи) заявителей в очереди.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25. Дошкольным организациям предоставляется возможность: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отзывать свободные места, ранее опубликованные в бюллетене, в том числе свободные места раннего бронирования и временного пребывания, в связи с внутренней необходимостью с указанием причины (капитальный ремонт, карантин, аннулирование госзаказа, закрытие);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аннулировать выданное направление на отозванное свободное место, в этом случае заявителю отправляется уведомление;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публиковать в бюллетене освободившихся мест места раннего бронирования (дошкольным организациям, имеющим государственный образовательный заказ);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публиковать в бюллетене освободившихся мест места временного пребывания с указанием даты, когда ребенок отчисляется из дошкольной организации в связи с истечением срока временного пребывания; при этом очередь ребенка, получившего направление на временное пребывание, сохраняется.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26. Для общей очереди направление выдается по инициативе заявителя в соответствии с очередностью, возрастом ребенка.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27. Для очереди в специальную и санаторную дошкольную организацию направление выдается в соответствии с очередностью заявлений.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28. При выдаче направления возраст ребенка учитывается по состоянию полных лет на 1 сентября текущего учебного года.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29. Заявителю, подавшему заявления на нескольких детей в общую очередь, предоставляется возможность (по усмотрению заявителя) получить направления на всех детей в одну дошкольную организацию одновременно при наличии необходимого количества мест в этой организации в момент получения направления.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30. Заявителю предоставляется возможность аннулировать выданное направление по собственной инициативе в срок не позднее одних суток с момента выдачи направления; один раз продлить срок действия направления дополнительно до 30 (тридцати) календарных дней в случае физической неспособности явиться в дошкольную организацию в установленный срок (болезнь, госпитализация, командировка, отпуск).</w:t>
      </w:r>
    </w:p>
    <w:p w:rsidR="007C6063" w:rsidRPr="007C6063" w:rsidRDefault="007C6063" w:rsidP="007C6063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7C606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lastRenderedPageBreak/>
        <w:t>Параграф 2. Порядок оказания государственной услуги "Прием документов и зачисление детей в дошкольные организации"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31. Государственная услуга "Прием документов и зачисление детей в дошкольные организации" (далее – государственная услуга по приему детей) оказывается дошкольными организациями всех видов (далее – </w:t>
      </w:r>
      <w:proofErr w:type="spellStart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).</w:t>
      </w:r>
    </w:p>
    <w:p w:rsidR="007C6063" w:rsidRPr="007C6063" w:rsidRDefault="007C6063" w:rsidP="007C6063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32. Для получения государственной услуги по приему детей физическое лицо (далее – </w:t>
      </w:r>
      <w:proofErr w:type="spellStart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услугополучатель</w:t>
      </w:r>
      <w:proofErr w:type="spellEnd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представляет документы в канцелярию </w:t>
      </w:r>
      <w:proofErr w:type="spellStart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либо на веб-портал "электронного правительства" (далее – портал) согласно пункту 8 </w:t>
      </w:r>
      <w:hyperlink r:id="rId22" w:anchor="z215" w:history="1">
        <w:r w:rsidRPr="007C606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приложения 4</w:t>
        </w:r>
      </w:hyperlink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Правилам.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Перечень основных требований к оказанию государственной услуги по приему детей, включающий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по приему детей приведен в Стандарте государственной услуги "Прием документов и зачисление детей в дошкольные организации" согласно приложению 4 к Правилам.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В "личном кабинете" </w:t>
      </w:r>
      <w:proofErr w:type="spellStart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отображается информация о статусе рассмотрения запроса на оказание государственной услуги по приему детей, а также размещается уведомление с указанием даты и времени получения результата государственной услуги по приему детей.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Канцелярия </w:t>
      </w:r>
      <w:proofErr w:type="spellStart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осуществляет прием документов согласно перечню, указанному в пункте 8 приложения 4 к Правилам, проверяет их на полноту представленных документов. При представлении </w:t>
      </w:r>
      <w:proofErr w:type="spellStart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услугополучателем</w:t>
      </w:r>
      <w:proofErr w:type="spellEnd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полного пакета документов </w:t>
      </w:r>
      <w:proofErr w:type="spellStart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осуществляет 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ребенка.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В случае представления </w:t>
      </w:r>
      <w:proofErr w:type="spellStart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услугополучателем</w:t>
      </w:r>
      <w:proofErr w:type="spellEnd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неполного пакета документов согласно перечню, предусмотренному пунктом 8 приложения 4 к Правилам, </w:t>
      </w:r>
      <w:proofErr w:type="spellStart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дает мотивированный ответ об отказе в оказании государственной услуги по приему детей.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В случае обращения через портал </w:t>
      </w:r>
      <w:proofErr w:type="spellStart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день поступления документов осуществляет их прием и регистрацию.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течение 30 минут проверяет на полноту представленные документы. В случае </w:t>
      </w:r>
      <w:proofErr w:type="gramStart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 полноты</w:t>
      </w:r>
      <w:proofErr w:type="gramEnd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указанные сроки готовит мотивированный отказ, который направляется в форме электронного документа заявителю в "личный кабинет" на портале.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При установлении факта полноты представленных документов, </w:t>
      </w:r>
      <w:proofErr w:type="spellStart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заполняет электронный запрос и прикрепляет электронные копии документов; после обработки (проверки, регистрации) электронного запроса </w:t>
      </w:r>
      <w:proofErr w:type="spellStart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услугодателем</w:t>
      </w:r>
      <w:proofErr w:type="spellEnd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услугополучателю</w:t>
      </w:r>
      <w:proofErr w:type="spellEnd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направляется уведомление о статусе электронного запроса, </w:t>
      </w: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сроке оказания государственной услуги по приему детей, результате оказания государственной услуги по приему детей в форме электронного документа, подписанного ЭЦП уполномоченного лица </w:t>
      </w:r>
      <w:proofErr w:type="spellStart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зачисление ребенка в дошкольную организацию либо мотивированный ответ об отказе в оказании государственной услуги по приему детей.</w:t>
      </w:r>
    </w:p>
    <w:p w:rsidR="007C6063" w:rsidRPr="007C6063" w:rsidRDefault="007C6063" w:rsidP="007C6063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33. </w:t>
      </w:r>
      <w:proofErr w:type="spellStart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 </w:t>
      </w:r>
      <w:hyperlink r:id="rId23" w:anchor="z13" w:history="1">
        <w:r w:rsidRPr="007C606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пункта 2</w:t>
        </w:r>
      </w:hyperlink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5 Закона Республики Казахстан "О государственных услугах".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34. </w:t>
      </w:r>
      <w:proofErr w:type="spellStart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аннулирует зачисление ребенка по следующим причинам: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заявитель не представил, требуемые для заключения договора, документы или срок действия документов был просрочен (паспорт здоровья ребенка и справка о состоянии здоровья ребенка, выданная не позднее чем за три календарных дня по отношению к дате заключения договора);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согласно представленным документам ребенок имеет медицинские противопоказания для зачисления в дошкольную организацию.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35. Прием документов и зачисление детей в дошкольные организации на постоянное или временное пребывание ведется в течение года при наличии в них свободных мест.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36. Жалоба на решение, действия (бездействие) </w:t>
      </w:r>
      <w:proofErr w:type="spellStart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 вопросам оказания государственной услуги по приему детей может быть подана на имя руководителя </w:t>
      </w:r>
      <w:proofErr w:type="spellStart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p w:rsidR="007C6063" w:rsidRPr="007C6063" w:rsidRDefault="007C6063" w:rsidP="007C6063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Жалоба </w:t>
      </w:r>
      <w:proofErr w:type="spellStart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поступившая в адрес </w:t>
      </w:r>
      <w:proofErr w:type="spellStart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в соответствии с </w:t>
      </w:r>
      <w:hyperlink r:id="rId24" w:anchor="z68" w:history="1">
        <w:r w:rsidRPr="007C606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пунктом 2</w:t>
        </w:r>
      </w:hyperlink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При отправке жалобы через портал </w:t>
      </w:r>
      <w:proofErr w:type="spellStart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услугополучателю</w:t>
      </w:r>
      <w:proofErr w:type="spellEnd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из "личного кабинета" доступна информация об обращении, которая обновляется в ходе обработки обращения </w:t>
      </w:r>
      <w:proofErr w:type="spellStart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услугодателем</w:t>
      </w:r>
      <w:proofErr w:type="spellEnd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(отметки о доставке, регистрации, исполнении, ответ о рассмотрении или отказ в рассмотрении).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Информацию о порядке обжалования через портал можно получить посредством Единого контакт-центра по вопросам оказания государственных услуг.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Жалоба </w:t>
      </w:r>
      <w:proofErr w:type="spellStart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В случае несогласия с результатом оказания государственной услуги по приему детей </w:t>
      </w:r>
      <w:proofErr w:type="spellStart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услугополучатель</w:t>
      </w:r>
      <w:proofErr w:type="spellEnd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обращается в суд в установленном законодательством Республики Казахстан порядке.</w:t>
      </w:r>
    </w:p>
    <w:p w:rsidR="007C6063" w:rsidRDefault="007C6063" w:rsidP="007C6063">
      <w:pPr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sectPr w:rsidR="007C60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58"/>
        <w:gridCol w:w="5822"/>
      </w:tblGrid>
      <w:tr w:rsidR="007C6063" w:rsidRPr="007C6063" w:rsidTr="007C606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6063" w:rsidRPr="007C6063" w:rsidRDefault="007C6063" w:rsidP="007C60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C606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6063" w:rsidRPr="007C6063" w:rsidRDefault="007C6063" w:rsidP="007C60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" w:name="z132"/>
            <w:bookmarkEnd w:id="1"/>
            <w:r w:rsidRPr="007C606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1</w:t>
            </w:r>
            <w:r w:rsidRPr="007C606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Правилам оказания</w:t>
            </w:r>
            <w:r w:rsidRPr="007C606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государственных услуг</w:t>
            </w:r>
            <w:r w:rsidRPr="007C606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в сфере дошкольного образования</w:t>
            </w:r>
          </w:p>
        </w:tc>
      </w:tr>
      <w:tr w:rsidR="007C6063" w:rsidRPr="007C6063" w:rsidTr="007C606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6063" w:rsidRPr="007C6063" w:rsidRDefault="007C6063" w:rsidP="007C60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C606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6063" w:rsidRPr="007C6063" w:rsidRDefault="007C6063" w:rsidP="007C60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" w:name="z133"/>
            <w:bookmarkEnd w:id="2"/>
            <w:proofErr w:type="spellStart"/>
            <w:r w:rsidRPr="007C606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Услугодателю</w:t>
            </w:r>
            <w:proofErr w:type="spellEnd"/>
            <w:r w:rsidRPr="007C606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(от) ___________________________</w:t>
            </w:r>
            <w:r w:rsidRPr="007C606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фамилия, имя, отчество (при его наличии)</w:t>
            </w:r>
            <w:r w:rsidRPr="007C606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(далее – Ф.И.О.) (при заполнении в бумажном виде)</w:t>
            </w:r>
            <w:r w:rsidRPr="007C606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____________________________</w:t>
            </w:r>
            <w:r w:rsidRPr="007C606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(индивидуальный идентификационный номер</w:t>
            </w:r>
            <w:r w:rsidRPr="007C606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(далее – ИИН), проживающего по адресу:</w:t>
            </w:r>
            <w:r w:rsidRPr="007C606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____________________________________</w:t>
            </w:r>
          </w:p>
        </w:tc>
      </w:tr>
    </w:tbl>
    <w:p w:rsidR="007C6063" w:rsidRPr="007C6063" w:rsidRDefault="007C6063" w:rsidP="007C6063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7C606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                              заявление.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Прошу поставить ребенка в очередь для получения направления в дошкольную</w:t>
      </w: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организацию на территории населенного пункта</w:t>
      </w: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__________________________________________________________________________</w:t>
      </w: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      город (поселок, село)</w:t>
      </w: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ИИН ________________________,</w:t>
      </w: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___________________________________________________________________________</w:t>
      </w: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      Ф.И.О. (при наличии)</w:t>
      </w: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ребенка (при заполнении в бумажном виде)</w:t>
      </w: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 года рождения.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Информирую, что ребенок является (нужное указать):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ребенком военнослужащих, в том числе погибших, умерших или пропавших без вести во время прохождения службы (копия документа);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ребенком сотрудников специальных государственных органов, в том числе погибших, умерших или пропавших без вести во время прохождения службы (копия документа);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3) ребенком, родители которых являются инвалидами;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ребенком с особыми образовательными потребностями (копия документа);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ребенком, оставшимся без попечения родителей;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ребенком сиротой;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 ребенком из многодетной семьи;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8) ребенком педагога;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9) ребенком из семьи, имеющей ребенка-инвалида;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10) не относится ни к одной из вышеперечисленных категорий.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Прошу уведомлять меня об изменениях моего заявления следующими способами: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электронное смс(</w:t>
      </w:r>
      <w:proofErr w:type="spellStart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sms</w:t>
      </w:r>
      <w:proofErr w:type="spellEnd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)-уведомление в произвольной форме на следующие номера мобильных телефонов (не более двух номеров):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________________________________________________________________;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электронные e-</w:t>
      </w:r>
      <w:proofErr w:type="spellStart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mail</w:t>
      </w:r>
      <w:proofErr w:type="spellEnd"/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уведомления в произвольной форме: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_________________________________________________________________.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(При изменении жизненных обстоятельств положение заявления в очереди может измениться. Заявления группируются в очереди по году рождения ребенка (календарный год) в порядке приоритета по дате подачи заявления.).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Подтверждаю, что я согласен (согласна) на использование сведений, составляющих охраняемых законом тайну, содержащихся в информационных системах.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Подпись _______________ Дата _________________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7C6063" w:rsidRPr="007C6063" w:rsidTr="007C606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6063" w:rsidRPr="007C6063" w:rsidRDefault="007C6063" w:rsidP="007C60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C606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6063" w:rsidRPr="007C6063" w:rsidRDefault="007C6063" w:rsidP="007C60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3" w:name="z155"/>
            <w:bookmarkEnd w:id="3"/>
            <w:r w:rsidRPr="007C606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2</w:t>
            </w:r>
            <w:r w:rsidRPr="007C606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Правилам оказания</w:t>
            </w:r>
            <w:r w:rsidRPr="007C606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государственных услуг</w:t>
            </w:r>
            <w:r w:rsidRPr="007C606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в сфере дошкольного образования</w:t>
            </w:r>
          </w:p>
        </w:tc>
      </w:tr>
    </w:tbl>
    <w:p w:rsidR="007C6063" w:rsidRPr="007C6063" w:rsidRDefault="007C6063" w:rsidP="007C606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4696"/>
        <w:gridCol w:w="8289"/>
      </w:tblGrid>
      <w:tr w:rsidR="007C6063" w:rsidRPr="007C6063" w:rsidTr="007C6063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6063" w:rsidRPr="007C6063" w:rsidRDefault="007C6063" w:rsidP="007C606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Стандарт государственной услуги "Постановка на очередь детей дошкольного возраста (до 6 лет) для направления в дошкольные организации"</w:t>
            </w:r>
          </w:p>
        </w:tc>
      </w:tr>
      <w:tr w:rsidR="007C6063" w:rsidRPr="007C6063" w:rsidTr="007C606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6063" w:rsidRPr="007C6063" w:rsidRDefault="007C6063" w:rsidP="007C606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6063" w:rsidRPr="007C6063" w:rsidRDefault="007C6063" w:rsidP="007C606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6063" w:rsidRPr="007C6063" w:rsidRDefault="007C6063" w:rsidP="007C606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Государственная корпорация, местные исполнительные органы областей, городов </w:t>
            </w:r>
            <w:proofErr w:type="spellStart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Нур</w:t>
            </w:r>
            <w:proofErr w:type="spellEnd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-Султан, Алматы и Шымкент, районов (городов областного значения), </w:t>
            </w:r>
            <w:proofErr w:type="spellStart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акимы</w:t>
            </w:r>
            <w:proofErr w:type="spellEnd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районов в городе, городов районного значения, поселков, сел, сельских округов.</w:t>
            </w:r>
          </w:p>
        </w:tc>
      </w:tr>
      <w:tr w:rsidR="007C6063" w:rsidRPr="007C6063" w:rsidTr="007C606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6063" w:rsidRPr="007C6063" w:rsidRDefault="007C6063" w:rsidP="007C606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6063" w:rsidRPr="007C6063" w:rsidRDefault="007C6063" w:rsidP="007C606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Способы предоставления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6063" w:rsidRPr="007C6063" w:rsidRDefault="007C6063" w:rsidP="007C6063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Прием заявления и выдача результата оказания государственной услуги осуществляются через:</w:t>
            </w: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4" w:name="z157"/>
            <w:bookmarkEnd w:id="4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канцелярию </w:t>
            </w:r>
            <w:proofErr w:type="spellStart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5" w:name="z158"/>
            <w:bookmarkEnd w:id="5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 некоммерческое акционерное общество "Государственная корпорация "Правительство для граждан" (далее – Государственная корпорация);</w:t>
            </w: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3) веб-портал "электронного правительства" www.egov.kz (далее – портал).</w:t>
            </w:r>
          </w:p>
        </w:tc>
      </w:tr>
      <w:tr w:rsidR="007C6063" w:rsidRPr="007C6063" w:rsidTr="007C606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6063" w:rsidRPr="007C6063" w:rsidRDefault="007C6063" w:rsidP="007C606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6063" w:rsidRPr="007C6063" w:rsidRDefault="007C6063" w:rsidP="007C606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Срок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6063" w:rsidRPr="007C6063" w:rsidRDefault="007C6063" w:rsidP="007C606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С момента обращения к </w:t>
            </w:r>
            <w:proofErr w:type="spellStart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услугодателю</w:t>
            </w:r>
            <w:proofErr w:type="spellEnd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в Государственную корпорацию, на портал – 30 минут.</w:t>
            </w:r>
          </w:p>
        </w:tc>
      </w:tr>
      <w:tr w:rsidR="007C6063" w:rsidRPr="007C6063" w:rsidTr="007C606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6063" w:rsidRPr="007C6063" w:rsidRDefault="007C6063" w:rsidP="007C606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6063" w:rsidRPr="007C6063" w:rsidRDefault="007C6063" w:rsidP="007C606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Форма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6063" w:rsidRPr="007C6063" w:rsidRDefault="007C6063" w:rsidP="007C606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Электронная и (или) бумажная.</w:t>
            </w:r>
          </w:p>
        </w:tc>
      </w:tr>
      <w:tr w:rsidR="007C6063" w:rsidRPr="007C6063" w:rsidTr="007C606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6063" w:rsidRPr="007C6063" w:rsidRDefault="007C6063" w:rsidP="007C606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6063" w:rsidRPr="007C6063" w:rsidRDefault="007C6063" w:rsidP="007C606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6063" w:rsidRPr="007C6063" w:rsidRDefault="007C6063" w:rsidP="007C606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Уведомление о постановке в очередь (в произвольной форме) либо мотивированный ответ об отказе в оказании государственной услуги по основаниям, установленным пунктом 9 настоящего Стандарта государственной услуги.</w:t>
            </w:r>
          </w:p>
        </w:tc>
      </w:tr>
      <w:tr w:rsidR="007C6063" w:rsidRPr="007C6063" w:rsidTr="007C606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6063" w:rsidRPr="007C6063" w:rsidRDefault="007C6063" w:rsidP="007C606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6063" w:rsidRPr="007C6063" w:rsidRDefault="007C6063" w:rsidP="007C606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Размер оплаты, взимаемой с </w:t>
            </w:r>
            <w:proofErr w:type="spellStart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6063" w:rsidRPr="007C6063" w:rsidRDefault="007C6063" w:rsidP="007C606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Государственная услуга физическим лицам оказывается бесплатно.</w:t>
            </w:r>
          </w:p>
        </w:tc>
      </w:tr>
      <w:tr w:rsidR="007C6063" w:rsidRPr="007C6063" w:rsidTr="007C606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6063" w:rsidRPr="007C6063" w:rsidRDefault="007C6063" w:rsidP="007C606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6063" w:rsidRPr="007C6063" w:rsidRDefault="007C6063" w:rsidP="007C606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График работы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6063" w:rsidRPr="007C6063" w:rsidRDefault="007C6063" w:rsidP="007C6063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 </w:t>
            </w:r>
            <w:proofErr w:type="spellStart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: с понедельника по пятницу, за исключением праздничных дней, согласно трудовому законодательству Республики Казахстан в соответствии с установленным графиком работы </w:t>
            </w:r>
            <w:proofErr w:type="spellStart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с 9:00 часов до 18:30 часов с перерывом на обед с 13:00 часов до 14:30 часов.</w:t>
            </w: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6" w:name="z160"/>
            <w:bookmarkEnd w:id="6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Прием заявлений и выдача результатов оказания государственной услуги осуществляется с 09:00 часов до 17:30 часов с перерывом на обед с 13:00 часов до 14:30 часов.</w:t>
            </w: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7" w:name="z161"/>
            <w:bookmarkEnd w:id="7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Государственная услуга оказывается в порядке очереди без предварительной записи и ускоренного обслуживания;</w:t>
            </w: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8" w:name="z162"/>
            <w:bookmarkEnd w:id="8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 Государственной корпорации: с понедельника по субботу включительно, за исключением праздничных дней, в соответствии с установленным графиком работы с 9:00 часов до 20:00 часов без перерыва на обед согласно трудовому законодательству Республики Казахстан.</w:t>
            </w: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9" w:name="z163"/>
            <w:bookmarkEnd w:id="9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Прием осуществляется в порядке "электронной" очереди, по выбору </w:t>
            </w:r>
            <w:proofErr w:type="spellStart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без ускоренного обслуживания, возможно бронирование электронной очереди посредством портала;</w:t>
            </w: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0" w:name="z164"/>
            <w:bookmarkEnd w:id="10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3) портала: круглосуточно, за исключением технических перерывов, </w:t>
            </w: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связанных с проведением ремонтных работ (при обращении </w:t>
            </w:r>
            <w:proofErr w:type="spellStart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днем).</w:t>
            </w: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1" w:name="z165"/>
            <w:bookmarkEnd w:id="11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Адреса мест оказания государственной услуги размещены:</w:t>
            </w: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2" w:name="z166"/>
            <w:bookmarkEnd w:id="12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на </w:t>
            </w:r>
            <w:proofErr w:type="spellStart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интернет-ресурсе</w:t>
            </w:r>
            <w:proofErr w:type="spellEnd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Министерства: www.edu.gov.kz;</w:t>
            </w: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3" w:name="z167"/>
            <w:bookmarkEnd w:id="13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 Государственной корпорации: www.gov4c.kz;</w:t>
            </w: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3) на портале: www.egov.kz.</w:t>
            </w:r>
          </w:p>
        </w:tc>
      </w:tr>
      <w:tr w:rsidR="007C6063" w:rsidRPr="007C6063" w:rsidTr="007C606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6063" w:rsidRPr="007C6063" w:rsidRDefault="007C6063" w:rsidP="007C606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6063" w:rsidRPr="007C6063" w:rsidRDefault="007C6063" w:rsidP="007C606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Перечень документов, необходимых для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6063" w:rsidRPr="007C6063" w:rsidRDefault="007C6063" w:rsidP="007C6063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При обращении к </w:t>
            </w:r>
            <w:proofErr w:type="spellStart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услугодателю</w:t>
            </w:r>
            <w:proofErr w:type="spellEnd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или в Государственную корпорацию:</w:t>
            </w: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4" w:name="z169"/>
            <w:bookmarkEnd w:id="14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 заявление по форме согласно приложению 1 к Правилам;</w:t>
            </w: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5" w:name="z170"/>
            <w:bookmarkEnd w:id="15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 свидетельство о рождении ребенка (для идентификации);</w:t>
            </w: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6" w:name="z171"/>
            <w:bookmarkEnd w:id="16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3) документ, удостоверяющий личность </w:t>
            </w:r>
            <w:proofErr w:type="spellStart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(одного из родителей или законного представителя (для идентификации);</w:t>
            </w: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7" w:name="z172"/>
            <w:bookmarkEnd w:id="17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4) справка, выданная с места работы военнослужащего или сотрудника специальных государственных органов, заверенная подписью уполномоченного лица и печатью (при наличии) (действительна в течение месяца со дня выдачи);</w:t>
            </w: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8" w:name="z173"/>
            <w:bookmarkEnd w:id="18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5) справка с места работы педагога, заверенная подписью руководителя организации образования и печатью (действительна в течение месяца со дня выдачи), сканированная копия диплома;</w:t>
            </w: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9" w:name="z174"/>
            <w:bookmarkEnd w:id="19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6) заключение психолого-медико-педагогической консультации для детей с особыми образовательными потребностями (при наличии);</w:t>
            </w: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0" w:name="z175"/>
            <w:bookmarkEnd w:id="20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7) заключение врача-</w:t>
            </w:r>
            <w:proofErr w:type="spellStart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фтизиатора</w:t>
            </w:r>
            <w:proofErr w:type="spellEnd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1" w:name="z176"/>
            <w:bookmarkEnd w:id="21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8) документы, подтверждающие возможность первоочередного получения направления в дошкольную организацию.</w:t>
            </w: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2" w:name="z177"/>
            <w:bookmarkEnd w:id="22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Сведения о документах, удостоверяющих личность, свидетельство о рождении ребенка, сведения, подтверждающие возможность первоочередного получения направления в дошкольную организацию </w:t>
            </w:r>
            <w:proofErr w:type="spellStart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услугодатель</w:t>
            </w:r>
            <w:proofErr w:type="spellEnd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или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      </w: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3" w:name="z178"/>
            <w:bookmarkEnd w:id="23"/>
            <w:proofErr w:type="spellStart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Услугодатель</w:t>
            </w:r>
            <w:proofErr w:type="spellEnd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или работник Государственной корпорации получает согласие на использование сведений, содержащихся в информационных системах и составляющих охраняемую законом</w:t>
            </w:r>
            <w:r w:rsidRPr="007C6063">
              <w:rPr>
                <w:rFonts w:ascii="Courier New" w:eastAsia="Times New Roman" w:hAnsi="Courier New" w:cs="Courier New"/>
                <w:color w:val="FF0000"/>
                <w:spacing w:val="2"/>
                <w:sz w:val="20"/>
                <w:szCs w:val="20"/>
                <w:lang w:eastAsia="ru-RU"/>
              </w:rPr>
              <w:t> тайну</w:t>
            </w: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при оказании государственных услуг, если иное не предусмотрено законами Республики Казахстан.</w:t>
            </w: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4" w:name="z179"/>
            <w:bookmarkEnd w:id="24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При обращении к </w:t>
            </w:r>
            <w:proofErr w:type="spellStart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акиму</w:t>
            </w:r>
            <w:proofErr w:type="spellEnd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поселка, села, сельского округа </w:t>
            </w:r>
            <w:proofErr w:type="spellStart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</w:t>
            </w:r>
            <w:proofErr w:type="spellEnd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представляет оригиналы (для идентификации) и копии документов.</w:t>
            </w: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5" w:name="z180"/>
            <w:bookmarkEnd w:id="25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 обращении на портал:</w:t>
            </w: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6" w:name="z181"/>
            <w:bookmarkEnd w:id="26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 заявление в форме электронного документа, подписанное ЭЦП </w:t>
            </w:r>
            <w:proofErr w:type="spellStart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по форме согласно </w:t>
            </w:r>
            <w:hyperlink r:id="rId25" w:anchor="z132" w:history="1">
              <w:r w:rsidRPr="007C6063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приложению 1</w:t>
              </w:r>
            </w:hyperlink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к Правилам;</w:t>
            </w: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7" w:name="z182"/>
            <w:bookmarkEnd w:id="27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 сканированная копия справки, выданная с места работы военнослужащего или сотрудника специальных государственных органов, заверенная подписью уполномоченного лица и печатью (при наличии) (действительна в течение месяца со дня выдачи);</w:t>
            </w: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8" w:name="z183"/>
            <w:bookmarkEnd w:id="28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3) сканированная копия заключения психолого-медико-педагогической консультации для детей с особыми образовательными потребностями (при наличии);</w:t>
            </w: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9" w:name="z184"/>
            <w:bookmarkEnd w:id="29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4) направление врача-фтизиатра.</w:t>
            </w: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30" w:name="z185"/>
            <w:bookmarkEnd w:id="30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Электронный запрос на портал осуществляется в форме электронного документа, удостоверенного ЭЦП </w:t>
            </w:r>
            <w:proofErr w:type="spellStart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или путем введения одноразового пароля.</w:t>
            </w: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Сведения о документах, удостоверяющих личность, о свидетельстве о рождении ребенка, сведения, подтверждающие возможность первоочередного получения направления в дошкольную организацию </w:t>
            </w:r>
            <w:proofErr w:type="spellStart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</w:t>
            </w:r>
            <w:proofErr w:type="spellEnd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 w:rsidR="007C6063" w:rsidRPr="007C6063" w:rsidTr="007C606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6063" w:rsidRPr="007C6063" w:rsidRDefault="007C6063" w:rsidP="007C606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6063" w:rsidRPr="007C6063" w:rsidRDefault="007C6063" w:rsidP="007C6063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Основания для отказа в оказании государственной услуги, установлен</w:t>
            </w: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31" w:name="z187"/>
            <w:bookmarkEnd w:id="31"/>
            <w:proofErr w:type="spellStart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ные</w:t>
            </w:r>
            <w:proofErr w:type="spellEnd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законодатель</w:t>
            </w: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ством</w:t>
            </w:r>
            <w:proofErr w:type="spellEnd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Республики Казахстан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6063" w:rsidRPr="007C6063" w:rsidRDefault="007C6063" w:rsidP="007C606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установление недостоверности документов, представленных </w:t>
            </w:r>
            <w:proofErr w:type="spellStart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услугополучателем</w:t>
            </w:r>
            <w:proofErr w:type="spellEnd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для получения государственной услуги, и (или) данных (сведений), содержащихся в них;</w:t>
            </w: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2) несоответствие </w:t>
            </w:r>
            <w:proofErr w:type="spellStart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 (или) представленных </w:t>
            </w: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      </w:r>
          </w:p>
        </w:tc>
      </w:tr>
      <w:tr w:rsidR="007C6063" w:rsidRPr="007C6063" w:rsidTr="007C606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6063" w:rsidRPr="007C6063" w:rsidRDefault="007C6063" w:rsidP="007C606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6063" w:rsidRPr="007C6063" w:rsidRDefault="007C6063" w:rsidP="007C606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6063" w:rsidRPr="007C6063" w:rsidRDefault="007C6063" w:rsidP="007C6063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Максимально допустимое время ожидания для сдачи пакета документов </w:t>
            </w:r>
            <w:proofErr w:type="spellStart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услугодателю</w:t>
            </w:r>
            <w:proofErr w:type="spellEnd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или в Государственную корпорацию – 15 минут. Максимально допустимое время обслуживания </w:t>
            </w:r>
            <w:proofErr w:type="spellStart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услугодателем</w:t>
            </w:r>
            <w:proofErr w:type="spellEnd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или в Государственной корпорации – 30 минут.</w:t>
            </w: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32" w:name="z190"/>
            <w:bookmarkEnd w:id="32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Прием документов для оказания государственной услуги </w:t>
            </w:r>
            <w:proofErr w:type="spellStart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услугополучателю</w:t>
            </w:r>
            <w:proofErr w:type="spellEnd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с нарушением здоровья, стойким расстройством функций организма, ограничивающим его жизнедеятельность, обратившемуся через Единый контакт-центр – 1414, 88000807777 производится работником Государственной корпорации с выездом по месту жительства.</w:t>
            </w: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33" w:name="z191"/>
            <w:bookmarkEnd w:id="33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Если есть медицинские противопоказания, препятствующие пребыванию ребенка в дошкольной организации, то он не зачисляется в дошкольную организацию.</w:t>
            </w: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34" w:name="z192"/>
            <w:bookmarkEnd w:id="34"/>
            <w:proofErr w:type="spellStart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</w:t>
            </w:r>
            <w:proofErr w:type="spellEnd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получает информацию о порядке и статусе оказания государственной услуги в режиме удаленного доступа посредством "личного кабинета" портала, </w:t>
            </w:r>
            <w:proofErr w:type="spellStart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интернет-ресурса</w:t>
            </w:r>
            <w:proofErr w:type="spellEnd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справочных служб по вопросам оказания государственной услуги, а также Единого контакт-центра.</w:t>
            </w: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35" w:name="z193"/>
            <w:bookmarkEnd w:id="35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Контактные телефоны справочных служб по вопросам оказания государственной услуги указаны на </w:t>
            </w:r>
            <w:proofErr w:type="spellStart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интернет-ресурсе</w:t>
            </w:r>
            <w:proofErr w:type="spellEnd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Министерства www.edu.gov.kz в разделе "Государственные услуги".</w:t>
            </w: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36" w:name="z194"/>
            <w:bookmarkEnd w:id="36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Телефоны Единого контакт-центра по вопросам оказания государственных услуг: 1414, 8 800 080 7777.</w:t>
            </w: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По выбору </w:t>
            </w:r>
            <w:proofErr w:type="spellStart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государственная услуга оказывается по принципу "одного заявления" в совокупности с государственной услугой "Регистрация рождения ребенка, в том числе внесение </w:t>
            </w: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изменений, дополнений и исправлений в записи актов гражданского состояния".</w:t>
            </w:r>
          </w:p>
          <w:p w:rsidR="007C6063" w:rsidRPr="007C6063" w:rsidRDefault="007C6063" w:rsidP="007C606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C606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7C6063" w:rsidRPr="007C6063" w:rsidRDefault="007C6063" w:rsidP="007C606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7"/>
        <w:gridCol w:w="5043"/>
      </w:tblGrid>
      <w:tr w:rsidR="007C6063" w:rsidRPr="007C6063" w:rsidTr="007C606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6063" w:rsidRPr="007C6063" w:rsidRDefault="007C6063" w:rsidP="007C60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C606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6063" w:rsidRPr="007C6063" w:rsidRDefault="007C6063" w:rsidP="007C60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37" w:name="z195"/>
            <w:bookmarkEnd w:id="37"/>
            <w:r w:rsidRPr="007C606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3</w:t>
            </w:r>
            <w:r w:rsidRPr="007C606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Правилам оказания</w:t>
            </w:r>
            <w:r w:rsidRPr="007C606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государственных услуг</w:t>
            </w:r>
            <w:r w:rsidRPr="007C606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в сфере дошкольного образования</w:t>
            </w:r>
          </w:p>
        </w:tc>
      </w:tr>
      <w:tr w:rsidR="007C6063" w:rsidRPr="007C6063" w:rsidTr="007C606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6063" w:rsidRPr="007C6063" w:rsidRDefault="007C6063" w:rsidP="007C60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C606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6063" w:rsidRPr="007C6063" w:rsidRDefault="007C6063" w:rsidP="007C60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38" w:name="z196"/>
            <w:bookmarkEnd w:id="38"/>
            <w:r w:rsidRPr="007C606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____________________________</w:t>
            </w:r>
            <w:r w:rsidRPr="007C606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(фамилия, имя, отчество (при его наличии)</w:t>
            </w:r>
            <w:r w:rsidRPr="007C606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____________________________</w:t>
            </w:r>
            <w:r w:rsidRPr="007C606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 xml:space="preserve">(адрес </w:t>
            </w:r>
            <w:proofErr w:type="spellStart"/>
            <w:r w:rsidRPr="007C606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7C606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</w:tbl>
    <w:p w:rsidR="007C6063" w:rsidRPr="007C6063" w:rsidRDefault="007C6063" w:rsidP="007C6063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7C606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Расписка об отказе в приеме документов</w:t>
      </w:r>
    </w:p>
    <w:p w:rsidR="007C6063" w:rsidRPr="007C6063" w:rsidRDefault="007C6063" w:rsidP="007C6063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Руководствуясь </w:t>
      </w:r>
      <w:hyperlink r:id="rId26" w:anchor="z45" w:history="1">
        <w:r w:rsidRPr="007C606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пунктом 2</w:t>
        </w:r>
      </w:hyperlink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20 Закона Республики Казахстан от 15 апреля 2013 года "О государственных услугах", отдел №__ филиала некоммерческого акционерного общества "Государственная корпорация "Правительство для граждан" _______________________________________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(указать адрес)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отказывает в приеме документов на оказание государственной услуги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_________________________________________________________________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(указать наименование государственной услуги)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ввиду представления Вами неполного пакета документов согласно перечню, предусмотренному Стандартом государственной услуги, и (или) документов с истекшим сроком действия, а именно: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Наименование отсутствующих документов: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________________________________________;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2) ________________________________________;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________________________________________ .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Настоящая расписка составлена в двух экземплярах, по одному для каждой стороны.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Исполнитель: ______________________________________________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фамилия, имя, отчество (при его наличии)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Подпись _____________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Телефон ___________________________________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Получил: _________________________________________________________</w:t>
      </w: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фамилия, имя, отчество (при его наличии)</w:t>
      </w:r>
    </w:p>
    <w:p w:rsidR="007C6063" w:rsidRPr="007C6063" w:rsidRDefault="007C6063" w:rsidP="007C606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Подпись ____________ "____" _________ 20____ год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7C6063" w:rsidRPr="007C6063" w:rsidTr="007C606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6063" w:rsidRPr="007C6063" w:rsidRDefault="007C6063" w:rsidP="007C60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C606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6063" w:rsidRPr="007C6063" w:rsidRDefault="007C6063" w:rsidP="007C606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39" w:name="z215"/>
            <w:bookmarkEnd w:id="39"/>
            <w:r w:rsidRPr="007C606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4</w:t>
            </w:r>
            <w:r w:rsidRPr="007C606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Правилам оказания</w:t>
            </w:r>
            <w:r w:rsidRPr="007C606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государственных услуг</w:t>
            </w:r>
            <w:r w:rsidRPr="007C606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в сфере дошкольного образования</w:t>
            </w:r>
          </w:p>
        </w:tc>
      </w:tr>
    </w:tbl>
    <w:p w:rsidR="007C6063" w:rsidRPr="007C6063" w:rsidRDefault="007C6063" w:rsidP="007C6063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7C606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Приложение 4 с изменением, внесенным приказом Министра образования и науки РК от 17.07.2020 </w:t>
      </w:r>
      <w:hyperlink r:id="rId27" w:anchor="z7" w:history="1">
        <w:r w:rsidRPr="007C606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306</w:t>
        </w:r>
      </w:hyperlink>
      <w:r w:rsidRPr="007C606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со дня его первого официального опубликования).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4866"/>
        <w:gridCol w:w="8119"/>
      </w:tblGrid>
      <w:tr w:rsidR="007C6063" w:rsidRPr="007C6063" w:rsidTr="007C6063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6063" w:rsidRPr="007C6063" w:rsidRDefault="007C6063" w:rsidP="007C606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Стандарт государственной услуги "Прием документов и зачисление детей в дошкольные организации"</w:t>
            </w:r>
          </w:p>
        </w:tc>
      </w:tr>
      <w:tr w:rsidR="007C6063" w:rsidRPr="007C6063" w:rsidTr="007C606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6063" w:rsidRPr="007C6063" w:rsidRDefault="007C6063" w:rsidP="007C606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6063" w:rsidRPr="007C6063" w:rsidRDefault="007C6063" w:rsidP="007C606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6063" w:rsidRPr="007C6063" w:rsidRDefault="007C6063" w:rsidP="007C606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Дошкольные организации всех видов (далее –</w:t>
            </w:r>
            <w:proofErr w:type="spellStart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услугодатель</w:t>
            </w:r>
            <w:proofErr w:type="spellEnd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</w:tr>
      <w:tr w:rsidR="007C6063" w:rsidRPr="007C6063" w:rsidTr="007C606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6063" w:rsidRPr="007C6063" w:rsidRDefault="007C6063" w:rsidP="007C606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6063" w:rsidRPr="007C6063" w:rsidRDefault="007C6063" w:rsidP="007C606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Способы предоставления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6063" w:rsidRPr="007C6063" w:rsidRDefault="007C6063" w:rsidP="007C606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Прием и выдача документов для оказания государственной услуги осуществляются через канцелярию </w:t>
            </w:r>
            <w:proofErr w:type="spellStart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веб-портал "электронного правительства" (далее – портал).</w:t>
            </w:r>
          </w:p>
        </w:tc>
      </w:tr>
      <w:tr w:rsidR="007C6063" w:rsidRPr="007C6063" w:rsidTr="007C606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6063" w:rsidRPr="007C6063" w:rsidRDefault="007C6063" w:rsidP="007C606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6063" w:rsidRPr="007C6063" w:rsidRDefault="007C6063" w:rsidP="007C606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Сроки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6063" w:rsidRPr="007C6063" w:rsidRDefault="007C6063" w:rsidP="007C606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30 минут.</w:t>
            </w:r>
          </w:p>
        </w:tc>
      </w:tr>
      <w:tr w:rsidR="007C6063" w:rsidRPr="007C6063" w:rsidTr="007C606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6063" w:rsidRPr="007C6063" w:rsidRDefault="007C6063" w:rsidP="007C606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6063" w:rsidRPr="007C6063" w:rsidRDefault="007C6063" w:rsidP="007C606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Форма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6063" w:rsidRPr="007C6063" w:rsidRDefault="007C6063" w:rsidP="007C606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Электронная и (или) бумажная</w:t>
            </w:r>
          </w:p>
        </w:tc>
      </w:tr>
      <w:tr w:rsidR="007C6063" w:rsidRPr="007C6063" w:rsidTr="007C606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6063" w:rsidRPr="007C6063" w:rsidRDefault="007C6063" w:rsidP="007C606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6063" w:rsidRPr="007C6063" w:rsidRDefault="007C6063" w:rsidP="007C606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6063" w:rsidRPr="007C6063" w:rsidRDefault="007C6063" w:rsidP="007C606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 либо мотивированный ответ об отказе в оказании государственной услуги.</w:t>
            </w:r>
          </w:p>
        </w:tc>
      </w:tr>
      <w:tr w:rsidR="007C6063" w:rsidRPr="007C6063" w:rsidTr="007C606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6063" w:rsidRPr="007C6063" w:rsidRDefault="007C6063" w:rsidP="007C606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6063" w:rsidRPr="007C6063" w:rsidRDefault="007C6063" w:rsidP="007C606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Размер оплаты, взимаемой с </w:t>
            </w:r>
            <w:proofErr w:type="spellStart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6063" w:rsidRPr="007C6063" w:rsidRDefault="007C6063" w:rsidP="007C606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Государственная услуга физическим лицам оказывается бесплатно.</w:t>
            </w:r>
          </w:p>
        </w:tc>
      </w:tr>
      <w:tr w:rsidR="007C6063" w:rsidRPr="007C6063" w:rsidTr="007C606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6063" w:rsidRPr="007C6063" w:rsidRDefault="007C6063" w:rsidP="007C606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6063" w:rsidRPr="007C6063" w:rsidRDefault="007C6063" w:rsidP="007C606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График работы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6063" w:rsidRPr="007C6063" w:rsidRDefault="007C6063" w:rsidP="007C6063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</w:t>
            </w:r>
            <w:proofErr w:type="spellStart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: с понедельника по пятницу, за исключением праздничных дней, согласно трудовому законодательству Республики Казахстан в соответствии с установленным графиком работы </w:t>
            </w:r>
            <w:proofErr w:type="spellStart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с 9:00 часов до 18:00 часов с перерывом на обед с 13:00 часов до 14:00 часов.</w:t>
            </w: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40" w:name="z217"/>
            <w:bookmarkEnd w:id="40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Прием заявлений и выдача результатов оказания государственной услуги осуществляется с 09:00 часов до 17:30 часов с перерывом на обед с 13:00 часов до 14:00 часов.</w:t>
            </w: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41" w:name="z218"/>
            <w:bookmarkEnd w:id="41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Государственная услуга оказывается в порядке очереди без предварительной записи и ускоренного обслуживания;</w:t>
            </w: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42" w:name="z219"/>
            <w:bookmarkEnd w:id="42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2) портала: круглосуточно, за исключением технических перерывов, связанных с проведением ремонтных работ (при обращении </w:t>
            </w:r>
            <w:proofErr w:type="spellStart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осуществляются следующим рабочим днем).</w:t>
            </w: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43" w:name="z220"/>
            <w:bookmarkEnd w:id="43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Адреса мест оказания государственной услуги размещены:</w:t>
            </w: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44" w:name="z221"/>
            <w:bookmarkEnd w:id="44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 на </w:t>
            </w:r>
            <w:proofErr w:type="spellStart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интернет-ресурсе</w:t>
            </w:r>
            <w:proofErr w:type="spellEnd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Министерства: www.edu.gov.kz;</w:t>
            </w: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на портале: www.egov.kz.</w:t>
            </w:r>
          </w:p>
        </w:tc>
      </w:tr>
      <w:tr w:rsidR="007C6063" w:rsidRPr="007C6063" w:rsidTr="007C606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6063" w:rsidRPr="007C6063" w:rsidRDefault="007C6063" w:rsidP="007C606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6063" w:rsidRPr="007C6063" w:rsidRDefault="007C6063" w:rsidP="007C606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Перечень документов, необходимых для 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6063" w:rsidRPr="007C6063" w:rsidRDefault="007C6063" w:rsidP="007C6063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к </w:t>
            </w:r>
            <w:proofErr w:type="spellStart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услугодателю</w:t>
            </w:r>
            <w:proofErr w:type="spellEnd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:</w:t>
            </w: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1) направление на зачисление (действительно в течение пяти рабочих дней со дня выдачи);</w:t>
            </w: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 документ, удостоверяющий личность одного из родителей или законного представителя (для идентификации);</w:t>
            </w: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3) документ, свидетельствующий о рождении ребенка (для идентификации);</w:t>
            </w: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4) </w:t>
            </w:r>
            <w:hyperlink r:id="rId28" w:anchor="z6" w:history="1">
              <w:r w:rsidRPr="007C6063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паспорт здоровья</w:t>
              </w:r>
            </w:hyperlink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ребенка по форме, предусмотренной Инструкцией по заполнению и ведению учетной формы 026/у-3 "Паспорт здоровья ребенка", утвержденной приказом Министра здравоохранения Республики Казахстан от 24 июня 2003 года № 469 (зарегистрирован в Государственном реестре нормативных правовых актов за № 2423);</w:t>
            </w: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5)  справка о состоянии здоровья ребенка;</w:t>
            </w: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6) заключение психолого-медико-педагогической консультации (для детей с особыми образовательными потребностями).</w:t>
            </w: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 портал:</w:t>
            </w: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1) направление на зачисление в дошкольную организацию (действительно в течение пяти рабочих дней со дня выдачи);</w:t>
            </w: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 документ, удостоверяющий личность одного из родителей или законного представителя (для идентификации);</w:t>
            </w: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3) документ, свидетельствующий о рождении ребенка (для идентификации);</w:t>
            </w: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4) </w:t>
            </w:r>
            <w:hyperlink r:id="rId29" w:anchor="z6" w:history="1">
              <w:r w:rsidRPr="007C6063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паспорт здоровья</w:t>
              </w:r>
            </w:hyperlink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ребенка по форме, предусмотренной Инструкцией по заполнению и ведению учетной формы 026/у-3 "Паспорт здоровья ребенка", утвержденной приказом Министра здравоохранения Республики Казахстан от 24 июня 2003 года № 469 (зарегистрирован в Государственном реестре нормативных правовых актов за № 2423) (электронная копия);</w:t>
            </w: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5) справка о состоянии здоровья ребенка (электронная копия);</w:t>
            </w: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6) заключение психолого-медико-педагогической консультации (для детей с особыми образовательными потребностями) (сканированная копия, при наличии).</w:t>
            </w: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В случаях осуществления ограничительных мероприятий соответствующими государственными органами, введения чрезвычайного положения, возникновения чрезвычайных ситуаций социального, природного и техногенного характера на определенной территории, </w:t>
            </w:r>
            <w:proofErr w:type="spellStart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услугополучатели</w:t>
            </w:r>
            <w:proofErr w:type="spellEnd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на данной территории предоставляют непосредственно в организации образования документы, перечисленные в подпункте 4), 5) и 6) абзаца первого и подпункте 4), 5) и 6) абзаца второго настоящего пункта по мере снятия ограничительных мероприятий, прекращения действия чрезвычайного положения.</w:t>
            </w:r>
          </w:p>
        </w:tc>
      </w:tr>
      <w:tr w:rsidR="007C6063" w:rsidRPr="007C6063" w:rsidTr="007C606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6063" w:rsidRPr="007C6063" w:rsidRDefault="007C6063" w:rsidP="007C606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6063" w:rsidRPr="007C6063" w:rsidRDefault="007C6063" w:rsidP="007C606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6063" w:rsidRPr="007C6063" w:rsidRDefault="007C6063" w:rsidP="007C606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 установление недостоверности документов, представленных </w:t>
            </w:r>
            <w:proofErr w:type="spellStart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услугополучателем</w:t>
            </w:r>
            <w:proofErr w:type="spellEnd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для получения государственной услуги, и (или) данных (сведений), содержащихся в них;</w:t>
            </w: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2) несоответствие </w:t>
            </w:r>
            <w:proofErr w:type="spellStart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      </w:r>
          </w:p>
        </w:tc>
      </w:tr>
      <w:tr w:rsidR="007C6063" w:rsidRPr="007C6063" w:rsidTr="007C606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6063" w:rsidRPr="007C6063" w:rsidRDefault="007C6063" w:rsidP="007C606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6063" w:rsidRPr="007C6063" w:rsidRDefault="007C6063" w:rsidP="007C606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Иные требования с учетом особенностей оказания государственной услуги, в том </w:t>
            </w: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числе оказываемой в электронной форме и через Государственную корпорацию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6063" w:rsidRPr="007C6063" w:rsidRDefault="007C6063" w:rsidP="007C6063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Максимально допустимое время ожидания до момента приема документов – 15 минут.</w:t>
            </w: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45" w:name="z235"/>
            <w:bookmarkEnd w:id="45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Максимально допустимое время обслуживания – 15 минут.</w:t>
            </w: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46" w:name="z236"/>
            <w:bookmarkEnd w:id="46"/>
            <w:proofErr w:type="spellStart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Услугополучатель</w:t>
            </w:r>
            <w:proofErr w:type="spellEnd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получает информацию о порядке и статусе оказания государственной услуги в режиме удаленного доступа посредством "личного кабинета" портала, </w:t>
            </w:r>
            <w:proofErr w:type="spellStart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интернет-ресурса</w:t>
            </w:r>
            <w:proofErr w:type="spellEnd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справочных служб по вопросам оказания государственной услуги, а также Единого контакт-центра.</w:t>
            </w: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47" w:name="z237"/>
            <w:bookmarkEnd w:id="47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Контактные телефоны справочных служб по вопросам оказания государственной услуги указаны на </w:t>
            </w:r>
            <w:proofErr w:type="spellStart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интернет-ресурсе</w:t>
            </w:r>
            <w:proofErr w:type="spellEnd"/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Министерства www.edu.gov.kz в разделе "Государственные услуги".</w:t>
            </w:r>
            <w:r w:rsidRPr="007C606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Телефоны Единого контакт-центра по вопросам оказания государственных услуг: 1414, 8 800 080 7777.</w:t>
            </w:r>
          </w:p>
        </w:tc>
      </w:tr>
    </w:tbl>
    <w:p w:rsidR="007C6063" w:rsidRDefault="007C6063">
      <w:pPr>
        <w:sectPr w:rsidR="007C6063" w:rsidSect="007C606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F2B1A" w:rsidRDefault="002F2B1A"/>
    <w:sectPr w:rsidR="002F2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063"/>
    <w:rsid w:val="002F2B1A"/>
    <w:rsid w:val="007C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1BA4AE-8AAA-4020-8875-14A14522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8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20000345_" TargetMode="External"/><Relationship Id="rId13" Type="http://schemas.openxmlformats.org/officeDocument/2006/relationships/hyperlink" Target="https://adilet.zan.kz/rus/docs/K1100000518" TargetMode="External"/><Relationship Id="rId18" Type="http://schemas.openxmlformats.org/officeDocument/2006/relationships/hyperlink" Target="https://adilet.zan.kz/rus/docs/Z1300000088" TargetMode="External"/><Relationship Id="rId26" Type="http://schemas.openxmlformats.org/officeDocument/2006/relationships/hyperlink" Target="https://adilet.zan.kz/rus/docs/Z130000008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adilet.zan.kz/rus/docs/Z1900000293" TargetMode="External"/><Relationship Id="rId7" Type="http://schemas.openxmlformats.org/officeDocument/2006/relationships/hyperlink" Target="https://adilet.zan.kz/rus/docs/Z080000114_" TargetMode="External"/><Relationship Id="rId12" Type="http://schemas.openxmlformats.org/officeDocument/2006/relationships/hyperlink" Target="https://adilet.zan.kz/rus/docs/Z1300000088" TargetMode="External"/><Relationship Id="rId17" Type="http://schemas.openxmlformats.org/officeDocument/2006/relationships/hyperlink" Target="https://adilet.zan.kz/rus/docs/Z1300000088" TargetMode="External"/><Relationship Id="rId25" Type="http://schemas.openxmlformats.org/officeDocument/2006/relationships/hyperlink" Target="https://adilet.zan.kz/rus/docs/V200002088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dilet.zan.kz/rus/docs/V2000020883" TargetMode="External"/><Relationship Id="rId20" Type="http://schemas.openxmlformats.org/officeDocument/2006/relationships/hyperlink" Target="https://adilet.zan.kz/rus/docs/Z1200000552" TargetMode="External"/><Relationship Id="rId29" Type="http://schemas.openxmlformats.org/officeDocument/2006/relationships/hyperlink" Target="https://adilet.zan.kz/rus/docs/V030002423_" TargetMode="External"/><Relationship Id="rId1" Type="http://schemas.openxmlformats.org/officeDocument/2006/relationships/styles" Target="styles.xml"/><Relationship Id="rId6" Type="http://schemas.openxmlformats.org/officeDocument/2006/relationships/hyperlink" Target="https://adilet.zan.kz/rus/docs/Z1900000293" TargetMode="External"/><Relationship Id="rId11" Type="http://schemas.openxmlformats.org/officeDocument/2006/relationships/hyperlink" Target="https://adilet.zan.kz/rus/docs/Z1200000552" TargetMode="External"/><Relationship Id="rId24" Type="http://schemas.openxmlformats.org/officeDocument/2006/relationships/hyperlink" Target="https://adilet.zan.kz/rus/docs/Z1300000088" TargetMode="External"/><Relationship Id="rId5" Type="http://schemas.openxmlformats.org/officeDocument/2006/relationships/hyperlink" Target="https://adilet.zan.kz/rus/docs/Z070000319_" TargetMode="External"/><Relationship Id="rId15" Type="http://schemas.openxmlformats.org/officeDocument/2006/relationships/hyperlink" Target="https://adilet.zan.kz/rus/docs/V2000020883" TargetMode="External"/><Relationship Id="rId23" Type="http://schemas.openxmlformats.org/officeDocument/2006/relationships/hyperlink" Target="https://adilet.zan.kz/rus/docs/Z1300000088" TargetMode="External"/><Relationship Id="rId28" Type="http://schemas.openxmlformats.org/officeDocument/2006/relationships/hyperlink" Target="https://adilet.zan.kz/rus/docs/V030002423_" TargetMode="External"/><Relationship Id="rId10" Type="http://schemas.openxmlformats.org/officeDocument/2006/relationships/hyperlink" Target="https://adilet.zan.kz/rus/docs/Z1200000561" TargetMode="External"/><Relationship Id="rId19" Type="http://schemas.openxmlformats.org/officeDocument/2006/relationships/hyperlink" Target="https://adilet.zan.kz/rus/docs/Z1200000561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adilet.zan.kz/rus/docs/K950001000_" TargetMode="External"/><Relationship Id="rId9" Type="http://schemas.openxmlformats.org/officeDocument/2006/relationships/hyperlink" Target="https://adilet.zan.kz/rus/docs/Z020000343_" TargetMode="External"/><Relationship Id="rId14" Type="http://schemas.openxmlformats.org/officeDocument/2006/relationships/hyperlink" Target="https://adilet.zan.kz/rus/docs/V2000020883" TargetMode="External"/><Relationship Id="rId22" Type="http://schemas.openxmlformats.org/officeDocument/2006/relationships/hyperlink" Target="https://adilet.zan.kz/rus/docs/V2000020883" TargetMode="External"/><Relationship Id="rId27" Type="http://schemas.openxmlformats.org/officeDocument/2006/relationships/hyperlink" Target="https://adilet.zan.kz/rus/docs/V2000020997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26</Pages>
  <Words>6962</Words>
  <Characters>39689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2022-10-27T07:40:00Z</dcterms:created>
  <dcterms:modified xsi:type="dcterms:W3CDTF">2022-10-27T07:44:00Z</dcterms:modified>
</cp:coreProperties>
</file>