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B025" w14:textId="57E1A397" w:rsidR="00634989" w:rsidRDefault="00634989">
      <w:pPr>
        <w:spacing w:after="31" w:line="259" w:lineRule="auto"/>
        <w:ind w:left="48" w:right="930" w:firstLine="0"/>
        <w:jc w:val="left"/>
      </w:pPr>
    </w:p>
    <w:p w14:paraId="064DC568" w14:textId="709AC952" w:rsidR="008C313E" w:rsidRDefault="008C313E">
      <w:pPr>
        <w:spacing w:after="31" w:line="259" w:lineRule="auto"/>
        <w:ind w:left="48" w:right="930" w:firstLine="0"/>
        <w:jc w:val="left"/>
      </w:pPr>
    </w:p>
    <w:p w14:paraId="7D2A44DF" w14:textId="59A12967" w:rsidR="008C313E" w:rsidRDefault="008C313E">
      <w:pPr>
        <w:spacing w:after="31" w:line="259" w:lineRule="auto"/>
        <w:ind w:left="48" w:right="930" w:firstLine="0"/>
        <w:jc w:val="left"/>
      </w:pPr>
    </w:p>
    <w:p w14:paraId="16BE4124" w14:textId="77777777" w:rsidR="008C313E" w:rsidRDefault="008C313E">
      <w:pPr>
        <w:spacing w:after="31" w:line="259" w:lineRule="auto"/>
        <w:ind w:left="48" w:right="930" w:firstLine="0"/>
        <w:jc w:val="left"/>
      </w:pPr>
    </w:p>
    <w:p w14:paraId="73DBD523" w14:textId="77777777" w:rsidR="008C313E" w:rsidRDefault="008C313E">
      <w:pPr>
        <w:spacing w:after="2" w:line="231" w:lineRule="auto"/>
        <w:ind w:left="1232" w:right="1145" w:hanging="10"/>
        <w:jc w:val="center"/>
        <w:rPr>
          <w:sz w:val="30"/>
        </w:rPr>
      </w:pPr>
      <w:r>
        <w:rPr>
          <w:sz w:val="30"/>
        </w:rPr>
        <w:t xml:space="preserve">ИНСТРУКЦИЯ </w:t>
      </w:r>
    </w:p>
    <w:p w14:paraId="416E1C8F" w14:textId="66510CAE" w:rsidR="00634989" w:rsidRDefault="008C313E">
      <w:pPr>
        <w:spacing w:after="2" w:line="231" w:lineRule="auto"/>
        <w:ind w:left="1232" w:right="1145" w:hanging="10"/>
        <w:jc w:val="center"/>
      </w:pPr>
      <w:r>
        <w:rPr>
          <w:sz w:val="30"/>
        </w:rPr>
        <w:t>для сотрудников, обслуживающего персонала и</w:t>
      </w:r>
      <w:r>
        <w:rPr>
          <w:sz w:val="30"/>
          <w:lang w:val="ru-RU"/>
        </w:rPr>
        <w:t xml:space="preserve"> у</w:t>
      </w:r>
      <w:proofErr w:type="spellStart"/>
      <w:r>
        <w:rPr>
          <w:sz w:val="30"/>
        </w:rPr>
        <w:t>чащихся</w:t>
      </w:r>
      <w:proofErr w:type="spellEnd"/>
    </w:p>
    <w:p w14:paraId="384A7EBB" w14:textId="606F9336" w:rsidR="00634989" w:rsidRDefault="008C313E">
      <w:pPr>
        <w:spacing w:after="316"/>
        <w:ind w:left="777" w:right="527" w:hanging="240"/>
      </w:pPr>
      <w:r>
        <w:rPr>
          <w:sz w:val="30"/>
        </w:rPr>
        <w:t>КГУ «</w:t>
      </w:r>
      <w:r>
        <w:rPr>
          <w:sz w:val="30"/>
          <w:lang w:val="ru-RU"/>
        </w:rPr>
        <w:t>Общеобразовательная школа № 18</w:t>
      </w:r>
      <w:r>
        <w:rPr>
          <w:sz w:val="30"/>
        </w:rPr>
        <w:t>» по вопросам обеспечения антитеррористической защищенности.</w:t>
      </w:r>
    </w:p>
    <w:p w14:paraId="1CEC8B2D" w14:textId="77777777" w:rsidR="00634989" w:rsidRDefault="008C313E">
      <w:pPr>
        <w:spacing w:after="293"/>
        <w:ind w:left="1429" w:right="215" w:hanging="345"/>
      </w:pPr>
      <w:r>
        <w:rPr>
          <w:sz w:val="30"/>
        </w:rPr>
        <w:t>1. При обнаружении постороннего подозрительного предмета, похожего на взрывное устройство.</w:t>
      </w:r>
    </w:p>
    <w:p w14:paraId="39A3FC83" w14:textId="77777777" w:rsidR="00634989" w:rsidRDefault="008C313E">
      <w:pPr>
        <w:spacing w:after="326" w:line="242" w:lineRule="auto"/>
        <w:ind w:right="90" w:firstLine="709"/>
        <w:jc w:val="left"/>
      </w:pPr>
      <w:r>
        <w:t xml:space="preserve">Взрывное устройство (ВУ) - штатное (граната, мина и другое) или самодельное взрывное устройство (СВУ) может быть закамуфлировано террористами и, в результате иметь любой вид: сумка, сверток, коробка, пакет и тому подобные, находящиеся бесхозно в месте возможного присутствия большого количества людей, вблизи </w:t>
      </w:r>
      <w:proofErr w:type="spellStart"/>
      <w:r>
        <w:t>взрыво</w:t>
      </w:r>
      <w:proofErr w:type="spellEnd"/>
      <w:r>
        <w:t xml:space="preserve"> и пожароопасных мест, расположения различного рода коммуникаций.</w:t>
      </w:r>
    </w:p>
    <w:p w14:paraId="631B0C26" w14:textId="77777777" w:rsidR="00634989" w:rsidRDefault="008C313E">
      <w:pPr>
        <w:spacing w:after="295"/>
        <w:ind w:left="1443" w:right="215" w:hanging="288"/>
      </w:pPr>
      <w:r>
        <w:rPr>
          <w:sz w:val="30"/>
        </w:rPr>
        <w:t>1.1.Некоторые внешние признаки предмета, которые могут указывать на наличие ВУ:</w:t>
      </w:r>
    </w:p>
    <w:p w14:paraId="1FADF07D" w14:textId="77777777" w:rsidR="00634989" w:rsidRDefault="008C313E">
      <w:pPr>
        <w:numPr>
          <w:ilvl w:val="0"/>
          <w:numId w:val="1"/>
        </w:numPr>
        <w:ind w:right="81"/>
      </w:pPr>
      <w:r>
        <w:t>вид штатного боеприпаса - гранаты, мины, снаряда, толовой шашки и тому подобное;</w:t>
      </w:r>
    </w:p>
    <w:p w14:paraId="6EEFA75A" w14:textId="77777777" w:rsidR="00634989" w:rsidRDefault="008C313E">
      <w:pPr>
        <w:numPr>
          <w:ilvl w:val="0"/>
          <w:numId w:val="1"/>
        </w:numPr>
        <w:ind w:right="81"/>
      </w:pPr>
      <w:r>
        <w:t>наличие в сборе элементов боеприпаса (тротиловой шашки и тому подобное), взрывателя, а также растяжек (натянутая леска, нитка и тому подобное) к нему; - наличие на обнаруженном предмете элементов электропитания, антенн, кнопок, циферблата электронных часов, проводов, веревок, изолирующий ленты и тому подобное;</w:t>
      </w:r>
    </w:p>
    <w:p w14:paraId="7AF40D85" w14:textId="77777777" w:rsidR="00634989" w:rsidRDefault="008C313E">
      <w:pPr>
        <w:numPr>
          <w:ilvl w:val="0"/>
          <w:numId w:val="1"/>
        </w:numPr>
        <w:ind w:right="81"/>
      </w:pPr>
      <w:r>
        <w:t>наличие множества элементов и деталей, не соответствующих назначению предмета;</w:t>
      </w:r>
    </w:p>
    <w:p w14:paraId="7FB7A1D2" w14:textId="77777777" w:rsidR="00634989" w:rsidRDefault="008C313E">
      <w:pPr>
        <w:numPr>
          <w:ilvl w:val="0"/>
          <w:numId w:val="1"/>
        </w:numPr>
        <w:ind w:right="81"/>
      </w:pPr>
      <w:r>
        <w:t>подозрительные звуки, щелчки, тиканье часов издаваемые предметом; от предмета исходит характерный запах миндаля, гуталина или другой необычный запах.</w:t>
      </w:r>
    </w:p>
    <w:p w14:paraId="42C7F4E4" w14:textId="77777777" w:rsidR="00634989" w:rsidRDefault="008C313E">
      <w:pPr>
        <w:numPr>
          <w:ilvl w:val="1"/>
          <w:numId w:val="1"/>
        </w:numPr>
        <w:spacing w:after="15"/>
        <w:ind w:right="215" w:hanging="355"/>
      </w:pPr>
      <w:r>
        <w:rPr>
          <w:sz w:val="30"/>
        </w:rPr>
        <w:t>2.Порядок действия, при обнаружении предметов, похожих на ВУ</w:t>
      </w:r>
    </w:p>
    <w:p w14:paraId="0C0AB58F" w14:textId="77777777" w:rsidR="00634989" w:rsidRDefault="008C313E">
      <w:pPr>
        <w:spacing w:after="15"/>
        <w:ind w:left="10" w:right="215" w:firstLine="758"/>
      </w:pPr>
      <w:r>
        <w:rPr>
          <w:sz w:val="30"/>
        </w:rPr>
        <w:t>Помните!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14:paraId="11E3E38D" w14:textId="77777777" w:rsidR="00634989" w:rsidRDefault="008C313E">
      <w:pPr>
        <w:numPr>
          <w:ilvl w:val="0"/>
          <w:numId w:val="1"/>
        </w:numPr>
        <w:spacing w:line="242" w:lineRule="auto"/>
        <w:ind w:right="81"/>
      </w:pPr>
      <w:r>
        <w:t>запрещается трогать и передвигать обнаруженный подозрительный предмет, подходить и курить возле обнаруженного предмета, пользоваться средствами радиосвязи, мобильными телефонами (и не позволять делать это лицам до прибытия сил полиции, ДКНБ и ДЧС);</w:t>
      </w:r>
    </w:p>
    <w:p w14:paraId="6E9D5F54" w14:textId="4F6813B3" w:rsidR="00634989" w:rsidRDefault="008C313E">
      <w:pPr>
        <w:numPr>
          <w:ilvl w:val="0"/>
          <w:numId w:val="1"/>
        </w:numPr>
        <w:ind w:right="81"/>
      </w:pPr>
      <w:r>
        <w:lastRenderedPageBreak/>
        <w:t xml:space="preserve">немедленно сообщить по имеющимся телефонам об обнаружении подозрительного предмета в территориальные и специальные органы (ДКНБ, </w:t>
      </w:r>
      <w:proofErr w:type="spellStart"/>
      <w:r>
        <w:t>овд</w:t>
      </w:r>
      <w:proofErr w:type="spellEnd"/>
      <w:r>
        <w:t xml:space="preserve">, </w:t>
      </w:r>
      <w:proofErr w:type="spellStart"/>
      <w:r>
        <w:t>дчс</w:t>
      </w:r>
      <w:proofErr w:type="spellEnd"/>
    </w:p>
    <w:p w14:paraId="265F01D1" w14:textId="77777777" w:rsidR="00634989" w:rsidRDefault="008C313E">
      <w:pPr>
        <w:numPr>
          <w:ilvl w:val="0"/>
          <w:numId w:val="1"/>
        </w:numPr>
        <w:ind w:right="81"/>
      </w:pPr>
      <w:r>
        <w:t>зафиксировать письменно время и место обнаружения подозрительного предмета;</w:t>
      </w:r>
    </w:p>
    <w:p w14:paraId="25D582C6" w14:textId="77777777" w:rsidR="00634989" w:rsidRDefault="008C313E">
      <w:pPr>
        <w:numPr>
          <w:ilvl w:val="0"/>
          <w:numId w:val="1"/>
        </w:numPr>
        <w:spacing w:after="101"/>
        <w:ind w:right="81"/>
      </w:pPr>
      <w:r>
        <w:t xml:space="preserve">организовать в соответствии с планом эвакуацию людей по безопасным маршрутам, осуществляя по списку их пересчет до и после эвакуации, и освободить от скопления людей опасную зону в радиусе не менее 100 м; </w:t>
      </w:r>
      <w:r>
        <w:rPr>
          <w:noProof/>
        </w:rPr>
        <w:drawing>
          <wp:inline distT="0" distB="0" distL="0" distR="0" wp14:anchorId="054B5602" wp14:editId="362F2C72">
            <wp:extent cx="48710" cy="18267"/>
            <wp:effectExtent l="0" t="0" r="0" b="0"/>
            <wp:docPr id="3516" name="Picture 3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" name="Picture 35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10" cy="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закрыть помещения, в которых находятся материальные ценности и документы, в случае необходимости принять меры к их эвакуации;</w:t>
      </w:r>
      <w:r>
        <w:rPr>
          <w:noProof/>
        </w:rPr>
        <w:drawing>
          <wp:inline distT="0" distB="0" distL="0" distR="0" wp14:anchorId="4AC8E136" wp14:editId="1774BF9E">
            <wp:extent cx="6088" cy="6089"/>
            <wp:effectExtent l="0" t="0" r="0" b="0"/>
            <wp:docPr id="3517" name="Picture 3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" name="Picture 35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8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6A339" w14:textId="77777777" w:rsidR="00634989" w:rsidRDefault="008C313E">
      <w:pPr>
        <w:numPr>
          <w:ilvl w:val="0"/>
          <w:numId w:val="1"/>
        </w:numPr>
        <w:ind w:right="81"/>
      </w:pPr>
      <w:r>
        <w:t>по возможности обеспечить охрану подозрительного предмета и опасной зоны находясь за естественными укрытиями, выставить на подходах предупреждающие и запрещающие знаки, таблички «Не подходить», «Не трогать», «Опасно для жизни», «Проход (проезд) запрещен» и тому подобное;</w:t>
      </w:r>
    </w:p>
    <w:p w14:paraId="18B08B84" w14:textId="77777777" w:rsidR="00634989" w:rsidRDefault="008C313E">
      <w:pPr>
        <w:numPr>
          <w:ilvl w:val="0"/>
          <w:numId w:val="1"/>
        </w:numPr>
        <w:ind w:right="81"/>
      </w:pPr>
      <w:r>
        <w:t>не сообщать об угрозе взрыва НИКОМУ, кроме лиц, кому по кругу ведения (службе, работе) необходимо знать о случившемся, чтобы не создавать панику;</w:t>
      </w:r>
    </w:p>
    <w:p w14:paraId="47E4F735" w14:textId="77777777" w:rsidR="00634989" w:rsidRDefault="008C313E">
      <w:pPr>
        <w:numPr>
          <w:ilvl w:val="0"/>
          <w:numId w:val="1"/>
        </w:numPr>
        <w:ind w:right="81"/>
      </w:pPr>
      <w:r>
        <w:t>дождаться прибытия сотрудников правоохранительных и специальных органов (ДКНБ, ОВД) и подразделений ДЧС и других служб, указать место расположения подозрительного предмета, время и обстоятельства его обнаружения;</w:t>
      </w:r>
    </w:p>
    <w:p w14:paraId="35EC8532" w14:textId="77777777" w:rsidR="00634989" w:rsidRDefault="008C313E">
      <w:pPr>
        <w:numPr>
          <w:ilvl w:val="0"/>
          <w:numId w:val="1"/>
        </w:numPr>
        <w:spacing w:line="242" w:lineRule="auto"/>
        <w:ind w:right="81"/>
      </w:pPr>
      <w:r>
        <w:t>далее действовать по указанию представителей Оперативного штаба. правоохранительных органов, ДЧС (в т.ч. в случае применения террористами особо опасных: химических, радиационных веществ, биологических агентов),</w:t>
      </w:r>
    </w:p>
    <w:p w14:paraId="4DBE99F1" w14:textId="77777777" w:rsidR="00634989" w:rsidRDefault="008C313E">
      <w:pPr>
        <w:spacing w:after="372"/>
        <w:ind w:left="455" w:right="71"/>
      </w:pPr>
      <w:r>
        <w:t>-получив информацию о возможности возобновления дальнейшей работы объекта, продолжать выполнять свои служебные обязанности.</w:t>
      </w:r>
    </w:p>
    <w:p w14:paraId="24249708" w14:textId="77777777" w:rsidR="00634989" w:rsidRDefault="008C313E">
      <w:pPr>
        <w:numPr>
          <w:ilvl w:val="1"/>
          <w:numId w:val="1"/>
        </w:numPr>
        <w:spacing w:after="15"/>
        <w:ind w:right="215" w:hanging="355"/>
      </w:pPr>
      <w:r>
        <w:rPr>
          <w:sz w:val="30"/>
        </w:rPr>
        <w:t>При получении по телефону сообщения об угрозе минирования объекта.</w:t>
      </w:r>
    </w:p>
    <w:p w14:paraId="2AC2D7A3" w14:textId="77777777" w:rsidR="00634989" w:rsidRDefault="008C313E">
      <w:pPr>
        <w:spacing w:after="2" w:line="231" w:lineRule="auto"/>
        <w:ind w:left="1232" w:right="781" w:hanging="10"/>
        <w:jc w:val="center"/>
      </w:pPr>
      <w:r>
        <w:rPr>
          <w:sz w:val="30"/>
        </w:rPr>
        <w:t>Правила приема телефонного сообщения с угрозами террористического характера</w:t>
      </w:r>
    </w:p>
    <w:p w14:paraId="0FD757DE" w14:textId="77777777" w:rsidR="00634989" w:rsidRDefault="008C313E">
      <w:pPr>
        <w:ind w:left="455" w:right="71"/>
      </w:pPr>
      <w:r>
        <w:t>Правоохранительными, специальными органами и Региональному оперативному штабу по борьбе с терроризмом (по управлению антитеррористическими операциями в регионе) значительно помогут для предотвращения совершения преступлений и розыска преступников следующие ваши действия:</w:t>
      </w:r>
      <w:r>
        <w:rPr>
          <w:noProof/>
        </w:rPr>
        <w:drawing>
          <wp:inline distT="0" distB="0" distL="0" distR="0" wp14:anchorId="74E7D28F" wp14:editId="7C85A0B2">
            <wp:extent cx="6089" cy="6089"/>
            <wp:effectExtent l="0" t="0" r="0" b="0"/>
            <wp:docPr id="3518" name="Picture 3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" name="Picture 35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9658" w14:textId="77777777" w:rsidR="00634989" w:rsidRDefault="008C313E">
      <w:pPr>
        <w:numPr>
          <w:ilvl w:val="0"/>
          <w:numId w:val="1"/>
        </w:numPr>
        <w:ind w:right="81"/>
      </w:pPr>
      <w:r>
        <w:t>при наличии автоматического определителя номера (АОН) незамедлительно запишите определившийся номер в тетрадь, что позволит избежать его случайной утраты.</w:t>
      </w:r>
    </w:p>
    <w:p w14:paraId="5F130711" w14:textId="77777777" w:rsidR="008C313E" w:rsidRDefault="008C313E">
      <w:pPr>
        <w:spacing w:after="35" w:line="231" w:lineRule="auto"/>
        <w:ind w:left="1232" w:right="790" w:hanging="10"/>
        <w:jc w:val="center"/>
        <w:rPr>
          <w:sz w:val="30"/>
        </w:rPr>
      </w:pPr>
    </w:p>
    <w:p w14:paraId="24357482" w14:textId="77777777" w:rsidR="008C313E" w:rsidRDefault="008C313E">
      <w:pPr>
        <w:spacing w:after="35" w:line="231" w:lineRule="auto"/>
        <w:ind w:left="1232" w:right="790" w:hanging="10"/>
        <w:jc w:val="center"/>
        <w:rPr>
          <w:sz w:val="30"/>
        </w:rPr>
      </w:pPr>
    </w:p>
    <w:p w14:paraId="2D319619" w14:textId="77777777" w:rsidR="008C313E" w:rsidRDefault="008C313E">
      <w:pPr>
        <w:spacing w:after="35" w:line="231" w:lineRule="auto"/>
        <w:ind w:left="1232" w:right="790" w:hanging="10"/>
        <w:jc w:val="center"/>
        <w:rPr>
          <w:sz w:val="30"/>
        </w:rPr>
      </w:pPr>
    </w:p>
    <w:p w14:paraId="225E9EBD" w14:textId="31C3521B" w:rsidR="00634989" w:rsidRDefault="008C313E">
      <w:pPr>
        <w:spacing w:after="35" w:line="231" w:lineRule="auto"/>
        <w:ind w:left="1232" w:right="790" w:hanging="10"/>
        <w:jc w:val="center"/>
      </w:pPr>
      <w:r>
        <w:rPr>
          <w:sz w:val="30"/>
        </w:rPr>
        <w:lastRenderedPageBreak/>
        <w:t>Постарайтесь:</w:t>
      </w:r>
    </w:p>
    <w:p w14:paraId="22FC7A4D" w14:textId="77777777" w:rsidR="00634989" w:rsidRDefault="008C313E">
      <w:pPr>
        <w:numPr>
          <w:ilvl w:val="0"/>
          <w:numId w:val="1"/>
        </w:numPr>
        <w:ind w:right="81"/>
      </w:pPr>
      <w:r>
        <w:t xml:space="preserve">сразу включить аудиозапись разговора (если на телефонном аппарате </w:t>
      </w:r>
      <w:r>
        <w:rPr>
          <w:noProof/>
        </w:rPr>
        <w:drawing>
          <wp:inline distT="0" distB="0" distL="0" distR="0" wp14:anchorId="2D72CA78" wp14:editId="27CE3689">
            <wp:extent cx="6089" cy="6090"/>
            <wp:effectExtent l="0" t="0" r="0" b="0"/>
            <wp:docPr id="3519" name="Picture 3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" name="Picture 35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имеется автоматическое записывающее устройство, диктофон); дословно запомнить разговор и зафиксировать его на бумаге.</w:t>
      </w:r>
    </w:p>
    <w:p w14:paraId="4AEC93F2" w14:textId="77777777" w:rsidR="00634989" w:rsidRDefault="008C313E">
      <w:pPr>
        <w:ind w:left="1151" w:right="71" w:firstLine="0"/>
      </w:pPr>
      <w:r>
        <w:rPr>
          <w:noProof/>
        </w:rPr>
        <w:drawing>
          <wp:inline distT="0" distB="0" distL="0" distR="0" wp14:anchorId="2D0EF08D" wp14:editId="312F0F57">
            <wp:extent cx="6089" cy="6089"/>
            <wp:effectExtent l="0" t="0" r="0" b="0"/>
            <wp:docPr id="5657" name="Picture 5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" name="Picture 56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ходу разговора постарайтесь определить и запомнить:</w:t>
      </w:r>
    </w:p>
    <w:p w14:paraId="70F478B0" w14:textId="77777777" w:rsidR="00634989" w:rsidRDefault="008C313E">
      <w:pPr>
        <w:ind w:left="455" w:right="71" w:firstLine="10"/>
      </w:pPr>
      <w:r>
        <w:t>пол, примерный возраст звонившего; особенности его (ее) речи: голос громкий (тихий), низкий (высокий); темп речи: быстрый (медленный); произношение: отчетливое, искаженное, с заиканием, с заиканием шепелявое, с акцентом или диалектом; манера речи: развязная, с издевкой, с нецензурными выражениями. Обязательно отметьте:</w:t>
      </w:r>
    </w:p>
    <w:p w14:paraId="6DC6E69B" w14:textId="77777777" w:rsidR="00634989" w:rsidRDefault="008C313E">
      <w:pPr>
        <w:spacing w:line="242" w:lineRule="auto"/>
        <w:ind w:left="426" w:right="90" w:firstLine="10"/>
        <w:jc w:val="left"/>
      </w:pPr>
      <w:r>
        <w:t>звуковой фон (шум автомашин или железнодорожного или других видов транспорта, звуки теле-, радиоаппаратуры, голоса, а также другие шумы); характер звонка (городской или междугородный — длинный).</w:t>
      </w:r>
    </w:p>
    <w:p w14:paraId="0289AD17" w14:textId="77777777" w:rsidR="00634989" w:rsidRDefault="008C313E">
      <w:pPr>
        <w:ind w:left="455" w:right="71"/>
      </w:pPr>
      <w:r>
        <w:t xml:space="preserve">Обязательно зафиксируйте точное время начала разговора и его продолжительность. В </w:t>
      </w:r>
      <w:proofErr w:type="spellStart"/>
      <w:r>
        <w:t>лобом</w:t>
      </w:r>
      <w:proofErr w:type="spellEnd"/>
      <w:r>
        <w:t xml:space="preserve"> случае постарайтесь в ходе разговора получить ответы на следующие вопросы:</w:t>
      </w:r>
    </w:p>
    <w:p w14:paraId="76C20AAB" w14:textId="77777777" w:rsidR="00634989" w:rsidRDefault="008C313E">
      <w:pPr>
        <w:ind w:left="1179" w:right="71" w:firstLine="0"/>
      </w:pPr>
      <w:r>
        <w:t>-куда, кому, по какому телефону звонит этот человек?</w:t>
      </w:r>
    </w:p>
    <w:p w14:paraId="0D202E9F" w14:textId="77777777" w:rsidR="00634989" w:rsidRDefault="008C313E">
      <w:pPr>
        <w:ind w:left="1170" w:right="71" w:firstLine="0"/>
      </w:pPr>
      <w:r>
        <w:t>-какие конкретно требования он (она) выдвигает?</w:t>
      </w:r>
    </w:p>
    <w:p w14:paraId="26A954EB" w14:textId="77777777" w:rsidR="00634989" w:rsidRDefault="008C313E">
      <w:pPr>
        <w:ind w:left="455" w:right="71"/>
      </w:pPr>
      <w:r>
        <w:t>-выдвигает требования он (она) лично или выступает в роли посредника, или представляет какую либо группу лиц, организацию?</w:t>
      </w:r>
    </w:p>
    <w:p w14:paraId="492B75F7" w14:textId="77777777" w:rsidR="00634989" w:rsidRDefault="008C313E">
      <w:pPr>
        <w:ind w:left="455" w:right="71"/>
      </w:pPr>
      <w:r>
        <w:t>-на каких условиях он (она) или они согласны отказаться от задуманного?</w:t>
      </w:r>
    </w:p>
    <w:p w14:paraId="23596038" w14:textId="77777777" w:rsidR="00634989" w:rsidRDefault="008C313E">
      <w:pPr>
        <w:ind w:left="1179" w:right="71" w:firstLine="0"/>
      </w:pPr>
      <w:r>
        <w:t>-как и когда с ним (с ней) можно связаться?</w:t>
      </w:r>
    </w:p>
    <w:p w14:paraId="36CD15DE" w14:textId="77777777" w:rsidR="00634989" w:rsidRDefault="008C313E">
      <w:pPr>
        <w:ind w:left="1179" w:right="71" w:firstLine="0"/>
      </w:pPr>
      <w:r>
        <w:t xml:space="preserve">-кому вы </w:t>
      </w:r>
      <w:proofErr w:type="spellStart"/>
      <w:r>
        <w:t>мо</w:t>
      </w:r>
      <w:proofErr w:type="spellEnd"/>
      <w:r>
        <w:t>-жете или должны сообщить об этом звонке?</w:t>
      </w:r>
      <w:r>
        <w:rPr>
          <w:noProof/>
        </w:rPr>
        <w:drawing>
          <wp:inline distT="0" distB="0" distL="0" distR="0" wp14:anchorId="756C4655" wp14:editId="55D320E4">
            <wp:extent cx="6089" cy="6089"/>
            <wp:effectExtent l="0" t="0" r="0" b="0"/>
            <wp:docPr id="5658" name="Picture 5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" name="Picture 56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CB119" w14:textId="77777777" w:rsidR="00634989" w:rsidRDefault="008C313E">
      <w:pPr>
        <w:ind w:left="455" w:right="71"/>
      </w:pPr>
      <w: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14:paraId="6BB308E9" w14:textId="77777777" w:rsidR="00634989" w:rsidRDefault="008C313E">
      <w:pPr>
        <w:ind w:left="455" w:right="153"/>
      </w:pPr>
      <w:r>
        <w:t>Если возможно, еще в процессе разговора сообщите о нем руководству объекта, если нет — немедленно по его окончании и немедленно сообщите в ОВД (учитывая, что преступники могут выдвинуть требования не обращаться в правоохранительные органы и прослушивают ваш номер телефона, перезвоните в полицию с другого телефона).</w:t>
      </w:r>
    </w:p>
    <w:p w14:paraId="4E69C429" w14:textId="77777777" w:rsidR="00634989" w:rsidRDefault="008C313E">
      <w:pPr>
        <w:ind w:left="455" w:right="71"/>
      </w:pPr>
      <w:r>
        <w:t>Не вещайте телефонную трубку по окончании разговора (это позволит быстрее отследить звонок спецслужбам).</w:t>
      </w:r>
    </w:p>
    <w:p w14:paraId="4A9739ED" w14:textId="77777777" w:rsidR="00634989" w:rsidRDefault="008C313E">
      <w:pPr>
        <w:ind w:left="455" w:right="71"/>
      </w:pPr>
      <w:r>
        <w:t xml:space="preserve">Не распространяйтесь о факте разговора и его содержании. Максимально ограничьте число людей, допускаемых к ознакомлению с </w:t>
      </w:r>
      <w:r>
        <w:rPr>
          <w:noProof/>
        </w:rPr>
        <w:drawing>
          <wp:inline distT="0" distB="0" distL="0" distR="0" wp14:anchorId="1FA1A7F7" wp14:editId="17B5801B">
            <wp:extent cx="6089" cy="6089"/>
            <wp:effectExtent l="0" t="0" r="0" b="0"/>
            <wp:docPr id="5659" name="Picture 5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" name="Picture 56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полученной информацией.</w:t>
      </w:r>
    </w:p>
    <w:p w14:paraId="26961B8E" w14:textId="77777777" w:rsidR="00634989" w:rsidRDefault="008C313E">
      <w:pPr>
        <w:spacing w:after="40"/>
        <w:ind w:left="455" w:right="71"/>
      </w:pPr>
      <w:r>
        <w:t>При использовании звукозаписывающей аппаратуры сразу же извлеките кассету (мини-диск) с записью разговора и примите меры к его сохранности.</w:t>
      </w:r>
    </w:p>
    <w:p w14:paraId="67ABE3FC" w14:textId="77777777" w:rsidR="00634989" w:rsidRDefault="008C313E">
      <w:pPr>
        <w:ind w:left="455" w:right="71"/>
      </w:pPr>
      <w:r>
        <w:t xml:space="preserve">До прибытия представителей правоохранительных органов, </w:t>
      </w:r>
      <w:proofErr w:type="spellStart"/>
      <w:r>
        <w:t>аварийноспасательных</w:t>
      </w:r>
      <w:proofErr w:type="spellEnd"/>
      <w:r>
        <w:t xml:space="preserve"> служб примите меры к оповещению персонала и посетителей объекта с целью их последующей эвакуации;</w:t>
      </w:r>
    </w:p>
    <w:p w14:paraId="48562CBD" w14:textId="77777777" w:rsidR="00634989" w:rsidRDefault="008C313E">
      <w:pPr>
        <w:ind w:left="455" w:right="71"/>
      </w:pPr>
      <w:r>
        <w:t>Закройте помещения, в которых находятся материальные ценности и документы, в случае необходимости принять меры к их эвакуации;</w:t>
      </w:r>
    </w:p>
    <w:p w14:paraId="2CFF219B" w14:textId="77777777" w:rsidR="00634989" w:rsidRDefault="008C313E">
      <w:pPr>
        <w:ind w:left="455" w:right="71"/>
      </w:pPr>
      <w:r>
        <w:lastRenderedPageBreak/>
        <w:t>Обязательно установите на место изъятой аудиокассеты (мини-диска) другой носитель информации.</w:t>
      </w:r>
    </w:p>
    <w:p w14:paraId="52B91412" w14:textId="77777777" w:rsidR="00634989" w:rsidRDefault="008C313E">
      <w:pPr>
        <w:ind w:left="455" w:right="71"/>
      </w:pPr>
      <w:r>
        <w:t>Получив информацию о возможности возобновления дальнейшей работы, продолжайте выполнять свои служебные обязанности,</w:t>
      </w:r>
    </w:p>
    <w:p w14:paraId="2143CB6F" w14:textId="77777777" w:rsidR="00634989" w:rsidRDefault="008C313E">
      <w:pPr>
        <w:ind w:left="455" w:right="71"/>
      </w:pPr>
      <w:r>
        <w:t>Учитывая, что в настоящее время телефон часто используется для сообщения сведений, содержащих информацию о заложенных взрывных устройствах, о захвате людей в заложники, вымогательстве и шантаже, не оставляйте без внимания ни одного подобного сигнала!</w:t>
      </w:r>
    </w:p>
    <w:p w14:paraId="40E03372" w14:textId="77777777" w:rsidR="00634989" w:rsidRDefault="008C313E">
      <w:pPr>
        <w:spacing w:after="313"/>
        <w:ind w:left="455" w:right="71" w:firstLine="566"/>
      </w:pPr>
      <w:r>
        <w:t>По возможности, необходимо оснастить телефоны учреждения, указанные в официальных справочниках, автоматическими определителями номера и записывающей аппаратурой.</w:t>
      </w:r>
    </w:p>
    <w:p w14:paraId="7422793F" w14:textId="77777777" w:rsidR="00634989" w:rsidRDefault="008C313E">
      <w:pPr>
        <w:spacing w:after="15"/>
        <w:ind w:left="1007" w:right="215" w:hanging="10"/>
      </w:pPr>
      <w:r>
        <w:rPr>
          <w:sz w:val="30"/>
        </w:rPr>
        <w:t>З. При поступлении угрозы в письменной форме</w:t>
      </w:r>
    </w:p>
    <w:p w14:paraId="6992681C" w14:textId="77777777" w:rsidR="00634989" w:rsidRDefault="008C313E">
      <w:pPr>
        <w:ind w:left="455" w:right="71"/>
      </w:pPr>
      <w:r>
        <w:t>Угрозы в письменной форме могут поступить в учреждение как по почте, так и в результате обнаружения различного рода анонимных материалов (записки. надписи, информация на Дискете и т.д.).</w:t>
      </w:r>
    </w:p>
    <w:p w14:paraId="30B0EEB0" w14:textId="77777777" w:rsidR="00634989" w:rsidRDefault="008C313E">
      <w:pPr>
        <w:ind w:left="455" w:right="71"/>
      </w:pPr>
      <w:r>
        <w:t xml:space="preserve">После получения материала угрожающего характера необходимо ограничить круг лиц, знакомившихся с содержанием документа, а </w:t>
      </w:r>
      <w:proofErr w:type="spellStart"/>
      <w:r>
        <w:t>таюке</w:t>
      </w:r>
      <w:proofErr w:type="spellEnd"/>
      <w:r>
        <w:t xml:space="preserve"> принять меры к его сохранению и своевременной передаче в правоохранительные органы.</w:t>
      </w:r>
      <w:r>
        <w:rPr>
          <w:noProof/>
        </w:rPr>
        <w:drawing>
          <wp:inline distT="0" distB="0" distL="0" distR="0" wp14:anchorId="29004954" wp14:editId="0B09D3DE">
            <wp:extent cx="6089" cy="6089"/>
            <wp:effectExtent l="0" t="0" r="0" b="0"/>
            <wp:docPr id="7763" name="Picture 7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" name="Picture 77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19ABA" w14:textId="77777777" w:rsidR="00634989" w:rsidRDefault="008C313E">
      <w:pPr>
        <w:spacing w:after="15"/>
        <w:ind w:left="4075" w:right="215" w:hanging="3078"/>
      </w:pPr>
      <w:r>
        <w:rPr>
          <w:sz w:val="30"/>
        </w:rPr>
        <w:t>Правила обращения с анонимными материалами, содержащими угрозы теракта</w:t>
      </w:r>
    </w:p>
    <w:p w14:paraId="34597B4E" w14:textId="77777777" w:rsidR="00634989" w:rsidRDefault="008C313E">
      <w:pPr>
        <w:ind w:left="455" w:right="949" w:firstLine="652"/>
      </w:pPr>
      <w:r>
        <w:rPr>
          <w:noProof/>
        </w:rPr>
        <w:drawing>
          <wp:inline distT="0" distB="0" distL="0" distR="0" wp14:anchorId="13118F8B" wp14:editId="23BC7B33">
            <wp:extent cx="6089" cy="6089"/>
            <wp:effectExtent l="0" t="0" r="0" b="0"/>
            <wp:docPr id="7764" name="Picture 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" name="Picture 77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 получении анонимного материала, содержащего угрозы террористического характера (на любом носителе),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14:paraId="67DC3FD7" w14:textId="77777777" w:rsidR="00634989" w:rsidRDefault="008C313E">
      <w:pPr>
        <w:ind w:left="1122" w:right="71" w:firstLine="0"/>
      </w:pPr>
      <w:r>
        <w:t>Необходимо соблюдать следующие меры предосторожности:</w:t>
      </w:r>
    </w:p>
    <w:p w14:paraId="078A1983" w14:textId="77777777" w:rsidR="00634989" w:rsidRDefault="008C313E">
      <w:pPr>
        <w:ind w:left="1131" w:right="71" w:firstLine="0"/>
      </w:pPr>
      <w:r>
        <w:t>-постарайтесь не оставлять на нем своих отпечатков пальцев;</w:t>
      </w:r>
    </w:p>
    <w:p w14:paraId="58017A79" w14:textId="77777777" w:rsidR="00634989" w:rsidRDefault="008C313E">
      <w:pPr>
        <w:ind w:left="455" w:right="71"/>
      </w:pPr>
      <w:r>
        <w:t>-если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14:paraId="4BC46386" w14:textId="77777777" w:rsidR="00634989" w:rsidRDefault="008C313E">
      <w:pPr>
        <w:ind w:left="455" w:right="441" w:firstLine="652"/>
      </w:pPr>
      <w:r>
        <w:rPr>
          <w:noProof/>
        </w:rPr>
        <w:drawing>
          <wp:inline distT="0" distB="0" distL="0" distR="0" wp14:anchorId="10CF13BE" wp14:editId="73352D0C">
            <wp:extent cx="6089" cy="6089"/>
            <wp:effectExtent l="0" t="0" r="0" b="0"/>
            <wp:docPr id="7765" name="Picture 7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" name="Picture 77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-сохраняйте все: сам документ с текстом, любые вложения, конверт и упаковку, ничего не выбрасывайте;</w:t>
      </w:r>
    </w:p>
    <w:p w14:paraId="482AF747" w14:textId="77777777" w:rsidR="00634989" w:rsidRDefault="008C313E">
      <w:pPr>
        <w:ind w:left="455" w:right="71"/>
      </w:pPr>
      <w:r>
        <w:t>-не расширяйте круг лиц, знакомившихся с содержанием документа; анонимные материалы террористического характера направьте в правоохранительные и специальные органы (территориальные ДКНБ или ОВД)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заканчивается текст, наличие подписи), а также обстоятельства, связанные с их распространением, обнаружением или получением;</w:t>
      </w:r>
    </w:p>
    <w:p w14:paraId="335D3257" w14:textId="77777777" w:rsidR="00634989" w:rsidRDefault="008C313E">
      <w:pPr>
        <w:ind w:left="384" w:right="182"/>
      </w:pPr>
      <w:r>
        <w:t xml:space="preserve">-анонимные материалы не должны сшиваться, склеиваться, на них не разрешается делать подписи, подчеркивать или обводить отдельные места </w:t>
      </w:r>
      <w:r>
        <w:rPr>
          <w:noProof/>
        </w:rPr>
        <w:drawing>
          <wp:inline distT="0" distB="0" distL="0" distR="0" wp14:anchorId="5A0E1B12" wp14:editId="6A31692A">
            <wp:extent cx="6089" cy="6089"/>
            <wp:effectExtent l="0" t="0" r="0" b="0"/>
            <wp:docPr id="7766" name="Picture 7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" name="Picture 77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тексте, писать резолюции и указания, также запрещается их мять и сгибать; -при исполнении резолюций и других надписей на </w:t>
      </w:r>
      <w:proofErr w:type="spellStart"/>
      <w:r>
        <w:t>сопроводйтельных</w:t>
      </w:r>
      <w:proofErr w:type="spellEnd"/>
      <w:r>
        <w:t xml:space="preserve"> документах не должно оставаться давленных следов на материалах;</w:t>
      </w:r>
    </w:p>
    <w:p w14:paraId="1960FB64" w14:textId="77777777" w:rsidR="00634989" w:rsidRDefault="008C313E">
      <w:pPr>
        <w:ind w:left="455" w:right="355"/>
      </w:pPr>
      <w:r>
        <w:lastRenderedPageBreak/>
        <w:t>-регистрационный штамп проставляется только на сопроводительных письмах организации и заявлениях граждан, передавших материалы в инстанции;</w:t>
      </w:r>
    </w:p>
    <w:p w14:paraId="3898DF41" w14:textId="77777777" w:rsidR="00634989" w:rsidRDefault="008C313E">
      <w:pPr>
        <w:spacing w:after="371"/>
        <w:ind w:left="455" w:right="71"/>
      </w:pPr>
      <w:r>
        <w:t>-прием от граждан анонимных материалов, содержащих различного рода угрозы и требования, оформляются их письменным заявлением или протоколом принятия устного заявления о получении или обнаружении таких материалов.</w:t>
      </w:r>
    </w:p>
    <w:p w14:paraId="5BB995BB" w14:textId="77777777" w:rsidR="00634989" w:rsidRDefault="008C313E">
      <w:pPr>
        <w:numPr>
          <w:ilvl w:val="0"/>
          <w:numId w:val="2"/>
        </w:numPr>
        <w:spacing w:after="97"/>
        <w:ind w:right="215" w:hanging="307"/>
      </w:pPr>
      <w:r>
        <w:rPr>
          <w:sz w:val="30"/>
        </w:rPr>
        <w:t>При совершении террористического акта на объекте</w:t>
      </w:r>
    </w:p>
    <w:p w14:paraId="79B20DF5" w14:textId="77777777" w:rsidR="00634989" w:rsidRDefault="008C313E">
      <w:pPr>
        <w:spacing w:after="15"/>
        <w:ind w:left="1165" w:right="215" w:hanging="10"/>
      </w:pPr>
      <w:r>
        <w:rPr>
          <w:sz w:val="30"/>
        </w:rPr>
        <w:t>4.1 При подрыве взрывного устройства:</w:t>
      </w:r>
    </w:p>
    <w:p w14:paraId="3ECE66D7" w14:textId="77777777" w:rsidR="00634989" w:rsidRDefault="008C313E">
      <w:pPr>
        <w:ind w:left="455" w:right="71"/>
      </w:pPr>
      <w:r>
        <w:t xml:space="preserve">— незамедлительно сообщите о случившемся в правоохранительные органы, подразделения МЧС, администрацию района, вызовите скорую помощь; </w:t>
      </w:r>
      <w:r>
        <w:rPr>
          <w:noProof/>
        </w:rPr>
        <w:drawing>
          <wp:inline distT="0" distB="0" distL="0" distR="0" wp14:anchorId="049C521E" wp14:editId="7C0704EA">
            <wp:extent cx="91332" cy="18267"/>
            <wp:effectExtent l="0" t="0" r="0" b="0"/>
            <wp:docPr id="9703" name="Picture 9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" name="Picture 97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332" cy="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примите меры к спасению людей, удалению их из опасной зоны, оказанию помощи пострадавшим и направлению их в лечебные учреждения;</w:t>
      </w:r>
    </w:p>
    <w:p w14:paraId="0F4C233F" w14:textId="77777777" w:rsidR="00634989" w:rsidRDefault="008C313E">
      <w:pPr>
        <w:ind w:left="1122" w:right="71" w:firstLine="0"/>
      </w:pPr>
      <w:r>
        <w:t>— не допускайте посторонних лиц к месту происшествия;</w:t>
      </w:r>
    </w:p>
    <w:p w14:paraId="76F0D2E4" w14:textId="77777777" w:rsidR="00634989" w:rsidRDefault="008C313E">
      <w:pPr>
        <w:ind w:left="455" w:right="71"/>
      </w:pPr>
      <w:r>
        <w:t xml:space="preserve">— в случае обнаружения предметов, представляющих опасность для жизни и здоровья людей, примите меры к оцеплению опасной зоны на расстоянии, </w:t>
      </w:r>
      <w:proofErr w:type="spellStart"/>
      <w:r>
        <w:t>исклочающем</w:t>
      </w:r>
      <w:proofErr w:type="spellEnd"/>
      <w:r>
        <w:t xml:space="preserve"> возможность поражения людей, недопущению в указанную зону посторонних лиц и транспорта;</w:t>
      </w:r>
    </w:p>
    <w:p w14:paraId="0FD77F13" w14:textId="77777777" w:rsidR="00634989" w:rsidRDefault="008C313E">
      <w:pPr>
        <w:spacing w:after="110"/>
        <w:ind w:left="455" w:right="71"/>
      </w:pPr>
      <w:r>
        <w:t>— по прибытии представителей правоохранительных органов, аварийно-спасательных служб проинформируйте их о складывающейся ситуации, обеспечьте возможность доступа к месту происшествия, в дальнейшем действуйте по их указаниям.</w:t>
      </w:r>
    </w:p>
    <w:p w14:paraId="5932B452" w14:textId="77777777" w:rsidR="00634989" w:rsidRDefault="008C313E">
      <w:pPr>
        <w:spacing w:after="15"/>
        <w:ind w:left="1065" w:right="215" w:hanging="10"/>
      </w:pPr>
      <w:r>
        <w:rPr>
          <w:sz w:val="30"/>
        </w:rPr>
        <w:t>4.2 При захвате заложников:</w:t>
      </w:r>
    </w:p>
    <w:p w14:paraId="093CA561" w14:textId="77777777" w:rsidR="00634989" w:rsidRDefault="008C313E">
      <w:pPr>
        <w:spacing w:line="242" w:lineRule="auto"/>
        <w:ind w:left="426" w:right="90" w:firstLine="709"/>
        <w:jc w:val="left"/>
      </w:pPr>
      <w:r>
        <w:rPr>
          <w:noProof/>
        </w:rPr>
        <w:drawing>
          <wp:inline distT="0" distB="0" distL="0" distR="0" wp14:anchorId="345471CE" wp14:editId="269EBBC9">
            <wp:extent cx="103509" cy="24356"/>
            <wp:effectExtent l="0" t="0" r="0" b="0"/>
            <wp:docPr id="9704" name="Picture 9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" name="Picture 970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509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</w:t>
      </w:r>
      <w:r>
        <w:tab/>
        <w:t>сложившейся</w:t>
      </w:r>
      <w:r>
        <w:tab/>
        <w:t>ситуации</w:t>
      </w:r>
      <w:r>
        <w:tab/>
        <w:t>незамедлительно</w:t>
      </w:r>
      <w:r>
        <w:tab/>
        <w:t xml:space="preserve">сообщите в правоохранительные органы; </w:t>
      </w:r>
      <w:r>
        <w:rPr>
          <w:noProof/>
        </w:rPr>
        <w:drawing>
          <wp:inline distT="0" distB="0" distL="0" distR="0" wp14:anchorId="3296E097" wp14:editId="6132E123">
            <wp:extent cx="97420" cy="12178"/>
            <wp:effectExtent l="0" t="0" r="0" b="0"/>
            <wp:docPr id="9705" name="Picture 9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" name="Picture 970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420" cy="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примите меры к удалению людей из опасной зоны, оказанию помощи в случае необходимости пострадавшим и в случае необходимости направлению их в лечебные учреждения:</w:t>
      </w:r>
    </w:p>
    <w:p w14:paraId="76A129D1" w14:textId="77777777" w:rsidR="00634989" w:rsidRDefault="008C313E">
      <w:pPr>
        <w:spacing w:line="242" w:lineRule="auto"/>
        <w:ind w:left="426" w:right="90" w:firstLine="709"/>
        <w:jc w:val="left"/>
      </w:pPr>
      <w:r>
        <w:rPr>
          <w:noProof/>
        </w:rPr>
        <w:drawing>
          <wp:inline distT="0" distB="0" distL="0" distR="0" wp14:anchorId="77F3E536" wp14:editId="62AD3F3A">
            <wp:extent cx="121775" cy="18267"/>
            <wp:effectExtent l="0" t="0" r="0" b="0"/>
            <wp:docPr id="51741" name="Picture 51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1" name="Picture 517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775" cy="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не вступайте в переговоры с террористами по собственной инициативе; </w:t>
      </w:r>
      <w:r>
        <w:rPr>
          <w:noProof/>
        </w:rPr>
        <w:drawing>
          <wp:inline distT="0" distB="0" distL="0" distR="0" wp14:anchorId="2B5F8297" wp14:editId="0A21B1A0">
            <wp:extent cx="103509" cy="18267"/>
            <wp:effectExtent l="0" t="0" r="0" b="0"/>
            <wp:docPr id="9708" name="Picture 9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" name="Picture 970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3509" cy="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 </w:t>
      </w:r>
      <w:r>
        <w:rPr>
          <w:noProof/>
        </w:rPr>
        <w:drawing>
          <wp:inline distT="0" distB="0" distL="0" distR="0" wp14:anchorId="49A807A3" wp14:editId="4E39E11D">
            <wp:extent cx="91332" cy="18267"/>
            <wp:effectExtent l="0" t="0" r="0" b="0"/>
            <wp:docPr id="9709" name="Picture 9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" name="Picture 970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332" cy="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прибытии сотрудников правоохранительных органов окажите помощь в получении интересующей их информации; </w:t>
      </w:r>
      <w:r>
        <w:rPr>
          <w:noProof/>
        </w:rPr>
        <w:drawing>
          <wp:inline distT="0" distB="0" distL="0" distR="0" wp14:anchorId="1D7DFAC4" wp14:editId="0509F3E5">
            <wp:extent cx="97420" cy="24356"/>
            <wp:effectExtent l="0" t="0" r="0" b="0"/>
            <wp:docPr id="9710" name="Picture 9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" name="Picture 97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420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необходимости выполняйте требования преступников, если это не связано с причинением ущерба жизни и здоровью людей, не</w:t>
      </w:r>
    </w:p>
    <w:p w14:paraId="1FCE1DE1" w14:textId="77777777" w:rsidR="00634989" w:rsidRDefault="008C313E">
      <w:pPr>
        <w:spacing w:after="74" w:line="259" w:lineRule="auto"/>
        <w:ind w:left="384" w:firstLine="0"/>
        <w:jc w:val="left"/>
      </w:pPr>
      <w:r>
        <w:rPr>
          <w:noProof/>
        </w:rPr>
        <w:drawing>
          <wp:inline distT="0" distB="0" distL="0" distR="0" wp14:anchorId="69DE3EA1" wp14:editId="0E15874D">
            <wp:extent cx="5893926" cy="669794"/>
            <wp:effectExtent l="0" t="0" r="0" b="0"/>
            <wp:docPr id="51743" name="Picture 51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3" name="Picture 517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93926" cy="66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D0A65" w14:textId="77777777" w:rsidR="00634989" w:rsidRDefault="008C313E">
      <w:pPr>
        <w:spacing w:after="160"/>
        <w:ind w:left="455" w:right="71" w:firstLine="0"/>
      </w:pPr>
      <w:r>
        <w:t>нападавших к применению ору-</w:t>
      </w:r>
      <w:proofErr w:type="spellStart"/>
      <w:r>
        <w:t>жяя</w:t>
      </w:r>
      <w:proofErr w:type="spellEnd"/>
      <w:r>
        <w:t xml:space="preserve"> а </w:t>
      </w:r>
      <w:proofErr w:type="spellStart"/>
      <w:r>
        <w:t>прдэести</w:t>
      </w:r>
      <w:proofErr w:type="spellEnd"/>
      <w:r>
        <w:t xml:space="preserve"> к человеческим жертвам.</w:t>
      </w:r>
    </w:p>
    <w:p w14:paraId="29648D60" w14:textId="77777777" w:rsidR="00634989" w:rsidRDefault="008C313E">
      <w:pPr>
        <w:spacing w:after="15"/>
        <w:ind w:left="998" w:right="215" w:hanging="10"/>
      </w:pPr>
      <w:r>
        <w:rPr>
          <w:sz w:val="30"/>
        </w:rPr>
        <w:t>5. Если вы сами стали заложником:</w:t>
      </w:r>
    </w:p>
    <w:p w14:paraId="119056B2" w14:textId="77777777" w:rsidR="00634989" w:rsidRDefault="008C313E">
      <w:pPr>
        <w:ind w:left="455" w:right="71"/>
      </w:pPr>
      <w:r>
        <w:t>— с момента захвата необходимо контролировать свои действия и фиксировать все, что может способствовать освобождению;</w:t>
      </w:r>
    </w:p>
    <w:p w14:paraId="695AB4B1" w14:textId="77777777" w:rsidR="00634989" w:rsidRDefault="008C313E">
      <w:pPr>
        <w:ind w:left="527"/>
      </w:pPr>
      <w:r>
        <w:lastRenderedPageBreak/>
        <w:t>— очень важно быстро справиться со своими эмоциями, чтобы вести себя рационально, увеличивая шанс своего спасения;</w:t>
      </w:r>
    </w:p>
    <w:p w14:paraId="57D2D5D2" w14:textId="77777777" w:rsidR="00634989" w:rsidRDefault="008C313E">
      <w:pPr>
        <w:spacing w:after="27"/>
        <w:ind w:left="455" w:right="10"/>
      </w:pPr>
      <w:r>
        <w:t>— не рискуйте своей жизнью и жизнью окружающих, выполняйте требования преступников, не возражайте им, не допускайте истерики и паники;</w:t>
      </w:r>
    </w:p>
    <w:p w14:paraId="4E61CC3A" w14:textId="77777777" w:rsidR="00634989" w:rsidRDefault="008C313E">
      <w:pPr>
        <w:ind w:left="455"/>
      </w:pPr>
      <w:r>
        <w:t>— не допускайте действий, которые могут спровоцировать нападающих к применению оружия;</w:t>
      </w:r>
    </w:p>
    <w:p w14:paraId="18E4BF57" w14:textId="77777777" w:rsidR="00634989" w:rsidRDefault="008C313E">
      <w:pPr>
        <w:spacing w:after="33"/>
        <w:ind w:left="455"/>
      </w:pPr>
      <w:r>
        <w:t>— если вы ранены, обратитесь за помощью к окружающим или сами постарайтесь остановить кровотечение, сделав перевязку;</w:t>
      </w:r>
    </w:p>
    <w:p w14:paraId="1A8D2029" w14:textId="77777777" w:rsidR="00634989" w:rsidRDefault="008C313E">
      <w:pPr>
        <w:spacing w:after="0" w:line="259" w:lineRule="auto"/>
        <w:ind w:left="412" w:firstLine="0"/>
        <w:jc w:val="center"/>
      </w:pPr>
      <w:r>
        <w:t>— окажите помощь тем, кто находится рядом и нуждается в этом.</w:t>
      </w:r>
    </w:p>
    <w:p w14:paraId="3317772C" w14:textId="77777777" w:rsidR="00634989" w:rsidRDefault="008C313E">
      <w:pPr>
        <w:spacing w:after="32"/>
        <w:ind w:left="455" w:right="10"/>
      </w:pPr>
      <w:r>
        <w:t xml:space="preserve">— в случае стрельбы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</w:t>
      </w:r>
      <w:proofErr w:type="spellStart"/>
      <w:r>
        <w:t>т.д</w:t>
      </w:r>
      <w:proofErr w:type="spellEnd"/>
      <w:r>
        <w:t>;</w:t>
      </w:r>
    </w:p>
    <w:p w14:paraId="2643A841" w14:textId="77777777" w:rsidR="00634989" w:rsidRDefault="008C313E">
      <w:pPr>
        <w:spacing w:after="37"/>
        <w:ind w:left="455"/>
      </w:pPr>
      <w:r>
        <w:t>— примите меры по спасени1-о детей, при необходимости прикройте их своим телом;</w:t>
      </w:r>
    </w:p>
    <w:p w14:paraId="0C9A9437" w14:textId="77777777" w:rsidR="00634989" w:rsidRDefault="008C313E">
      <w:pPr>
        <w:ind w:left="455" w:right="71"/>
      </w:pPr>
      <w:r>
        <w:t>— 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14:paraId="2134CA37" w14:textId="77777777" w:rsidR="00634989" w:rsidRDefault="008C313E">
      <w:pPr>
        <w:spacing w:after="326"/>
        <w:ind w:left="455" w:right="10"/>
      </w:pPr>
      <w:r>
        <w:t xml:space="preserve">— в тех случаях, когда место содержания заложника и нахождения преступников установлено, спецслужбы стремятся использовать имеющиеся у них технические средства для прослушивания разговоров, ведущихся в </w:t>
      </w:r>
      <w:r>
        <w:rPr>
          <w:noProof/>
        </w:rPr>
        <w:drawing>
          <wp:inline distT="0" distB="0" distL="0" distR="0" wp14:anchorId="6AF43C28" wp14:editId="36B4CAA9">
            <wp:extent cx="6089" cy="6089"/>
            <wp:effectExtent l="0" t="0" r="0" b="0"/>
            <wp:docPr id="11838" name="Picture 1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" name="Picture 118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помещении. Помните об этом и в разговоре с бандитами или с другими заложниками сообщайте информацию, которая, будучи перехвачена, может быть использована для подготовки штурма. Особенно важны сведения о ярких и броских приметах, по которым можно отличить заложника от преступника, о вооружении бандитов, об их количестве, расположении внутри помещения, их моральном состоянии и намерениях.</w:t>
      </w:r>
    </w:p>
    <w:p w14:paraId="013E575B" w14:textId="77777777" w:rsidR="00634989" w:rsidRDefault="008C313E">
      <w:pPr>
        <w:spacing w:after="15"/>
        <w:ind w:left="1165" w:right="215" w:hanging="10"/>
      </w:pPr>
      <w:r>
        <w:rPr>
          <w:sz w:val="30"/>
        </w:rPr>
        <w:t>6. При получении информации об эвакуации</w:t>
      </w:r>
    </w:p>
    <w:p w14:paraId="4FA9FA73" w14:textId="77777777" w:rsidR="00634989" w:rsidRDefault="008C313E">
      <w:pPr>
        <w:ind w:left="455" w:right="7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CF803F" wp14:editId="4377DC56">
                <wp:simplePos x="0" y="0"/>
                <wp:positionH relativeFrom="column">
                  <wp:posOffset>2356352</wp:posOffset>
                </wp:positionH>
                <wp:positionV relativeFrom="paragraph">
                  <wp:posOffset>957959</wp:posOffset>
                </wp:positionV>
                <wp:extent cx="1850985" cy="12178"/>
                <wp:effectExtent l="0" t="0" r="0" b="0"/>
                <wp:wrapSquare wrapText="bothSides"/>
                <wp:docPr id="51750" name="Group 51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0985" cy="12178"/>
                          <a:chOff x="0" y="0"/>
                          <a:chExt cx="1850985" cy="12178"/>
                        </a:xfrm>
                      </wpg:grpSpPr>
                      <wps:wsp>
                        <wps:cNvPr id="51749" name="Shape 51749"/>
                        <wps:cNvSpPr/>
                        <wps:spPr>
                          <a:xfrm>
                            <a:off x="0" y="0"/>
                            <a:ext cx="1850985" cy="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0985" h="12178">
                                <a:moveTo>
                                  <a:pt x="0" y="6090"/>
                                </a:moveTo>
                                <a:lnTo>
                                  <a:pt x="1850985" y="6090"/>
                                </a:lnTo>
                              </a:path>
                            </a:pathLst>
                          </a:custGeom>
                          <a:ln w="1217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750" style="width:145.747pt;height:0.958923pt;position:absolute;mso-position-horizontal-relative:text;mso-position-horizontal:absolute;margin-left:185.54pt;mso-position-vertical-relative:text;margin-top:75.4299pt;" coordsize="18509,121">
                <v:shape id="Shape 51749" style="position:absolute;width:18509;height:121;left:0;top:0;" coordsize="1850985,12178" path="m0,6090l1850985,6090">
                  <v:stroke weight="0.95892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 xml:space="preserve">Эвакуация производится по сигналу, подаваемой звонковой сигнализацией: короткие прерывистые звонки — пауза 10 сек., которые будут </w:t>
      </w:r>
      <w:r>
        <w:rPr>
          <w:noProof/>
        </w:rPr>
        <w:drawing>
          <wp:inline distT="0" distB="0" distL="0" distR="0" wp14:anchorId="684C94D9" wp14:editId="5CF73F38">
            <wp:extent cx="6089" cy="6089"/>
            <wp:effectExtent l="0" t="0" r="0" b="0"/>
            <wp:docPr id="11839" name="Picture 1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" name="Picture 1183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повторяться 4-5 раз, а также дублирующий сигнал спокойным уверенным голосом: «Внимание всем! ПОКИНУТЬ здание объекта (наименование) по маршруту (в направлении)или через аварийный выход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44120E3" wp14:editId="21975A44">
                <wp:extent cx="2118891" cy="12178"/>
                <wp:effectExtent l="0" t="0" r="0" b="0"/>
                <wp:docPr id="51746" name="Group 51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891" cy="12178"/>
                          <a:chOff x="0" y="0"/>
                          <a:chExt cx="2118891" cy="12178"/>
                        </a:xfrm>
                      </wpg:grpSpPr>
                      <wps:wsp>
                        <wps:cNvPr id="51745" name="Shape 51745"/>
                        <wps:cNvSpPr/>
                        <wps:spPr>
                          <a:xfrm>
                            <a:off x="0" y="0"/>
                            <a:ext cx="2118891" cy="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891" h="12178">
                                <a:moveTo>
                                  <a:pt x="0" y="6089"/>
                                </a:moveTo>
                                <a:lnTo>
                                  <a:pt x="2118891" y="6089"/>
                                </a:lnTo>
                              </a:path>
                            </a:pathLst>
                          </a:custGeom>
                          <a:ln w="1217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46" style="width:166.842pt;height:0.958923pt;mso-position-horizontal-relative:char;mso-position-vertical-relative:line" coordsize="21188,121">
                <v:shape id="Shape 51745" style="position:absolute;width:21188;height:121;left:0;top:0;" coordsize="2118891,12178" path="m0,6089l2118891,6089">
                  <v:stroke weight="0.9589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и собраться у здания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66EA637" wp14:editId="1DEB58B6">
                <wp:extent cx="1321262" cy="12178"/>
                <wp:effectExtent l="0" t="0" r="0" b="0"/>
                <wp:docPr id="51748" name="Group 51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262" cy="12178"/>
                          <a:chOff x="0" y="0"/>
                          <a:chExt cx="1321262" cy="12178"/>
                        </a:xfrm>
                      </wpg:grpSpPr>
                      <wps:wsp>
                        <wps:cNvPr id="51747" name="Shape 51747"/>
                        <wps:cNvSpPr/>
                        <wps:spPr>
                          <a:xfrm>
                            <a:off x="0" y="0"/>
                            <a:ext cx="1321262" cy="12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262" h="12178">
                                <a:moveTo>
                                  <a:pt x="0" y="6089"/>
                                </a:moveTo>
                                <a:lnTo>
                                  <a:pt x="1321262" y="6089"/>
                                </a:lnTo>
                              </a:path>
                            </a:pathLst>
                          </a:custGeom>
                          <a:ln w="1217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48" style="width:104.036pt;height:0.958923pt;mso-position-horizontal-relative:char;mso-position-vertical-relative:line" coordsize="13212,121">
                <v:shape id="Shape 51747" style="position:absolute;width:13212;height:121;left:0;top:0;" coordsize="1321262,12178" path="m0,6089l1321262,6089">
                  <v:stroke weight="0.9589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F9F70D" w14:textId="77777777" w:rsidR="00634989" w:rsidRDefault="008C313E">
      <w:pPr>
        <w:ind w:left="455" w:right="71"/>
      </w:pPr>
      <w:r>
        <w:t>Паника может помещать быстрой эвакуации работников и посетителей объекта из опасной зоны и спровоцировать негативные последствия чрезвычайной ситуации, а также террористов на применение оружия и взрывных устройств.</w:t>
      </w:r>
    </w:p>
    <w:p w14:paraId="7E879AE4" w14:textId="77777777" w:rsidR="00634989" w:rsidRDefault="008C313E">
      <w:pPr>
        <w:spacing w:after="32"/>
        <w:ind w:left="455" w:right="71"/>
      </w:pPr>
      <w:r>
        <w:t>Эвакуируются все сотрудники объекта и находящиеся на объекте граждане (посетители).</w:t>
      </w:r>
    </w:p>
    <w:p w14:paraId="334E0F9F" w14:textId="77777777" w:rsidR="00634989" w:rsidRDefault="008C313E">
      <w:pPr>
        <w:spacing w:line="242" w:lineRule="auto"/>
        <w:ind w:left="489" w:right="90" w:firstLine="709"/>
        <w:jc w:val="left"/>
      </w:pPr>
      <w:r>
        <w:t xml:space="preserve">Ответственное лицо (руководитель объекта, руководитель службы безопасности, ответственный за мероприятия ГО и ЧС или иное лицо, </w:t>
      </w:r>
      <w:r>
        <w:lastRenderedPageBreak/>
        <w:t>ответственное за эвакуацию) руководит эвакуацией: осуществляет организованный проход работников охраняемого объекта в колонне по 2 человека через соответствующий выход.</w:t>
      </w:r>
    </w:p>
    <w:p w14:paraId="54BA04BA" w14:textId="77777777" w:rsidR="00634989" w:rsidRDefault="008C313E">
      <w:pPr>
        <w:ind w:left="455" w:right="297"/>
      </w:pPr>
      <w:r>
        <w:t>Эвакуация должна происходить организованно: без разговоров, шума, суеты и шалостей, строго и серьезно, оказывается помощь в эвакуации пострадавшим, раненным и др. Команды подает и делает замечания только руководитель объекта (постовой полицейский охраны).</w:t>
      </w:r>
    </w:p>
    <w:p w14:paraId="7F5435B9" w14:textId="77777777" w:rsidR="00634989" w:rsidRDefault="008C313E">
      <w:pPr>
        <w:ind w:left="455" w:right="345"/>
      </w:pPr>
      <w:r>
        <w:t>У каждого из выходов объекта контроль организованности эвакуации осуществляют заместители директора школы, должностные лица, ответственные за мероприятия ГО и ЧС или за безопасность объекта.</w:t>
      </w:r>
    </w:p>
    <w:p w14:paraId="5C9DF876" w14:textId="77777777" w:rsidR="00634989" w:rsidRDefault="008C313E">
      <w:pPr>
        <w:spacing w:line="242" w:lineRule="auto"/>
        <w:ind w:left="426" w:right="90" w:firstLine="709"/>
        <w:jc w:val="left"/>
      </w:pPr>
      <w:r>
        <w:t>Заместитель директора школы по хозяйственной части обеспечивает готовность запасных выходов из здания, а также готовность размещения эвакуируемых в «Безопасной зоне вне расположения объекта».</w:t>
      </w:r>
    </w:p>
    <w:p w14:paraId="3351A341" w14:textId="77777777" w:rsidR="00634989" w:rsidRDefault="008C313E">
      <w:pPr>
        <w:ind w:left="455" w:right="134"/>
      </w:pPr>
      <w:r>
        <w:t xml:space="preserve">Получив от сотрудников правоохранительных органов сообщение о </w:t>
      </w:r>
      <w:proofErr w:type="spellStart"/>
      <w:r>
        <w:t>начапе</w:t>
      </w:r>
      <w:proofErr w:type="spellEnd"/>
      <w:r>
        <w:t xml:space="preserve"> эвакуации, необходимо соблюдать спокойствие и постараться четко, без </w:t>
      </w:r>
      <w:r>
        <w:rPr>
          <w:noProof/>
        </w:rPr>
        <w:drawing>
          <wp:inline distT="0" distB="0" distL="0" distR="0" wp14:anchorId="68B6F197" wp14:editId="4D5F25E4">
            <wp:extent cx="6089" cy="6089"/>
            <wp:effectExtent l="0" t="0" r="0" b="0"/>
            <wp:docPr id="14374" name="Picture 14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4" name="Picture 1437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спешки и суеты, организованно выполнять их указания.</w:t>
      </w:r>
    </w:p>
    <w:p w14:paraId="5DF0CD07" w14:textId="77777777" w:rsidR="00634989" w:rsidRDefault="008C313E">
      <w:pPr>
        <w:ind w:left="455" w:right="71"/>
      </w:pPr>
      <w:r>
        <w:t>Если сообщение об эвакуации поступило в момент пребывания в учебном заведении (на рабочем месте):</w:t>
      </w:r>
    </w:p>
    <w:p w14:paraId="79F66C44" w14:textId="77777777" w:rsidR="00634989" w:rsidRDefault="008C313E">
      <w:pPr>
        <w:numPr>
          <w:ilvl w:val="0"/>
          <w:numId w:val="3"/>
        </w:numPr>
        <w:ind w:right="71"/>
      </w:pPr>
      <w:r>
        <w:t>быстро собрать учебники и необходимые принадлежности, документы, деньги и ценности в сумку, одеться;</w:t>
      </w:r>
    </w:p>
    <w:p w14:paraId="7DA46E07" w14:textId="77777777" w:rsidR="00634989" w:rsidRDefault="008C313E">
      <w:pPr>
        <w:numPr>
          <w:ilvl w:val="0"/>
          <w:numId w:val="3"/>
        </w:numPr>
        <w:ind w:right="71"/>
      </w:pPr>
      <w:r>
        <w:t>помочь замешкавшимся сверстникам (коллегам);</w:t>
      </w:r>
    </w:p>
    <w:p w14:paraId="281DF02A" w14:textId="77777777" w:rsidR="00634989" w:rsidRDefault="008C313E">
      <w:pPr>
        <w:numPr>
          <w:ilvl w:val="0"/>
          <w:numId w:val="3"/>
        </w:numPr>
        <w:ind w:right="71"/>
      </w:pPr>
      <w:r>
        <w:t>вместе с преподавателем (представителем администрации) организовано выйти на улицу;</w:t>
      </w:r>
    </w:p>
    <w:p w14:paraId="1F934B35" w14:textId="77777777" w:rsidR="00634989" w:rsidRDefault="008C313E">
      <w:pPr>
        <w:numPr>
          <w:ilvl w:val="0"/>
          <w:numId w:val="3"/>
        </w:numPr>
        <w:ind w:right="71"/>
      </w:pPr>
      <w:r>
        <w:t>держаться дальше от здания;</w:t>
      </w:r>
    </w:p>
    <w:p w14:paraId="70B902D2" w14:textId="77777777" w:rsidR="00634989" w:rsidRDefault="008C313E">
      <w:pPr>
        <w:numPr>
          <w:ilvl w:val="0"/>
          <w:numId w:val="3"/>
        </w:numPr>
        <w:spacing w:after="34"/>
        <w:ind w:right="71"/>
      </w:pPr>
      <w:r>
        <w:t>не разбегаться, никуда не уходить без разрешения старших (ответственных лиц), быть все время на виду, держаться своего класса (учебной группы, сотрудников), т. к. безвестное отсутствие кого-либо из членов коллектива может привести массовой истерии и панике;</w:t>
      </w:r>
    </w:p>
    <w:p w14:paraId="04AE38F0" w14:textId="77777777" w:rsidR="00634989" w:rsidRDefault="008C313E">
      <w:pPr>
        <w:numPr>
          <w:ilvl w:val="0"/>
          <w:numId w:val="3"/>
        </w:numPr>
        <w:spacing w:after="35"/>
        <w:ind w:right="71"/>
      </w:pPr>
      <w:r>
        <w:t>провести перекличку учащихся (студентов, сотрудников) с целью установления отсутствующих;</w:t>
      </w:r>
    </w:p>
    <w:p w14:paraId="2ACB1266" w14:textId="77777777" w:rsidR="00634989" w:rsidRDefault="008C313E">
      <w:pPr>
        <w:numPr>
          <w:ilvl w:val="0"/>
          <w:numId w:val="3"/>
        </w:numPr>
        <w:ind w:right="71"/>
      </w:pPr>
      <w:r>
        <w:t>при наличии отсутствующих из числа лиц, которые на момент получения сообщения об эвакуации находились в здании, немедленно сообщить об этом сотрудникам полиции и администрации учреждения;</w:t>
      </w:r>
    </w:p>
    <w:p w14:paraId="4B8DAA45" w14:textId="77777777" w:rsidR="00634989" w:rsidRDefault="008C313E">
      <w:pPr>
        <w:numPr>
          <w:ilvl w:val="0"/>
          <w:numId w:val="3"/>
        </w:numPr>
        <w:ind w:right="71"/>
      </w:pPr>
      <w:r>
        <w:t>ждать дальнейших указаний.</w:t>
      </w:r>
    </w:p>
    <w:p w14:paraId="14CA0365" w14:textId="77777777" w:rsidR="00634989" w:rsidRDefault="008C313E">
      <w:pPr>
        <w:spacing w:after="15"/>
        <w:ind w:left="422" w:right="86"/>
      </w:pPr>
      <w:r>
        <w:rPr>
          <w:sz w:val="30"/>
        </w:rPr>
        <w:t>6.1 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tbl>
      <w:tblPr>
        <w:tblStyle w:val="TableGrid"/>
        <w:tblW w:w="7786" w:type="dxa"/>
        <w:tblInd w:w="316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48"/>
        <w:gridCol w:w="439"/>
        <w:gridCol w:w="48"/>
        <w:gridCol w:w="671"/>
        <w:gridCol w:w="2097"/>
        <w:gridCol w:w="167"/>
        <w:gridCol w:w="122"/>
        <w:gridCol w:w="1071"/>
        <w:gridCol w:w="535"/>
        <w:gridCol w:w="49"/>
        <w:gridCol w:w="973"/>
        <w:gridCol w:w="206"/>
        <w:gridCol w:w="778"/>
        <w:gridCol w:w="540"/>
        <w:gridCol w:w="42"/>
      </w:tblGrid>
      <w:tr w:rsidR="00634989" w14:paraId="6C35B768" w14:textId="77777777">
        <w:trPr>
          <w:gridAfter w:val="1"/>
          <w:wAfter w:w="43" w:type="dxa"/>
          <w:trHeight w:val="652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E381" w14:textId="77777777" w:rsidR="00634989" w:rsidRDefault="008C313E">
            <w:pPr>
              <w:spacing w:after="0" w:line="259" w:lineRule="auto"/>
              <w:ind w:left="144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0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548CFA" w14:textId="77777777" w:rsidR="00634989" w:rsidRDefault="008C313E">
            <w:pPr>
              <w:spacing w:after="0" w:line="259" w:lineRule="auto"/>
              <w:ind w:left="105" w:firstLine="0"/>
              <w:jc w:val="left"/>
            </w:pPr>
            <w:r>
              <w:t>Граната РГД-5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126BD" w14:textId="77777777" w:rsidR="00634989" w:rsidRDefault="006349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280B49" w14:textId="77777777" w:rsidR="00634989" w:rsidRDefault="006349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45B548" w14:textId="77777777" w:rsidR="00634989" w:rsidRDefault="008C313E">
            <w:pPr>
              <w:spacing w:after="0" w:line="259" w:lineRule="auto"/>
              <w:ind w:left="115" w:right="19" w:firstLine="0"/>
              <w:jc w:val="left"/>
            </w:pPr>
            <w:r>
              <w:t>не</w:t>
            </w:r>
            <w:r>
              <w:tab/>
              <w:t xml:space="preserve">менее ме </w:t>
            </w:r>
            <w:proofErr w:type="spellStart"/>
            <w:r>
              <w:t>ов</w:t>
            </w:r>
            <w:proofErr w:type="spellEnd"/>
            <w:r>
              <w:t>.</w:t>
            </w: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4842C1" w14:textId="77777777" w:rsidR="00634989" w:rsidRDefault="008C313E">
            <w:pPr>
              <w:spacing w:after="0" w:line="259" w:lineRule="auto"/>
              <w:ind w:left="125" w:firstLine="0"/>
              <w:jc w:val="left"/>
            </w:pPr>
            <w:r>
              <w:rPr>
                <w:sz w:val="30"/>
              </w:rPr>
              <w:t>50</w:t>
            </w:r>
          </w:p>
        </w:tc>
      </w:tr>
      <w:tr w:rsidR="00634989" w14:paraId="719A372F" w14:textId="77777777">
        <w:trPr>
          <w:gridAfter w:val="1"/>
          <w:wAfter w:w="43" w:type="dxa"/>
          <w:trHeight w:val="648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A140E" w14:textId="77777777" w:rsidR="00634989" w:rsidRDefault="008C313E">
            <w:pPr>
              <w:spacing w:after="0" w:line="259" w:lineRule="auto"/>
              <w:ind w:left="105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30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703FEA" w14:textId="77777777" w:rsidR="00634989" w:rsidRDefault="008C313E">
            <w:pPr>
              <w:spacing w:after="0" w:line="259" w:lineRule="auto"/>
              <w:ind w:left="115" w:firstLine="0"/>
              <w:jc w:val="left"/>
            </w:pPr>
            <w:r>
              <w:t>Граната Ф- 1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50E441" w14:textId="77777777" w:rsidR="00634989" w:rsidRDefault="006349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5148D5" w14:textId="77777777" w:rsidR="00634989" w:rsidRDefault="006349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40E90" w14:textId="77777777" w:rsidR="00634989" w:rsidRDefault="008C313E">
            <w:pPr>
              <w:spacing w:after="0" w:line="259" w:lineRule="auto"/>
              <w:ind w:left="115" w:right="77" w:firstLine="729"/>
              <w:jc w:val="left"/>
            </w:pPr>
            <w:r>
              <w:t xml:space="preserve">менее ме </w:t>
            </w:r>
            <w:proofErr w:type="spellStart"/>
            <w:r>
              <w:t>ов</w:t>
            </w:r>
            <w:proofErr w:type="spellEnd"/>
            <w:r>
              <w:t>.</w:t>
            </w: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8F7577" w14:textId="77777777" w:rsidR="00634989" w:rsidRDefault="008C313E">
            <w:pPr>
              <w:spacing w:after="0" w:line="259" w:lineRule="auto"/>
              <w:ind w:left="0" w:firstLine="0"/>
            </w:pPr>
            <w:r>
              <w:t>200</w:t>
            </w:r>
          </w:p>
        </w:tc>
      </w:tr>
      <w:tr w:rsidR="00634989" w14:paraId="6DDB99BC" w14:textId="77777777">
        <w:trPr>
          <w:gridAfter w:val="1"/>
          <w:wAfter w:w="43" w:type="dxa"/>
          <w:trHeight w:val="656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407ED" w14:textId="77777777" w:rsidR="00634989" w:rsidRDefault="008C313E">
            <w:pPr>
              <w:spacing w:after="0" w:line="259" w:lineRule="auto"/>
              <w:ind w:left="115" w:firstLine="0"/>
              <w:jc w:val="left"/>
            </w:pPr>
            <w:r>
              <w:lastRenderedPageBreak/>
              <w:t>3</w:t>
            </w:r>
          </w:p>
        </w:tc>
        <w:tc>
          <w:tcPr>
            <w:tcW w:w="30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F0E0B3" w14:textId="77777777" w:rsidR="00634989" w:rsidRDefault="008C313E">
            <w:pPr>
              <w:spacing w:after="0" w:line="259" w:lineRule="auto"/>
              <w:ind w:left="374" w:hanging="259"/>
              <w:jc w:val="left"/>
            </w:pPr>
            <w:r>
              <w:t>Тротиловая</w:t>
            </w:r>
            <w:r>
              <w:tab/>
              <w:t xml:space="preserve">шашка </w:t>
            </w:r>
            <w:proofErr w:type="spellStart"/>
            <w:r>
              <w:t>аммов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E8DF16" w14:textId="77777777" w:rsidR="00634989" w:rsidRDefault="008C313E">
            <w:pPr>
              <w:spacing w:after="0" w:line="259" w:lineRule="auto"/>
              <w:ind w:left="0" w:firstLine="0"/>
              <w:jc w:val="left"/>
            </w:pPr>
            <w:r>
              <w:t>массой</w:t>
            </w: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C32158" w14:textId="77777777" w:rsidR="00634989" w:rsidRDefault="008C313E">
            <w:pPr>
              <w:spacing w:after="0" w:line="259" w:lineRule="auto"/>
              <w:ind w:left="0" w:firstLine="0"/>
              <w:jc w:val="left"/>
            </w:pPr>
            <w:r>
              <w:t>200</w:t>
            </w: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E2DD7C" w14:textId="77777777" w:rsidR="00634989" w:rsidRDefault="008C313E">
            <w:pPr>
              <w:spacing w:after="0" w:line="259" w:lineRule="auto"/>
              <w:ind w:left="115" w:firstLine="0"/>
              <w:jc w:val="left"/>
            </w:pPr>
            <w:r>
              <w:t>45 метров.</w:t>
            </w: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57BC33" w14:textId="77777777" w:rsidR="00634989" w:rsidRDefault="00634989">
            <w:pPr>
              <w:spacing w:after="160" w:line="259" w:lineRule="auto"/>
              <w:ind w:left="0" w:firstLine="0"/>
              <w:jc w:val="left"/>
            </w:pPr>
          </w:p>
        </w:tc>
      </w:tr>
      <w:tr w:rsidR="00634989" w14:paraId="6B13A8ED" w14:textId="77777777">
        <w:trPr>
          <w:gridAfter w:val="1"/>
          <w:wAfter w:w="43" w:type="dxa"/>
          <w:trHeight w:val="648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5BDC1" w14:textId="77777777" w:rsidR="00634989" w:rsidRDefault="008C313E">
            <w:pPr>
              <w:spacing w:after="0" w:line="259" w:lineRule="auto"/>
              <w:ind w:left="105" w:firstLine="0"/>
              <w:jc w:val="left"/>
            </w:pPr>
            <w:r>
              <w:rPr>
                <w:sz w:val="30"/>
              </w:rPr>
              <w:t>4</w:t>
            </w:r>
          </w:p>
        </w:tc>
        <w:tc>
          <w:tcPr>
            <w:tcW w:w="30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6D63B7" w14:textId="77777777" w:rsidR="00634989" w:rsidRDefault="008C313E">
            <w:pPr>
              <w:spacing w:after="0" w:line="259" w:lineRule="auto"/>
              <w:ind w:left="374" w:hanging="259"/>
              <w:jc w:val="left"/>
            </w:pPr>
            <w:r>
              <w:t>Тротиловая</w:t>
            </w:r>
            <w:r>
              <w:tab/>
              <w:t xml:space="preserve">шашка </w:t>
            </w:r>
            <w:proofErr w:type="spellStart"/>
            <w:r>
              <w:t>аммов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972BB7" w14:textId="77777777" w:rsidR="00634989" w:rsidRDefault="008C313E">
            <w:pPr>
              <w:spacing w:after="0" w:line="259" w:lineRule="auto"/>
              <w:ind w:left="0" w:firstLine="0"/>
              <w:jc w:val="left"/>
            </w:pPr>
            <w:r>
              <w:t>массой</w:t>
            </w: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74C2DB" w14:textId="77777777" w:rsidR="00634989" w:rsidRDefault="008C313E">
            <w:pPr>
              <w:spacing w:after="0" w:line="259" w:lineRule="auto"/>
              <w:ind w:left="0" w:firstLine="0"/>
            </w:pPr>
            <w:r>
              <w:t>400</w:t>
            </w: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6407F3" w14:textId="77777777" w:rsidR="00634989" w:rsidRDefault="008C313E">
            <w:pPr>
              <w:spacing w:after="0" w:line="259" w:lineRule="auto"/>
              <w:ind w:left="125" w:firstLine="0"/>
              <w:jc w:val="left"/>
            </w:pPr>
            <w:r>
              <w:t>55 метров.</w:t>
            </w: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91DE8E" w14:textId="77777777" w:rsidR="00634989" w:rsidRDefault="00634989">
            <w:pPr>
              <w:spacing w:after="160" w:line="259" w:lineRule="auto"/>
              <w:ind w:left="0" w:firstLine="0"/>
              <w:jc w:val="left"/>
            </w:pPr>
          </w:p>
        </w:tc>
      </w:tr>
      <w:tr w:rsidR="00634989" w14:paraId="065ABA9A" w14:textId="77777777">
        <w:tblPrEx>
          <w:tblCellMar>
            <w:top w:w="54" w:type="dxa"/>
            <w:left w:w="43" w:type="dxa"/>
            <w:right w:w="38" w:type="dxa"/>
          </w:tblCellMar>
        </w:tblPrEx>
        <w:trPr>
          <w:gridBefore w:val="1"/>
          <w:wBefore w:w="48" w:type="dxa"/>
          <w:trHeight w:val="326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486E7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>5</w:t>
            </w:r>
          </w:p>
        </w:tc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F84109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>Пивная банка 0,33 ли</w:t>
            </w:r>
          </w:p>
        </w:tc>
        <w:tc>
          <w:tcPr>
            <w:tcW w:w="19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E3A627" w14:textId="77777777" w:rsidR="00634989" w:rsidRDefault="008C313E">
            <w:pPr>
              <w:spacing w:after="0" w:line="259" w:lineRule="auto"/>
              <w:ind w:left="34" w:firstLine="0"/>
              <w:jc w:val="left"/>
            </w:pPr>
            <w:r>
              <w:t>а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69DC44" w14:textId="77777777" w:rsidR="00634989" w:rsidRDefault="008C313E">
            <w:pPr>
              <w:spacing w:after="0" w:line="259" w:lineRule="auto"/>
              <w:ind w:left="82" w:firstLine="0"/>
              <w:jc w:val="left"/>
            </w:pPr>
            <w:r>
              <w:t>60 м</w:t>
            </w:r>
          </w:p>
        </w:tc>
        <w:tc>
          <w:tcPr>
            <w:tcW w:w="155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33FC17" w14:textId="77777777" w:rsidR="00634989" w:rsidRDefault="008C313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ов</w:t>
            </w:r>
            <w:proofErr w:type="spellEnd"/>
            <w:r>
              <w:t>.</w:t>
            </w:r>
          </w:p>
        </w:tc>
      </w:tr>
      <w:tr w:rsidR="00634989" w14:paraId="646D973F" w14:textId="77777777">
        <w:tblPrEx>
          <w:tblCellMar>
            <w:top w:w="54" w:type="dxa"/>
            <w:left w:w="43" w:type="dxa"/>
            <w:right w:w="38" w:type="dxa"/>
          </w:tblCellMar>
        </w:tblPrEx>
        <w:trPr>
          <w:gridBefore w:val="1"/>
          <w:wBefore w:w="48" w:type="dxa"/>
          <w:trHeight w:val="336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55AEB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476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D353" w14:textId="77777777" w:rsidR="00634989" w:rsidRDefault="008C313E">
            <w:pPr>
              <w:spacing w:after="0" w:line="259" w:lineRule="auto"/>
              <w:ind w:left="62" w:firstLine="0"/>
              <w:jc w:val="left"/>
            </w:pPr>
            <w:r>
              <w:t>Мина МОН-50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50C47B" w14:textId="77777777" w:rsidR="00634989" w:rsidRDefault="008C313E">
            <w:pPr>
              <w:spacing w:after="0" w:line="259" w:lineRule="auto"/>
              <w:ind w:left="82" w:firstLine="0"/>
              <w:jc w:val="left"/>
            </w:pPr>
            <w:r>
              <w:t>85 ме</w:t>
            </w:r>
          </w:p>
        </w:tc>
        <w:tc>
          <w:tcPr>
            <w:tcW w:w="155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8E9EC3" w14:textId="77777777" w:rsidR="00634989" w:rsidRDefault="008C313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ов</w:t>
            </w:r>
            <w:proofErr w:type="spellEnd"/>
            <w:r>
              <w:t>.</w:t>
            </w:r>
          </w:p>
        </w:tc>
      </w:tr>
      <w:tr w:rsidR="00634989" w14:paraId="5933EF49" w14:textId="77777777">
        <w:tblPrEx>
          <w:tblCellMar>
            <w:top w:w="54" w:type="dxa"/>
            <w:left w:w="43" w:type="dxa"/>
            <w:right w:w="38" w:type="dxa"/>
          </w:tblCellMar>
        </w:tblPrEx>
        <w:trPr>
          <w:gridBefore w:val="1"/>
          <w:wBefore w:w="48" w:type="dxa"/>
          <w:trHeight w:val="326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4831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>7</w:t>
            </w:r>
          </w:p>
        </w:tc>
        <w:tc>
          <w:tcPr>
            <w:tcW w:w="476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E66C1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>Чемодан(кейс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E8C39F" w14:textId="77777777" w:rsidR="00634989" w:rsidRDefault="008C313E">
            <w:pPr>
              <w:spacing w:after="0" w:line="259" w:lineRule="auto"/>
              <w:ind w:left="72" w:firstLine="0"/>
            </w:pPr>
            <w:r>
              <w:t>230 ме</w:t>
            </w:r>
          </w:p>
        </w:tc>
        <w:tc>
          <w:tcPr>
            <w:tcW w:w="155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A56581" w14:textId="77777777" w:rsidR="00634989" w:rsidRDefault="008C313E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t>ов</w:t>
            </w:r>
            <w:proofErr w:type="spellEnd"/>
            <w:r>
              <w:t>.</w:t>
            </w:r>
          </w:p>
        </w:tc>
      </w:tr>
      <w:tr w:rsidR="00634989" w14:paraId="24B9728E" w14:textId="77777777">
        <w:tblPrEx>
          <w:tblCellMar>
            <w:top w:w="54" w:type="dxa"/>
            <w:left w:w="43" w:type="dxa"/>
            <w:right w:w="38" w:type="dxa"/>
          </w:tblCellMar>
        </w:tblPrEx>
        <w:trPr>
          <w:gridBefore w:val="1"/>
          <w:wBefore w:w="48" w:type="dxa"/>
          <w:trHeight w:val="326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FB33D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476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FE55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 xml:space="preserve">До </w:t>
            </w:r>
            <w:proofErr w:type="spellStart"/>
            <w:r>
              <w:t>ожный</w:t>
            </w:r>
            <w:proofErr w:type="spellEnd"/>
            <w:r>
              <w:t xml:space="preserve"> чемодан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98CE30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>350 ме</w:t>
            </w:r>
          </w:p>
        </w:tc>
        <w:tc>
          <w:tcPr>
            <w:tcW w:w="155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2AA99A" w14:textId="77777777" w:rsidR="00634989" w:rsidRDefault="008C313E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t>ов</w:t>
            </w:r>
            <w:proofErr w:type="spellEnd"/>
            <w:r>
              <w:t>.</w:t>
            </w:r>
          </w:p>
        </w:tc>
      </w:tr>
      <w:tr w:rsidR="00634989" w14:paraId="1AFC6F50" w14:textId="77777777">
        <w:tblPrEx>
          <w:tblCellMar>
            <w:top w:w="54" w:type="dxa"/>
            <w:left w:w="43" w:type="dxa"/>
            <w:right w:w="38" w:type="dxa"/>
          </w:tblCellMar>
        </w:tblPrEx>
        <w:trPr>
          <w:gridBefore w:val="1"/>
          <w:wBefore w:w="48" w:type="dxa"/>
          <w:trHeight w:val="336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C83DB" w14:textId="77777777" w:rsidR="00634989" w:rsidRDefault="008C313E">
            <w:pPr>
              <w:spacing w:after="0" w:line="259" w:lineRule="auto"/>
              <w:ind w:left="62" w:firstLine="0"/>
              <w:jc w:val="left"/>
            </w:pPr>
            <w:r>
              <w:rPr>
                <w:sz w:val="32"/>
              </w:rPr>
              <w:t>9</w:t>
            </w:r>
          </w:p>
        </w:tc>
        <w:tc>
          <w:tcPr>
            <w:tcW w:w="476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B5355" w14:textId="77777777" w:rsidR="00634989" w:rsidRDefault="008C313E">
            <w:pPr>
              <w:spacing w:after="0" w:line="259" w:lineRule="auto"/>
              <w:ind w:left="62" w:firstLine="0"/>
              <w:jc w:val="left"/>
            </w:pPr>
            <w:r>
              <w:t>Автомобиль типа «</w:t>
            </w:r>
            <w:proofErr w:type="spellStart"/>
            <w:r>
              <w:t>Жи</w:t>
            </w:r>
            <w:proofErr w:type="spellEnd"/>
            <w:r>
              <w:t xml:space="preserve"> ли»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8B792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>460 м</w:t>
            </w:r>
          </w:p>
        </w:tc>
        <w:tc>
          <w:tcPr>
            <w:tcW w:w="155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F7581F" w14:textId="77777777" w:rsidR="00634989" w:rsidRDefault="008C313E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t>ов</w:t>
            </w:r>
            <w:proofErr w:type="spellEnd"/>
            <w:r>
              <w:t>.</w:t>
            </w:r>
          </w:p>
        </w:tc>
      </w:tr>
      <w:tr w:rsidR="00634989" w14:paraId="64AE21CE" w14:textId="77777777">
        <w:tblPrEx>
          <w:tblCellMar>
            <w:top w:w="54" w:type="dxa"/>
            <w:left w:w="43" w:type="dxa"/>
            <w:right w:w="38" w:type="dxa"/>
          </w:tblCellMar>
        </w:tblPrEx>
        <w:trPr>
          <w:gridBefore w:val="1"/>
          <w:wBefore w:w="48" w:type="dxa"/>
          <w:trHeight w:val="330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6FF91" w14:textId="77777777" w:rsidR="00634989" w:rsidRDefault="008C313E">
            <w:pPr>
              <w:spacing w:after="0" w:line="259" w:lineRule="auto"/>
              <w:ind w:left="91" w:firstLine="0"/>
              <w:jc w:val="left"/>
            </w:pPr>
            <w:r>
              <w:t>10</w:t>
            </w:r>
          </w:p>
        </w:tc>
        <w:tc>
          <w:tcPr>
            <w:tcW w:w="476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73DA8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>Автомобиль типа «Волга»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954A06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r>
              <w:t>580 ме</w:t>
            </w:r>
          </w:p>
        </w:tc>
        <w:tc>
          <w:tcPr>
            <w:tcW w:w="155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45828C" w14:textId="77777777" w:rsidR="00634989" w:rsidRDefault="008C313E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t>ов</w:t>
            </w:r>
            <w:proofErr w:type="spellEnd"/>
            <w:r>
              <w:t>.</w:t>
            </w:r>
          </w:p>
        </w:tc>
      </w:tr>
      <w:tr w:rsidR="00634989" w14:paraId="5E3AD500" w14:textId="77777777">
        <w:tblPrEx>
          <w:tblCellMar>
            <w:top w:w="54" w:type="dxa"/>
            <w:left w:w="43" w:type="dxa"/>
            <w:right w:w="38" w:type="dxa"/>
          </w:tblCellMar>
        </w:tblPrEx>
        <w:trPr>
          <w:gridBefore w:val="1"/>
          <w:wBefore w:w="48" w:type="dxa"/>
          <w:trHeight w:val="336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3B9E0" w14:textId="77777777" w:rsidR="00634989" w:rsidRDefault="008C313E">
            <w:pPr>
              <w:spacing w:after="0" w:line="259" w:lineRule="auto"/>
              <w:ind w:left="91" w:firstLine="0"/>
              <w:jc w:val="left"/>
            </w:pPr>
            <w:r>
              <w:t>11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0E7847" w14:textId="77777777" w:rsidR="00634989" w:rsidRDefault="008C313E">
            <w:pPr>
              <w:spacing w:after="0" w:line="259" w:lineRule="auto"/>
              <w:ind w:left="62" w:firstLine="0"/>
            </w:pPr>
            <w:r>
              <w:t xml:space="preserve">Ми </w:t>
            </w:r>
          </w:p>
        </w:tc>
        <w:tc>
          <w:tcPr>
            <w:tcW w:w="409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291495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t>оавтоб</w:t>
            </w:r>
            <w:proofErr w:type="spellEnd"/>
            <w:r>
              <w:t xml:space="preserve"> с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077B55" w14:textId="77777777" w:rsidR="00634989" w:rsidRDefault="008C313E">
            <w:pPr>
              <w:spacing w:after="0" w:line="259" w:lineRule="auto"/>
              <w:ind w:left="72" w:firstLine="0"/>
            </w:pPr>
            <w:r>
              <w:t>920 ме</w:t>
            </w:r>
          </w:p>
        </w:tc>
        <w:tc>
          <w:tcPr>
            <w:tcW w:w="155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13589B" w14:textId="77777777" w:rsidR="00634989" w:rsidRDefault="008C313E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t>ов</w:t>
            </w:r>
            <w:proofErr w:type="spellEnd"/>
            <w:r>
              <w:t>.</w:t>
            </w:r>
          </w:p>
        </w:tc>
      </w:tr>
      <w:tr w:rsidR="00634989" w14:paraId="6E94BBCD" w14:textId="77777777">
        <w:tblPrEx>
          <w:tblCellMar>
            <w:top w:w="54" w:type="dxa"/>
            <w:left w:w="43" w:type="dxa"/>
            <w:right w:w="38" w:type="dxa"/>
          </w:tblCellMar>
        </w:tblPrEx>
        <w:trPr>
          <w:gridBefore w:val="1"/>
          <w:wBefore w:w="48" w:type="dxa"/>
          <w:trHeight w:val="336"/>
        </w:trPr>
        <w:tc>
          <w:tcPr>
            <w:tcW w:w="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A3EAA" w14:textId="77777777" w:rsidR="00634989" w:rsidRDefault="008C313E">
            <w:pPr>
              <w:spacing w:after="0" w:line="259" w:lineRule="auto"/>
              <w:ind w:left="91" w:firstLine="0"/>
              <w:jc w:val="left"/>
            </w:pPr>
            <w:r>
              <w:t>12</w:t>
            </w:r>
          </w:p>
        </w:tc>
        <w:tc>
          <w:tcPr>
            <w:tcW w:w="2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12C0A6" w14:textId="77777777" w:rsidR="00634989" w:rsidRDefault="008C313E">
            <w:pPr>
              <w:spacing w:after="0" w:line="259" w:lineRule="auto"/>
              <w:ind w:left="62" w:firstLine="0"/>
              <w:jc w:val="left"/>
            </w:pPr>
            <w:r>
              <w:t xml:space="preserve">Г </w:t>
            </w:r>
            <w:proofErr w:type="spellStart"/>
            <w:r>
              <w:t>овая</w:t>
            </w:r>
            <w:proofErr w:type="spellEnd"/>
            <w:r>
              <w:t xml:space="preserve"> автомашина</w:t>
            </w:r>
          </w:p>
        </w:tc>
        <w:tc>
          <w:tcPr>
            <w:tcW w:w="2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55F52" w14:textId="77777777" w:rsidR="00634989" w:rsidRDefault="006349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D69D69" w14:textId="77777777" w:rsidR="00634989" w:rsidRDefault="008C313E">
            <w:pPr>
              <w:spacing w:after="0" w:line="259" w:lineRule="auto"/>
              <w:ind w:left="76" w:firstLine="0"/>
              <w:jc w:val="left"/>
            </w:pPr>
            <w:r>
              <w:t>гон)</w:t>
            </w:r>
          </w:p>
        </w:tc>
        <w:tc>
          <w:tcPr>
            <w:tcW w:w="1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61B012" w14:textId="77777777" w:rsidR="00634989" w:rsidRDefault="008C313E">
            <w:pPr>
              <w:spacing w:after="0" w:line="259" w:lineRule="auto"/>
              <w:ind w:left="101" w:firstLine="0"/>
              <w:jc w:val="left"/>
            </w:pPr>
            <w:r>
              <w:t>1240 ме</w:t>
            </w:r>
          </w:p>
        </w:tc>
        <w:tc>
          <w:tcPr>
            <w:tcW w:w="134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AC5DBC" w14:textId="77777777" w:rsidR="00634989" w:rsidRDefault="008C313E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t>ов</w:t>
            </w:r>
            <w:proofErr w:type="spellEnd"/>
            <w:r>
              <w:t>.</w:t>
            </w:r>
          </w:p>
        </w:tc>
      </w:tr>
    </w:tbl>
    <w:p w14:paraId="5AF5A4C0" w14:textId="77777777" w:rsidR="00634989" w:rsidRDefault="008C313E">
      <w:pPr>
        <w:spacing w:after="15"/>
        <w:ind w:left="1304" w:right="1074" w:hanging="230"/>
      </w:pPr>
      <w:r>
        <w:rPr>
          <w:sz w:val="30"/>
        </w:rPr>
        <w:t>7. Во время проведения спецслужбами операции по освобождению заложников неукоснительно соблюдайте следующие требования:</w:t>
      </w:r>
    </w:p>
    <w:p w14:paraId="1CBE4E91" w14:textId="77777777" w:rsidR="00634989" w:rsidRDefault="008C313E">
      <w:pPr>
        <w:ind w:left="455" w:right="71"/>
      </w:pPr>
      <w:r>
        <w:rPr>
          <w:noProof/>
        </w:rPr>
        <w:drawing>
          <wp:inline distT="0" distB="0" distL="0" distR="0" wp14:anchorId="563D7537" wp14:editId="0EC6B392">
            <wp:extent cx="103509" cy="24356"/>
            <wp:effectExtent l="0" t="0" r="0" b="0"/>
            <wp:docPr id="17424" name="Picture 17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" name="Picture 174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3509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14:paraId="4BD8CAF8" w14:textId="77777777" w:rsidR="00634989" w:rsidRDefault="008C313E">
      <w:pPr>
        <w:ind w:left="455" w:right="71"/>
      </w:pPr>
      <w:r>
        <w:t>— преступники во время штурма нередко стремятся спрятаться среди заложников, поэтому в момент штурма не берите в руки оружие преступников;</w:t>
      </w:r>
      <w:r>
        <w:rPr>
          <w:noProof/>
        </w:rPr>
        <w:drawing>
          <wp:inline distT="0" distB="0" distL="0" distR="0" wp14:anchorId="77E3B3CA" wp14:editId="75753EB8">
            <wp:extent cx="6089" cy="12178"/>
            <wp:effectExtent l="0" t="0" r="0" b="0"/>
            <wp:docPr id="17425" name="Picture 17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" name="Picture 1742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7212" w14:textId="77777777" w:rsidR="00634989" w:rsidRDefault="008C313E">
      <w:pPr>
        <w:ind w:left="455" w:right="71"/>
      </w:pPr>
      <w:r>
        <w:t>— ни в коем случае не бегите навстречу работникам спецслужб или от них, так как Вас могут принять за преступников;</w:t>
      </w:r>
    </w:p>
    <w:p w14:paraId="3AF7FE8C" w14:textId="77777777" w:rsidR="00634989" w:rsidRDefault="008C313E">
      <w:pPr>
        <w:ind w:left="455" w:right="71"/>
      </w:pPr>
      <w:r>
        <w:t>— если есть возможность, держитесь подальше от террористов, а также от проемов дверей и окон;</w:t>
      </w:r>
      <w:r>
        <w:rPr>
          <w:noProof/>
        </w:rPr>
        <w:drawing>
          <wp:inline distT="0" distB="0" distL="0" distR="0" wp14:anchorId="2DF4203E" wp14:editId="0985A6B2">
            <wp:extent cx="6089" cy="6089"/>
            <wp:effectExtent l="0" t="0" r="0" b="0"/>
            <wp:docPr id="17426" name="Picture 17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" name="Picture 174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0AD0" w14:textId="77777777" w:rsidR="00634989" w:rsidRDefault="008C313E">
      <w:pPr>
        <w:spacing w:after="335"/>
        <w:ind w:left="455" w:right="71"/>
      </w:pPr>
      <w:r>
        <w:t>— в случае если преступники выводят заложников вместе с собой, сотрудники полиции всем приказывают держать руки за головой. Не следует этим возмущаться, делать резкие движения. Пока не пройдет процедура опознания, меры предосторожности необходимы.</w:t>
      </w:r>
    </w:p>
    <w:p w14:paraId="5EC4B21D" w14:textId="77777777" w:rsidR="00634989" w:rsidRDefault="008C313E">
      <w:pPr>
        <w:ind w:left="1160" w:right="71" w:firstLine="0"/>
      </w:pPr>
      <w:r>
        <w:t>8. Меры предосторожности при взрыве</w:t>
      </w:r>
    </w:p>
    <w:p w14:paraId="3AF1F999" w14:textId="77777777" w:rsidR="00634989" w:rsidRDefault="008C313E">
      <w:pPr>
        <w:spacing w:after="37"/>
        <w:ind w:left="455" w:right="182"/>
      </w:pPr>
      <w:r>
        <w:t>Если произошел взрыв ВУ, не рассматривайте последствия, а быстро падайте (ложитесь) на пол (на землю) в позе эмбриона, стараясь не оказаться вблизи витрин, стеклянных стоек.</w:t>
      </w:r>
    </w:p>
    <w:p w14:paraId="70012E1B" w14:textId="77777777" w:rsidR="00634989" w:rsidRDefault="008C313E">
      <w:pPr>
        <w:ind w:left="455" w:right="134"/>
      </w:pPr>
      <w:r>
        <w:t>В результате взрыва здание может частично обрушиться, в этом случае можно укрыться под главными (несущими) стенами, потому что гибель чаще всего несут перегородки, потолки, люстры и тому подобное.</w:t>
      </w:r>
    </w:p>
    <w:p w14:paraId="7852C59B" w14:textId="77777777" w:rsidR="00634989" w:rsidRDefault="008C313E">
      <w:pPr>
        <w:ind w:left="455" w:right="71"/>
      </w:pPr>
      <w:r>
        <w:t>Не надо выходить на балконы, пользоваться лифтами, касаться включенных электроприборов.</w:t>
      </w:r>
    </w:p>
    <w:p w14:paraId="1A73B8A2" w14:textId="77777777" w:rsidR="00634989" w:rsidRDefault="008C313E">
      <w:pPr>
        <w:ind w:left="455" w:right="71"/>
      </w:pPr>
      <w:r>
        <w:t>Оказавшись в темноте, не стоит чиркать спичками, т.к. могла возникнуть утечка газа.</w:t>
      </w:r>
    </w:p>
    <w:p w14:paraId="647ED2ED" w14:textId="77777777" w:rsidR="00634989" w:rsidRDefault="008C313E">
      <w:pPr>
        <w:ind w:left="455" w:right="71"/>
      </w:pPr>
      <w:r>
        <w:lastRenderedPageBreak/>
        <w:t>Выходить из помещений надо, прижавшись спиной к стене, особенно, если придется спускаться по лестнице. Необходимо пригнуться, прикрыть голову руками, т.к. возможно падение обломков и стекол.</w:t>
      </w:r>
    </w:p>
    <w:p w14:paraId="706EB126" w14:textId="77777777" w:rsidR="00634989" w:rsidRDefault="008C313E">
      <w:pPr>
        <w:ind w:left="455" w:right="71"/>
      </w:pPr>
      <w:r>
        <w:t xml:space="preserve">Оказавшись на улице, отойдите от здания, обращая внимание </w:t>
      </w:r>
      <w:r>
        <w:rPr>
          <w:noProof/>
        </w:rPr>
        <w:drawing>
          <wp:inline distT="0" distB="0" distL="0" distR="0" wp14:anchorId="6758A8AB" wp14:editId="4F4B9631">
            <wp:extent cx="6089" cy="6090"/>
            <wp:effectExtent l="0" t="0" r="0" b="0"/>
            <wp:docPr id="17427" name="Picture 17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7" name="Picture 1742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 состоянием карнизов и стен, которые могут рухнуть. Ориентироваться надо быстро и осторожно, что особенно трудно, т.к. когда здание рушится, поднимается густая туча пыли, что само по себе способна породить панику.</w:t>
      </w:r>
    </w:p>
    <w:p w14:paraId="618F03F3" w14:textId="77777777" w:rsidR="00634989" w:rsidRDefault="008C313E">
      <w:pPr>
        <w:spacing w:after="29"/>
        <w:ind w:left="455" w:right="71"/>
      </w:pPr>
      <w:r>
        <w:t>Необходимо соблюдать спокойствие, т.к. мечущееся в панике люди могут обрушить то, что еще может держаться.</w:t>
      </w:r>
    </w:p>
    <w:p w14:paraId="469778F0" w14:textId="77777777" w:rsidR="00634989" w:rsidRDefault="008C313E">
      <w:pPr>
        <w:ind w:left="455" w:right="71"/>
      </w:pPr>
      <w:r>
        <w:t>Если человек оказался под обломками, то и здесь главное —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Но силы надо расходовать экономно.</w:t>
      </w:r>
    </w:p>
    <w:p w14:paraId="3C076C19" w14:textId="77777777" w:rsidR="00634989" w:rsidRDefault="008C313E">
      <w:pPr>
        <w:spacing w:after="335" w:line="242" w:lineRule="auto"/>
        <w:ind w:left="426" w:right="90" w:firstLine="709"/>
        <w:jc w:val="left"/>
      </w:pPr>
      <w:r>
        <w:t>При сильном задымлении лучше закрыть глаза и дышать через носовой платок, шарф, воротник, рукавицы — желательно увлажненные. Так как дым скапливается наверху здания лучше лечь на пол.</w:t>
      </w:r>
    </w:p>
    <w:p w14:paraId="03CADDEB" w14:textId="77777777" w:rsidR="00634989" w:rsidRDefault="008C313E">
      <w:pPr>
        <w:spacing w:after="15"/>
        <w:ind w:left="1165" w:right="215" w:hanging="10"/>
      </w:pPr>
      <w:r>
        <w:rPr>
          <w:sz w:val="30"/>
        </w:rPr>
        <w:t>9. Действия и меры безопасности при возникновении стрельбы</w:t>
      </w:r>
    </w:p>
    <w:p w14:paraId="18B023E4" w14:textId="77777777" w:rsidR="00634989" w:rsidRDefault="008C313E">
      <w:pPr>
        <w:spacing w:line="242" w:lineRule="auto"/>
        <w:ind w:left="426" w:right="90" w:firstLine="642"/>
        <w:jc w:val="left"/>
      </w:pPr>
      <w:r>
        <w:rPr>
          <w:noProof/>
        </w:rPr>
        <w:drawing>
          <wp:inline distT="0" distB="0" distL="0" distR="0" wp14:anchorId="21CDA920" wp14:editId="69DDE380">
            <wp:extent cx="6089" cy="6089"/>
            <wp:effectExtent l="0" t="0" r="0" b="0"/>
            <wp:docPr id="19862" name="Picture 19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" name="Picture 198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 возникновении стрельбы в помещениях и вблизи объекта (звуков стрельбы) в целях безопасности и сохранения жизни дайте указание окружающим:</w:t>
      </w:r>
    </w:p>
    <w:p w14:paraId="385D990D" w14:textId="77777777" w:rsidR="00634989" w:rsidRDefault="008C313E">
      <w:pPr>
        <w:ind w:left="1131" w:right="71" w:firstLine="0"/>
      </w:pPr>
      <w:r>
        <w:t>-принять меры предосторожности;</w:t>
      </w:r>
    </w:p>
    <w:p w14:paraId="79C55C8A" w14:textId="77777777" w:rsidR="00634989" w:rsidRDefault="008C313E">
      <w:pPr>
        <w:ind w:left="1074" w:right="71" w:firstLine="0"/>
      </w:pPr>
      <w:r>
        <w:rPr>
          <w:noProof/>
        </w:rPr>
        <w:drawing>
          <wp:inline distT="0" distB="0" distL="0" distR="0" wp14:anchorId="006D8C28" wp14:editId="05A6882B">
            <wp:extent cx="6089" cy="6089"/>
            <wp:effectExtent l="0" t="0" r="0" b="0"/>
            <wp:docPr id="19863" name="Picture 19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" name="Picture 198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-не подходить и не стоять у окна, даже если оно закрыто занавеской;</w:t>
      </w:r>
    </w:p>
    <w:p w14:paraId="237C0BA7" w14:textId="77777777" w:rsidR="00634989" w:rsidRDefault="008C313E">
      <w:pPr>
        <w:ind w:left="455" w:right="71"/>
      </w:pPr>
      <w:r>
        <w:rPr>
          <w:noProof/>
        </w:rPr>
        <w:drawing>
          <wp:inline distT="0" distB="0" distL="0" distR="0" wp14:anchorId="60C27E7C" wp14:editId="207B4E79">
            <wp:extent cx="6089" cy="6089"/>
            <wp:effectExtent l="0" t="0" r="0" b="0"/>
            <wp:docPr id="19864" name="Picture 19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" name="Picture 198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-не подниматься выше уровня подоконника (даже если выносите ребенка);</w:t>
      </w:r>
    </w:p>
    <w:p w14:paraId="68D7C056" w14:textId="77777777" w:rsidR="00634989" w:rsidRDefault="008C313E">
      <w:pPr>
        <w:ind w:left="1141" w:right="71" w:firstLine="0"/>
      </w:pPr>
      <w:r>
        <w:t>-не входить в помещение со стороны, которой слышны выстрелы;</w:t>
      </w:r>
    </w:p>
    <w:p w14:paraId="37FA85B3" w14:textId="77777777" w:rsidR="00634989" w:rsidRDefault="008C313E">
      <w:pPr>
        <w:ind w:left="384" w:right="71" w:firstLine="748"/>
      </w:pPr>
      <w:r>
        <w:t xml:space="preserve">-если вам (или вашим сотрудникам) навстречу попались незнакомые люди, а потом вы (ваши сотрудники) наткнулись на раненного, не спешите задерживать указанных людей, необходимо оказать помощь пострадавшему </w:t>
      </w:r>
      <w:r>
        <w:rPr>
          <w:noProof/>
        </w:rPr>
        <w:drawing>
          <wp:inline distT="0" distB="0" distL="0" distR="0" wp14:anchorId="357E3001" wp14:editId="45046B1B">
            <wp:extent cx="6089" cy="6089"/>
            <wp:effectExtent l="0" t="0" r="0" b="0"/>
            <wp:docPr id="19865" name="Picture 19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" name="Picture 1986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 вызвать скорую медицинскую помощь, позвонив по телефону «103» </w:t>
      </w:r>
      <w:r>
        <w:rPr>
          <w:noProof/>
        </w:rPr>
        <w:drawing>
          <wp:inline distT="0" distB="0" distL="0" distR="0" wp14:anchorId="558DD55B" wp14:editId="3D3EE923">
            <wp:extent cx="6089" cy="6089"/>
            <wp:effectExtent l="0" t="0" r="0" b="0"/>
            <wp:docPr id="19866" name="Picture 19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" name="Picture 198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 подкрепление (комплексные силы полиции) сообщив в полицию по </w:t>
      </w:r>
      <w:r>
        <w:rPr>
          <w:noProof/>
        </w:rPr>
        <w:drawing>
          <wp:inline distT="0" distB="0" distL="0" distR="0" wp14:anchorId="3182BED4" wp14:editId="7FDFA00E">
            <wp:extent cx="6089" cy="6089"/>
            <wp:effectExtent l="0" t="0" r="0" b="0"/>
            <wp:docPr id="19867" name="Picture 19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" name="Picture 198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телефону « 102» (с использованием кнопки тревожной сигнализации (КТС);</w:t>
      </w:r>
    </w:p>
    <w:p w14:paraId="20E7F16E" w14:textId="77777777" w:rsidR="00634989" w:rsidRDefault="008C313E">
      <w:pPr>
        <w:ind w:left="393" w:right="71" w:firstLine="758"/>
      </w:pPr>
      <w:r>
        <w:t xml:space="preserve">-если вы (работник, ребенок), находясь в помещении объекта, услышали выстрелы, взрывы на территории или в здании объекта, необходимо немедленно сообщить от этом в полицию по телефону «102» (с использованием КТС), позвонить в скорую медицинскую помощь по </w:t>
      </w:r>
      <w:r>
        <w:rPr>
          <w:noProof/>
        </w:rPr>
        <w:drawing>
          <wp:inline distT="0" distB="0" distL="0" distR="0" wp14:anchorId="410C3F82" wp14:editId="0DED32F9">
            <wp:extent cx="6089" cy="6090"/>
            <wp:effectExtent l="0" t="0" r="0" b="0"/>
            <wp:docPr id="19868" name="Picture 19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" name="Picture 198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телефону «103» и не подходить ни к окну, ни к дверям, даже если будут звонить и говорить, что это полиция, крикнуть, что открыть дверь не можете; -если стрельба застала вас (сотрудников полиции охраны, работников объекта) на территории объекта, необходимо лечь на землю и постараться отползти за укрытие (угол здания, бетонные плиты и ограждения и тому подобные), если такого поблизости нет, закрыть голову руками и лежать неподвижно, не привлекая внимания преступников;</w:t>
      </w:r>
    </w:p>
    <w:p w14:paraId="7D25D4C9" w14:textId="77777777" w:rsidR="00634989" w:rsidRDefault="008C313E">
      <w:pPr>
        <w:spacing w:after="323"/>
        <w:ind w:left="455" w:right="71"/>
      </w:pPr>
      <w:r>
        <w:t>-когда все утихнет, вы сможете подняться и изменить свой маршрут, добраться до места назначения.</w:t>
      </w:r>
    </w:p>
    <w:p w14:paraId="2F611C54" w14:textId="77777777" w:rsidR="00634989" w:rsidRDefault="008C313E">
      <w:pPr>
        <w:spacing w:after="15"/>
        <w:ind w:left="1165" w:right="215" w:hanging="10"/>
      </w:pPr>
      <w:r>
        <w:rPr>
          <w:sz w:val="30"/>
        </w:rPr>
        <w:lastRenderedPageBreak/>
        <w:t>10. Меры безопасности в толпе при возникновении беспорядков.</w:t>
      </w:r>
    </w:p>
    <w:p w14:paraId="3B889F5A" w14:textId="77777777" w:rsidR="00634989" w:rsidRDefault="008C313E">
      <w:pPr>
        <w:spacing w:line="242" w:lineRule="auto"/>
        <w:ind w:left="426" w:right="90" w:firstLine="709"/>
        <w:jc w:val="left"/>
      </w:pPr>
      <w:r>
        <w:t>В случае возникновения массовых беспорядков ни в коем случае не идите против толпы. Если толпа вас увлекла, старайтесь избежать опасного соседства витрин, решеток, набережной и так далее.</w:t>
      </w:r>
    </w:p>
    <w:p w14:paraId="03561B90" w14:textId="77777777" w:rsidR="00634989" w:rsidRDefault="008C313E">
      <w:pPr>
        <w:ind w:left="455" w:right="71"/>
      </w:pPr>
      <w:proofErr w:type="spellStart"/>
      <w:r>
        <w:t>Уютоняйтесь</w:t>
      </w:r>
      <w:proofErr w:type="spellEnd"/>
      <w:r>
        <w:t xml:space="preserve"> от всего неподвижного на пути — столбов, тумб, стен, деревьев, иначе вас могут просто раздавить.</w:t>
      </w:r>
    </w:p>
    <w:p w14:paraId="196C0AF4" w14:textId="77777777" w:rsidR="00634989" w:rsidRDefault="008C313E">
      <w:pPr>
        <w:ind w:left="455" w:right="71"/>
      </w:pPr>
      <w:r>
        <w:t xml:space="preserve">Не цепляйтесь ни за что руками: их могут сломать. Если есть </w:t>
      </w:r>
      <w:r>
        <w:rPr>
          <w:noProof/>
        </w:rPr>
        <w:drawing>
          <wp:inline distT="0" distB="0" distL="0" distR="0" wp14:anchorId="5FC93EA4" wp14:editId="4674FEA8">
            <wp:extent cx="6088" cy="6089"/>
            <wp:effectExtent l="0" t="0" r="0" b="0"/>
            <wp:docPr id="22093" name="Picture 22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3" name="Picture 2209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88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возможность, застегнитесь. Ботинки на высоких каблуках или развязавшийся шнурок могут стоить вам жизни.</w:t>
      </w:r>
    </w:p>
    <w:p w14:paraId="60ECE97D" w14:textId="77777777" w:rsidR="00634989" w:rsidRDefault="008C313E">
      <w:pPr>
        <w:ind w:left="455" w:right="71"/>
      </w:pPr>
      <w:r>
        <w:t>Бросьте от себя сумку, зонтик и тому подобное. Если что-то упало, ни в коем случае не пытайтесь поднять. Защитите диафрагму сцепленными в замок руками, сложив их на груди, или просто согните руки в локтях и прижмите их к корпусу. Толчки сзади надо принимать на локти, диафрагму защищать напряжением рук.</w:t>
      </w:r>
    </w:p>
    <w:p w14:paraId="7BC638BF" w14:textId="77777777" w:rsidR="00634989" w:rsidRDefault="008C313E">
      <w:pPr>
        <w:spacing w:after="15"/>
        <w:ind w:left="1165" w:right="215" w:hanging="10"/>
      </w:pPr>
      <w:r>
        <w:rPr>
          <w:sz w:val="30"/>
        </w:rPr>
        <w:t>Главная задача в толпе — не упасть.</w:t>
      </w:r>
    </w:p>
    <w:p w14:paraId="7E7BFD81" w14:textId="77777777" w:rsidR="00634989" w:rsidRDefault="008C313E">
      <w:pPr>
        <w:ind w:left="455" w:right="71"/>
      </w:pPr>
      <w:r>
        <w:t xml:space="preserve">В случае падения следует защитить голову руками и немедленно встать, что бывает сделать очень трудно. С колен подняться в плотной толпе </w:t>
      </w:r>
      <w:r>
        <w:rPr>
          <w:noProof/>
        </w:rPr>
        <w:drawing>
          <wp:inline distT="0" distB="0" distL="0" distR="0" wp14:anchorId="115A4E26" wp14:editId="5074B67C">
            <wp:extent cx="6089" cy="6089"/>
            <wp:effectExtent l="0" t="0" r="0" b="0"/>
            <wp:docPr id="22094" name="Picture 22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4" name="Picture 2209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вряд ли удастся — вас будут сбивать. Поэтому надо свернуться клубком на боку, защищая голову, резко подтянуть под себя ноги и одной ногой (полной подошвой) надо упереться в землю и резко встать, поднимаясь в строну движения толпы.</w:t>
      </w:r>
    </w:p>
    <w:p w14:paraId="75B94375" w14:textId="77777777" w:rsidR="00634989" w:rsidRDefault="008C313E">
      <w:pPr>
        <w:ind w:left="455" w:right="201"/>
      </w:pPr>
      <w:r>
        <w:t>Находиться надо в наиболее безопасном месте толпы: подальше от трибун, мусорных контейнеров, ящиков, пакетов, сумок, от центра толпы, от стеклянных витрин и металлических оград.</w:t>
      </w:r>
    </w:p>
    <w:p w14:paraId="5F5DDA9C" w14:textId="77777777" w:rsidR="00634989" w:rsidRDefault="008C313E">
      <w:pPr>
        <w:ind w:left="455" w:right="71"/>
      </w:pPr>
      <w:r>
        <w:t>Не привлекайте к себе внимания высказыванием политических, религиозных и других симпатий, отношения к происходящему.</w:t>
      </w:r>
    </w:p>
    <w:p w14:paraId="2E987D4C" w14:textId="77777777" w:rsidR="00634989" w:rsidRDefault="008C313E">
      <w:pPr>
        <w:spacing w:after="303"/>
        <w:ind w:left="1160" w:right="1131" w:firstLine="0"/>
      </w:pPr>
      <w:r>
        <w:t>Не приближайтесь к группам лиц, ведущих себя агрессивно. Не реагируйте на происходящие рядом стычки.</w:t>
      </w:r>
      <w:r>
        <w:rPr>
          <w:noProof/>
        </w:rPr>
        <w:drawing>
          <wp:inline distT="0" distB="0" distL="0" distR="0" wp14:anchorId="2889931B" wp14:editId="40DD4767">
            <wp:extent cx="6089" cy="6089"/>
            <wp:effectExtent l="0" t="0" r="0" b="0"/>
            <wp:docPr id="22095" name="Picture 22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5" name="Picture 2209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924B" w14:textId="77777777" w:rsidR="00634989" w:rsidRDefault="008C313E">
      <w:pPr>
        <w:spacing w:after="15"/>
        <w:ind w:left="1567" w:right="307" w:hanging="412"/>
      </w:pPr>
      <w:r>
        <w:rPr>
          <w:sz w:val="30"/>
        </w:rPr>
        <w:t>11. Действия при получении информации о террористе смертнике.</w:t>
      </w:r>
      <w:r>
        <w:rPr>
          <w:noProof/>
        </w:rPr>
        <w:drawing>
          <wp:inline distT="0" distB="0" distL="0" distR="0" wp14:anchorId="04091709" wp14:editId="6BC554DC">
            <wp:extent cx="6089" cy="6089"/>
            <wp:effectExtent l="0" t="0" r="0" b="0"/>
            <wp:docPr id="22096" name="Picture 22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6" name="Picture 2209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1E3C" w14:textId="77777777" w:rsidR="00634989" w:rsidRDefault="008C313E">
      <w:pPr>
        <w:ind w:left="455" w:right="489"/>
      </w:pPr>
      <w:r>
        <w:t>Терроризм представляет собой одну из глобальных мировых угроз, и борьба с ним становится общемировой задачей.</w:t>
      </w:r>
    </w:p>
    <w:p w14:paraId="4AACDF94" w14:textId="77777777" w:rsidR="00634989" w:rsidRDefault="008C313E">
      <w:pPr>
        <w:ind w:left="455" w:right="71"/>
      </w:pPr>
      <w:r>
        <w:t>На сегодняшний день опасность терроризма состоит в том, что он вышел на новый виток развития, когда объектами нападения могут стать источники питьевой воды, объекты связи, источники энергии, и в целом инфраструктура современного общества.</w:t>
      </w:r>
    </w:p>
    <w:p w14:paraId="650A0D4D" w14:textId="77777777" w:rsidR="00634989" w:rsidRDefault="008C313E">
      <w:pPr>
        <w:ind w:left="455" w:right="71"/>
      </w:pPr>
      <w:r>
        <w:t xml:space="preserve">Наибольшую угрозу представляет овладение террористами оружием массового поражения ядерным, биологическим, химическим, </w:t>
      </w:r>
      <w:r>
        <w:rPr>
          <w:noProof/>
        </w:rPr>
        <w:drawing>
          <wp:inline distT="0" distB="0" distL="0" distR="0" wp14:anchorId="0C557CA7" wp14:editId="469BC88B">
            <wp:extent cx="6089" cy="6090"/>
            <wp:effectExtent l="0" t="0" r="0" b="0"/>
            <wp:docPr id="22097" name="Picture 22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7" name="Picture 2209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психотропным.</w:t>
      </w:r>
    </w:p>
    <w:p w14:paraId="4DAD2953" w14:textId="77777777" w:rsidR="00634989" w:rsidRDefault="008C313E">
      <w:pPr>
        <w:spacing w:line="242" w:lineRule="auto"/>
        <w:ind w:left="426" w:right="873" w:firstLine="709"/>
        <w:jc w:val="left"/>
      </w:pPr>
      <w:r>
        <w:t>Теракт с суицидом — это сложная операция, состоящая из многих тщательно подготовленных этапов (фаз). В случае принятия решения о совершении теракта, проводятся ряд отдельных операций, а именно:</w:t>
      </w:r>
    </w:p>
    <w:p w14:paraId="071733A4" w14:textId="77777777" w:rsidR="00634989" w:rsidRDefault="008C313E">
      <w:pPr>
        <w:ind w:left="1170" w:right="71" w:firstLine="0"/>
      </w:pPr>
      <w:r>
        <w:t>-выбор объекта;</w:t>
      </w:r>
    </w:p>
    <w:p w14:paraId="2024CFEE" w14:textId="77777777" w:rsidR="00634989" w:rsidRDefault="008C313E">
      <w:pPr>
        <w:ind w:left="1170" w:right="71" w:firstLine="0"/>
      </w:pPr>
      <w:r>
        <w:t>-сбор информации;</w:t>
      </w:r>
    </w:p>
    <w:p w14:paraId="3F499D86" w14:textId="77777777" w:rsidR="00634989" w:rsidRDefault="008C313E">
      <w:pPr>
        <w:ind w:left="1170" w:right="71" w:firstLine="0"/>
      </w:pPr>
      <w:r>
        <w:lastRenderedPageBreak/>
        <w:t>-вербовка персонала;</w:t>
      </w:r>
    </w:p>
    <w:p w14:paraId="062D0323" w14:textId="77777777" w:rsidR="00634989" w:rsidRDefault="008C313E">
      <w:pPr>
        <w:ind w:left="1170" w:right="71" w:firstLine="0"/>
      </w:pPr>
      <w:r>
        <w:t>-физическая и психологическая подготовка;</w:t>
      </w:r>
    </w:p>
    <w:p w14:paraId="07DE06F2" w14:textId="77777777" w:rsidR="00634989" w:rsidRDefault="008C313E">
      <w:pPr>
        <w:ind w:left="1170" w:right="71" w:firstLine="0"/>
      </w:pPr>
      <w:r>
        <w:t>-обеспечение необходимым количеством взрывчатых веществ;</w:t>
      </w:r>
    </w:p>
    <w:p w14:paraId="6BBD325A" w14:textId="77777777" w:rsidR="00634989" w:rsidRDefault="008C313E">
      <w:pPr>
        <w:ind w:left="455" w:right="71"/>
      </w:pPr>
      <w:r>
        <w:t xml:space="preserve">-организация транспортировки взрывчатых веществ и </w:t>
      </w:r>
      <w:proofErr w:type="spellStart"/>
      <w:r>
        <w:t>террористовсмертников</w:t>
      </w:r>
      <w:proofErr w:type="spellEnd"/>
      <w:r>
        <w:t xml:space="preserve"> на место проведения операции;</w:t>
      </w:r>
      <w:r>
        <w:rPr>
          <w:noProof/>
        </w:rPr>
        <w:drawing>
          <wp:inline distT="0" distB="0" distL="0" distR="0" wp14:anchorId="616946F9" wp14:editId="1ED4AD6E">
            <wp:extent cx="6089" cy="6090"/>
            <wp:effectExtent l="0" t="0" r="0" b="0"/>
            <wp:docPr id="22098" name="Picture 22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8" name="Picture 2209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188A0" w14:textId="77777777" w:rsidR="00634989" w:rsidRDefault="008C313E">
      <w:pPr>
        <w:ind w:left="455" w:right="71"/>
      </w:pPr>
      <w:r>
        <w:t>-разрабатываются маршруты, ведущие к намеченному объекту, оцениваются имеющиеся уязвимые места.</w:t>
      </w:r>
    </w:p>
    <w:p w14:paraId="71234B8C" w14:textId="77777777" w:rsidR="00634989" w:rsidRDefault="008C313E">
      <w:pPr>
        <w:ind w:left="455" w:right="71"/>
      </w:pPr>
      <w:r>
        <w:t>Маршруты отхода не предусматриваются, т.к. преступник должен умереть во время теракта.</w:t>
      </w:r>
    </w:p>
    <w:p w14:paraId="72162980" w14:textId="77777777" w:rsidR="00634989" w:rsidRDefault="008C313E">
      <w:pPr>
        <w:ind w:left="455" w:right="71"/>
      </w:pPr>
      <w:r>
        <w:t>Обезвредить террориста смертника чрезвычайно сложно. В этой связи выработаны некоторые рекомендации:</w:t>
      </w:r>
    </w:p>
    <w:p w14:paraId="57430637" w14:textId="77777777" w:rsidR="00634989" w:rsidRDefault="008C313E">
      <w:pPr>
        <w:ind w:left="455" w:right="71"/>
      </w:pPr>
      <w:r>
        <w:t>-тщательная проверка всей сигнальной информации с целью обнаружения признаков возможной подготовки теракта и выявление террориста смертника на ранней стадии;</w:t>
      </w:r>
    </w:p>
    <w:p w14:paraId="4152496B" w14:textId="77777777" w:rsidR="00634989" w:rsidRDefault="008C313E">
      <w:pPr>
        <w:ind w:left="455" w:right="326"/>
      </w:pPr>
      <w:r>
        <w:t>-оповещение всех заинтересованных служб при получении сведений о вероятном исполнителе акции, его максимально полного описания</w:t>
      </w:r>
    </w:p>
    <w:p w14:paraId="0CD754C2" w14:textId="77777777" w:rsidR="00634989" w:rsidRDefault="008C313E">
      <w:pPr>
        <w:ind w:left="455" w:right="71" w:firstLine="10"/>
      </w:pPr>
      <w:r>
        <w:t>(фотография, фото композиционный портрет), местонахождения, ожидаемых действиях;</w:t>
      </w:r>
    </w:p>
    <w:p w14:paraId="3BDB4382" w14:textId="77777777" w:rsidR="00634989" w:rsidRDefault="008C313E">
      <w:pPr>
        <w:ind w:left="455" w:right="71"/>
      </w:pPr>
      <w:r>
        <w:t>-направление в места вероятного теракта оперативных групп правоохранительных органов. При этом им запрещается пользоваться звуковыми спец. сигналами, которые могут попадать в поле зрения террориста;</w:t>
      </w:r>
    </w:p>
    <w:p w14:paraId="65B9B26F" w14:textId="77777777" w:rsidR="00634989" w:rsidRDefault="008C313E">
      <w:pPr>
        <w:ind w:left="455" w:right="71"/>
      </w:pPr>
      <w:r>
        <w:t>-не допускается применение тактики блокирования и ведения переговоров, фанатично настроенные, находящиеся в силу своего психического состояния в высоком нервном возбуждении смертники не способны к восприятию рациональных доводов и при возникновении контакта с представителями спецслужб, как правило, приводят в действие взрывное устройства, используя взрыватели мгновенного действия;</w:t>
      </w:r>
    </w:p>
    <w:p w14:paraId="1FFF2EDB" w14:textId="77777777" w:rsidR="00634989" w:rsidRDefault="008C313E">
      <w:pPr>
        <w:spacing w:after="53"/>
        <w:ind w:left="455" w:right="71"/>
      </w:pPr>
      <w:r>
        <w:t>-обезвреживание изъятых ВУ производится только специалистами, после эвакуации из зоны поражения людей и выставления оцепления (не менее чем 250 метров от опасного места);</w:t>
      </w:r>
    </w:p>
    <w:p w14:paraId="1BB55BEE" w14:textId="77777777" w:rsidR="00634989" w:rsidRDefault="008C313E">
      <w:pPr>
        <w:spacing w:after="39"/>
        <w:ind w:left="455" w:right="71"/>
      </w:pPr>
      <w:r>
        <w:t>„допускается применение снайперского огня на поражение установленного террориста в случае его гарантированной ликвидации и предотвращения, таким образом, теракта.</w:t>
      </w:r>
    </w:p>
    <w:p w14:paraId="1794812C" w14:textId="77777777" w:rsidR="00634989" w:rsidRDefault="008C313E">
      <w:pPr>
        <w:ind w:left="455" w:right="71"/>
      </w:pPr>
      <w:r>
        <w:t>После ликвидации террориста производится &lt;&lt;зачистка» места происшествия с соблюдением всех мер предосторожности;</w:t>
      </w:r>
    </w:p>
    <w:p w14:paraId="372C21F1" w14:textId="77777777" w:rsidR="00634989" w:rsidRDefault="008C313E">
      <w:pPr>
        <w:ind w:left="455" w:right="134"/>
      </w:pPr>
      <w:r>
        <w:t>В случае реальной угрозы теракта необходимо блокировать сотовую и пейджинговую связь, которой могут воспользоваться террористы и которая может быть использована для дистанционного подрыва ВУ;</w:t>
      </w:r>
    </w:p>
    <w:p w14:paraId="331EF3CB" w14:textId="77777777" w:rsidR="00634989" w:rsidRDefault="008C313E">
      <w:pPr>
        <w:ind w:left="455" w:right="71"/>
      </w:pPr>
      <w:r>
        <w:t>Мероприятия антитеррористического характера могут включать в себя закрытие или временное прекращение работы объекта, если нет уверенности в его надежной защите от планируемых террористами акций, индикаторы по обнаружению самодельных взрывных устройств:</w:t>
      </w:r>
    </w:p>
    <w:p w14:paraId="457B7309" w14:textId="77777777" w:rsidR="00634989" w:rsidRDefault="008C313E">
      <w:pPr>
        <w:ind w:left="455" w:right="690"/>
      </w:pPr>
      <w:r>
        <w:t xml:space="preserve">Устройство может быть тяжелым. Это вызвано содержанием в нем огромного количества взрывчатого вещества и поражающих элементов, </w:t>
      </w:r>
      <w:r>
        <w:lastRenderedPageBreak/>
        <w:t>необычный звук, напоминающий ход быстро или медленно идущих часов, возможно, является признаком наличия таймера, встроенного в устройство;</w:t>
      </w:r>
    </w:p>
    <w:p w14:paraId="2BF8F444" w14:textId="77777777" w:rsidR="00634989" w:rsidRDefault="008C313E">
      <w:pPr>
        <w:ind w:left="455" w:right="201"/>
      </w:pPr>
      <w:r>
        <w:t>Поспешное покидание автомобиля подозрительной личностью, это может быть признаком того, что в нем заложено взрывное устройство; Не совпадение передних и задних номерных знаков автомобиля, затемненные наклейки на стекле, которые ограничивают обзор салона автомобиля и подозрительные вещи в салоне, как предметы цилиндрической формы;</w:t>
      </w:r>
    </w:p>
    <w:p w14:paraId="08BF9FEF" w14:textId="77777777" w:rsidR="00634989" w:rsidRDefault="008C313E">
      <w:pPr>
        <w:ind w:left="1151" w:right="71" w:firstLine="0"/>
      </w:pPr>
      <w:r>
        <w:t>Конфликт, спровоцированный с целью отвлечения внимания;</w:t>
      </w:r>
    </w:p>
    <w:p w14:paraId="3A675563" w14:textId="77777777" w:rsidR="00634989" w:rsidRDefault="008C313E">
      <w:pPr>
        <w:spacing w:after="196" w:line="259" w:lineRule="auto"/>
        <w:ind w:left="10" w:right="71" w:hanging="10"/>
        <w:jc w:val="right"/>
      </w:pPr>
      <w:r>
        <w:t>Сосредоточенные и наблюдательные люди, на фоне беззаботной толпы.</w:t>
      </w:r>
    </w:p>
    <w:p w14:paraId="29438E55" w14:textId="77777777" w:rsidR="00634989" w:rsidRDefault="008C313E">
      <w:pPr>
        <w:numPr>
          <w:ilvl w:val="0"/>
          <w:numId w:val="4"/>
        </w:numPr>
        <w:spacing w:after="219"/>
        <w:ind w:right="215" w:hanging="412"/>
      </w:pPr>
      <w:r>
        <w:rPr>
          <w:sz w:val="30"/>
        </w:rPr>
        <w:t>Основные признаки возможной подготовки и осуществления террористической деятельности.</w:t>
      </w:r>
    </w:p>
    <w:p w14:paraId="1FB824C7" w14:textId="77777777" w:rsidR="00634989" w:rsidRDefault="008C313E">
      <w:pPr>
        <w:numPr>
          <w:ilvl w:val="1"/>
          <w:numId w:val="4"/>
        </w:numPr>
        <w:ind w:right="71" w:firstLine="709"/>
      </w:pPr>
      <w:r>
        <w:t xml:space="preserve">Следует учитывать, что, как правило, исполнители террористических акции свои преступные намерения предпочитают осуществлять на объектах, где они работают (работали), имеют на них знакомых или в окружении которых они проживают. Это позволяет им более полно изучить характер и специфику производственной деятельности объекта, облегчает возможность </w:t>
      </w:r>
      <w:proofErr w:type="spellStart"/>
      <w:r>
        <w:t>тщательнои</w:t>
      </w:r>
      <w:proofErr w:type="spellEnd"/>
      <w:r>
        <w:t xml:space="preserve"> подготовки террористической акции, применение соответствующих орудий и средств их совершения. выбора соучастников и пособников.</w:t>
      </w:r>
    </w:p>
    <w:p w14:paraId="7667AE39" w14:textId="77777777" w:rsidR="00634989" w:rsidRDefault="008C313E">
      <w:pPr>
        <w:numPr>
          <w:ilvl w:val="1"/>
          <w:numId w:val="4"/>
        </w:numPr>
        <w:spacing w:after="0" w:line="259" w:lineRule="auto"/>
        <w:ind w:right="71" w:firstLine="709"/>
      </w:pPr>
      <w:r>
        <w:t>При организации антитеррористической защиты образовательного</w:t>
      </w:r>
    </w:p>
    <w:p w14:paraId="0293A8F0" w14:textId="77777777" w:rsidR="00634989" w:rsidRDefault="008C313E">
      <w:pPr>
        <w:ind w:left="455" w:right="71" w:firstLine="0"/>
      </w:pPr>
      <w:r>
        <w:rPr>
          <w:noProof/>
        </w:rPr>
        <w:drawing>
          <wp:inline distT="0" distB="0" distL="0" distR="0" wp14:anchorId="600E08CF" wp14:editId="1574E1B7">
            <wp:extent cx="6089" cy="6089"/>
            <wp:effectExtent l="0" t="0" r="0" b="0"/>
            <wp:docPr id="26660" name="Picture 26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0" name="Picture 266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еждения</w:t>
      </w:r>
      <w:proofErr w:type="spellEnd"/>
      <w:r>
        <w:t xml:space="preserve"> необходимо также учитывать при существующем уровне </w:t>
      </w:r>
      <w:proofErr w:type="spellStart"/>
      <w:r>
        <w:t>изической</w:t>
      </w:r>
      <w:proofErr w:type="spellEnd"/>
      <w:r>
        <w:t xml:space="preserve"> охраны и внутриобъектового режима, относительно свободного проникновения на них и к уязвимым участкам (зонам, оборудованию) посторонних лиц, что в конечном счете облегчает доставку террористических средств, а также вывод из строя аппаратуры контроля, автоматики, связи </w:t>
      </w:r>
      <w:proofErr w:type="spellStart"/>
      <w:r>
        <w:t>и.т.п</w:t>
      </w:r>
      <w:proofErr w:type="spellEnd"/>
      <w:r>
        <w:t>.</w:t>
      </w:r>
    </w:p>
    <w:p w14:paraId="75C4A5C6" w14:textId="77777777" w:rsidR="00634989" w:rsidRDefault="008C313E">
      <w:pPr>
        <w:numPr>
          <w:ilvl w:val="1"/>
          <w:numId w:val="4"/>
        </w:numPr>
        <w:ind w:right="71" w:firstLine="709"/>
      </w:pPr>
      <w:r>
        <w:t xml:space="preserve">Необходимо учитывать, что террористы совершенствуют тактику подрывных действий, применяют </w:t>
      </w:r>
      <w:proofErr w:type="spellStart"/>
      <w:r>
        <w:t>труднораспозноваемые</w:t>
      </w:r>
      <w:proofErr w:type="spellEnd"/>
      <w:r>
        <w:t xml:space="preserve"> способы совершения террористических актов, маскируют их под аварии и другие ЧС, якобы совершившихся в результате неумышленных действий, несовершенства технологических процессов, осуществляют свои акции на таких участках, где уничтожаются следы действий преступника. Используют специальные устройства замедленного и дистанционного действия.</w:t>
      </w:r>
    </w:p>
    <w:p w14:paraId="14188BAE" w14:textId="77777777" w:rsidR="00634989" w:rsidRDefault="008C313E">
      <w:pPr>
        <w:numPr>
          <w:ilvl w:val="1"/>
          <w:numId w:val="4"/>
        </w:numPr>
        <w:spacing w:line="242" w:lineRule="auto"/>
        <w:ind w:right="71" w:firstLine="709"/>
      </w:pPr>
      <w:r>
        <w:t xml:space="preserve">Основными признаками возможной подготовки и осуществления террористической деятельности являются: </w:t>
      </w:r>
      <w:r>
        <w:rPr>
          <w:noProof/>
        </w:rPr>
        <w:drawing>
          <wp:inline distT="0" distB="0" distL="0" distR="0" wp14:anchorId="4003EE44" wp14:editId="71D876CC">
            <wp:extent cx="48710" cy="24356"/>
            <wp:effectExtent l="0" t="0" r="0" b="0"/>
            <wp:docPr id="26661" name="Picture 26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1" name="Picture 2666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710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появление лиц в поведении которых усматривается изучение обстановки в ближайшем окружении объекта </w:t>
      </w:r>
      <w:proofErr w:type="spellStart"/>
      <w:r>
        <w:t>возможнои</w:t>
      </w:r>
      <w:proofErr w:type="spellEnd"/>
      <w:r>
        <w:t xml:space="preserve"> </w:t>
      </w:r>
      <w:proofErr w:type="spellStart"/>
      <w:r>
        <w:t>тероористической</w:t>
      </w:r>
      <w:proofErr w:type="spellEnd"/>
      <w:r>
        <w:t xml:space="preserve"> атаки, повышенный или неадекватно </w:t>
      </w:r>
      <w:proofErr w:type="spellStart"/>
      <w:r>
        <w:lastRenderedPageBreak/>
        <w:t>мотивированныи</w:t>
      </w:r>
      <w:proofErr w:type="spellEnd"/>
      <w:r>
        <w:t xml:space="preserve"> интерес к определенным аспектам в его деятельности.</w:t>
      </w:r>
    </w:p>
    <w:p w14:paraId="0CB3483D" w14:textId="77777777" w:rsidR="00634989" w:rsidRDefault="008C313E">
      <w:pPr>
        <w:numPr>
          <w:ilvl w:val="0"/>
          <w:numId w:val="5"/>
        </w:numPr>
        <w:ind w:right="71"/>
      </w:pPr>
      <w:r>
        <w:t xml:space="preserve">неоднократное появление подозрительных лиц у выбранных объектов и проведение ими фото-видеосъемки, составление планов, схем </w:t>
      </w:r>
      <w:proofErr w:type="spellStart"/>
      <w:r>
        <w:t>и.т.п</w:t>
      </w:r>
      <w:proofErr w:type="spellEnd"/>
      <w:r>
        <w:t>.</w:t>
      </w:r>
    </w:p>
    <w:p w14:paraId="54E6FE36" w14:textId="77777777" w:rsidR="00634989" w:rsidRDefault="008C313E">
      <w:pPr>
        <w:numPr>
          <w:ilvl w:val="0"/>
          <w:numId w:val="5"/>
        </w:numPr>
        <w:ind w:right="71"/>
      </w:pPr>
      <w:r>
        <w:t xml:space="preserve">необоснованное вступление в контакт с персоналом и сотрудниками охраны, выведывание у них режима работы, порядка доступа, обеспечения безопасности </w:t>
      </w:r>
      <w:proofErr w:type="spellStart"/>
      <w:r>
        <w:t>и.т.д</w:t>
      </w:r>
      <w:proofErr w:type="spellEnd"/>
      <w:r>
        <w:t xml:space="preserve">. </w:t>
      </w:r>
      <w:r>
        <w:rPr>
          <w:noProof/>
        </w:rPr>
        <w:drawing>
          <wp:inline distT="0" distB="0" distL="0" distR="0" wp14:anchorId="185276FC" wp14:editId="2EAB533A">
            <wp:extent cx="48710" cy="18267"/>
            <wp:effectExtent l="0" t="0" r="0" b="0"/>
            <wp:docPr id="26662" name="Picture 26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2" name="Picture 2666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710" cy="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проникновение в подвалы и чердаки лиц, которые не имеют отношения к их техническому обслуживанию.</w:t>
      </w:r>
    </w:p>
    <w:p w14:paraId="3CB34458" w14:textId="77777777" w:rsidR="00634989" w:rsidRDefault="008C313E">
      <w:pPr>
        <w:numPr>
          <w:ilvl w:val="0"/>
          <w:numId w:val="5"/>
        </w:numPr>
        <w:ind w:right="71"/>
      </w:pPr>
      <w:r>
        <w:t xml:space="preserve">наличие у посторонних посетителей (лиц вызывающих подозрение) документов, проверка которых охрана на входе в здание учебного заведения, </w:t>
      </w:r>
      <w:r>
        <w:rPr>
          <w:noProof/>
        </w:rPr>
        <w:drawing>
          <wp:inline distT="0" distB="0" distL="0" distR="0" wp14:anchorId="7DA49BF4" wp14:editId="2EFFCF36">
            <wp:extent cx="6089" cy="6089"/>
            <wp:effectExtent l="0" t="0" r="0" b="0"/>
            <wp:docPr id="26663" name="Picture 26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3" name="Picture 2666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 дает информации, о личности предъявителя.</w:t>
      </w:r>
    </w:p>
    <w:p w14:paraId="4451BEEF" w14:textId="77777777" w:rsidR="00634989" w:rsidRDefault="008C313E">
      <w:pPr>
        <w:numPr>
          <w:ilvl w:val="0"/>
          <w:numId w:val="5"/>
        </w:numPr>
        <w:ind w:right="71"/>
      </w:pPr>
      <w:r>
        <w:t>сообщение администрации и персоналу учебного заведения ложной информации.</w:t>
      </w:r>
    </w:p>
    <w:p w14:paraId="0F169DEF" w14:textId="77777777" w:rsidR="00634989" w:rsidRDefault="008C313E">
      <w:pPr>
        <w:spacing w:after="26" w:line="242" w:lineRule="auto"/>
        <w:ind w:left="426" w:right="90" w:firstLine="709"/>
        <w:jc w:val="left"/>
      </w:pPr>
      <w:r>
        <w:rPr>
          <w:noProof/>
        </w:rPr>
        <w:drawing>
          <wp:inline distT="0" distB="0" distL="0" distR="0" wp14:anchorId="26BD0FED" wp14:editId="3E18D19D">
            <wp:extent cx="48710" cy="24356"/>
            <wp:effectExtent l="0" t="0" r="0" b="0"/>
            <wp:docPr id="26664" name="Picture 26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4" name="Picture 2666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8710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поиск лиц, из числа персонала, способных за солидное вознаграждение выполнить малозначимую работу (передача пакета, свертка посылки) в целях проноса ВУ во внутреннее помещение учебного заведения.</w:t>
      </w:r>
    </w:p>
    <w:p w14:paraId="71B59BC2" w14:textId="77777777" w:rsidR="00634989" w:rsidRDefault="008C313E">
      <w:pPr>
        <w:numPr>
          <w:ilvl w:val="0"/>
          <w:numId w:val="5"/>
        </w:numPr>
        <w:spacing w:after="32"/>
        <w:ind w:right="71"/>
      </w:pPr>
      <w:r>
        <w:t xml:space="preserve">изучение уязвимых участков и порядка доступа к ним, порядка системы пропускного режима и охраны объекта. </w:t>
      </w:r>
      <w:r>
        <w:rPr>
          <w:noProof/>
        </w:rPr>
        <w:drawing>
          <wp:inline distT="0" distB="0" distL="0" distR="0" wp14:anchorId="592E37B2" wp14:editId="5D1B8253">
            <wp:extent cx="48710" cy="24356"/>
            <wp:effectExtent l="0" t="0" r="0" b="0"/>
            <wp:docPr id="26666" name="Picture 26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6" name="Picture 2666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8710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выяснение вопросов связанных с возможностью искусственного создания аварийной ситуации.</w:t>
      </w:r>
    </w:p>
    <w:p w14:paraId="5F255BAF" w14:textId="77777777" w:rsidR="00634989" w:rsidRDefault="008C313E">
      <w:pPr>
        <w:spacing w:after="30"/>
        <w:ind w:left="455" w:right="71"/>
      </w:pPr>
      <w:r>
        <w:rPr>
          <w:noProof/>
        </w:rPr>
        <w:drawing>
          <wp:inline distT="0" distB="0" distL="0" distR="0" wp14:anchorId="0363A21E" wp14:editId="204F04F5">
            <wp:extent cx="48710" cy="24357"/>
            <wp:effectExtent l="0" t="0" r="0" b="0"/>
            <wp:docPr id="26667" name="Picture 26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7" name="Picture 2666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710" cy="2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средств.</w:t>
      </w:r>
    </w:p>
    <w:p w14:paraId="373B2C4E" w14:textId="77777777" w:rsidR="00634989" w:rsidRDefault="008C313E">
      <w:pPr>
        <w:tabs>
          <w:tab w:val="center" w:pos="3255"/>
          <w:tab w:val="right" w:pos="9771"/>
        </w:tabs>
        <w:spacing w:after="0" w:line="259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127DFD5A" wp14:editId="066D3114">
            <wp:extent cx="48710" cy="18267"/>
            <wp:effectExtent l="0" t="0" r="0" b="0"/>
            <wp:docPr id="26668" name="Picture 26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8" name="Picture 2666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710" cy="1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изыскание </w:t>
      </w:r>
      <w:proofErr w:type="spellStart"/>
      <w:r>
        <w:t>путеи</w:t>
      </w:r>
      <w:proofErr w:type="spellEnd"/>
      <w:r>
        <w:t xml:space="preserve"> и способов</w:t>
      </w:r>
      <w:r>
        <w:tab/>
        <w:t>скрытой доставки на объект</w:t>
      </w:r>
    </w:p>
    <w:p w14:paraId="741F7D1B" w14:textId="77777777" w:rsidR="00634989" w:rsidRDefault="008C313E">
      <w:pPr>
        <w:spacing w:after="27" w:line="259" w:lineRule="auto"/>
        <w:ind w:left="729" w:firstLine="0"/>
        <w:jc w:val="left"/>
      </w:pPr>
      <w:r>
        <w:rPr>
          <w:noProof/>
        </w:rPr>
        <w:drawing>
          <wp:inline distT="0" distB="0" distL="0" distR="0" wp14:anchorId="26007567" wp14:editId="7AA4BF8A">
            <wp:extent cx="6089" cy="6090"/>
            <wp:effectExtent l="0" t="0" r="0" b="0"/>
            <wp:docPr id="26669" name="Picture 26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9" name="Picture 2666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F6DAA" w14:textId="77777777" w:rsidR="00634989" w:rsidRDefault="008C313E">
      <w:pPr>
        <w:ind w:left="455" w:right="71" w:firstLine="0"/>
      </w:pPr>
      <w:r>
        <w:t>террористических средств.</w:t>
      </w:r>
    </w:p>
    <w:p w14:paraId="25EF1283" w14:textId="77777777" w:rsidR="00634989" w:rsidRDefault="008C313E">
      <w:pPr>
        <w:ind w:left="455" w:right="71" w:firstLine="240"/>
      </w:pPr>
      <w:r>
        <w:rPr>
          <w:noProof/>
        </w:rPr>
        <w:drawing>
          <wp:inline distT="0" distB="0" distL="0" distR="0" wp14:anchorId="1D550A25" wp14:editId="6272EE67">
            <wp:extent cx="6089" cy="6089"/>
            <wp:effectExtent l="0" t="0" r="0" b="0"/>
            <wp:docPr id="29142" name="Picture 29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2" name="Picture 2914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создание условий для совершения взрыва, пожара, вывода из строя </w:t>
      </w:r>
      <w:r>
        <w:rPr>
          <w:noProof/>
        </w:rPr>
        <w:drawing>
          <wp:inline distT="0" distB="0" distL="0" distR="0" wp14:anchorId="6E30D1C3" wp14:editId="61EC18B4">
            <wp:extent cx="6089" cy="6089"/>
            <wp:effectExtent l="0" t="0" r="0" b="0"/>
            <wp:docPr id="29141" name="Picture 29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1" name="Picture 29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оборудования путем отключения приборов автоматики и сигнализации, открытия и переключения дренажей пробоотборников. кранов, задвижек.</w:t>
      </w:r>
    </w:p>
    <w:p w14:paraId="5FA5F9E3" w14:textId="77777777" w:rsidR="00634989" w:rsidRDefault="008C313E">
      <w:pPr>
        <w:numPr>
          <w:ilvl w:val="0"/>
          <w:numId w:val="5"/>
        </w:numPr>
        <w:ind w:right="71"/>
      </w:pPr>
      <w:r>
        <w:t>создание условий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 персонала.</w:t>
      </w:r>
    </w:p>
    <w:p w14:paraId="7D70728C" w14:textId="77777777" w:rsidR="00634989" w:rsidRDefault="008C313E">
      <w:pPr>
        <w:numPr>
          <w:ilvl w:val="0"/>
          <w:numId w:val="5"/>
        </w:numPr>
        <w:ind w:right="71"/>
      </w:pPr>
      <w:r>
        <w:t>наличие на месте происшествия средств для взрыва и поджога, их остатков и следов применения (наличие на металле емкостей, трубопроводов, резервуаров различных отверстий, пробоин, разрывов).</w:t>
      </w:r>
    </w:p>
    <w:p w14:paraId="5DE75314" w14:textId="77777777" w:rsidR="00634989" w:rsidRDefault="008C313E">
      <w:pPr>
        <w:numPr>
          <w:ilvl w:val="0"/>
          <w:numId w:val="5"/>
        </w:numPr>
        <w:spacing w:after="0" w:line="259" w:lineRule="auto"/>
        <w:ind w:right="71"/>
      </w:pPr>
      <w:r>
        <w:t>обнаружение на месте вероятного ЧС отдельных компонентов, из</w:t>
      </w:r>
    </w:p>
    <w:p w14:paraId="0E6B079A" w14:textId="77777777" w:rsidR="00634989" w:rsidRDefault="008C313E">
      <w:pPr>
        <w:spacing w:after="171"/>
        <w:ind w:left="455" w:right="71" w:firstLine="0"/>
      </w:pPr>
      <w:r>
        <w:t xml:space="preserve">которых могут быть изготовлены взрывчатые вещества и средства подрыва. </w:t>
      </w:r>
      <w:r>
        <w:rPr>
          <w:noProof/>
        </w:rPr>
        <w:drawing>
          <wp:inline distT="0" distB="0" distL="0" distR="0" wp14:anchorId="397C9CC3" wp14:editId="7C96C9D7">
            <wp:extent cx="54799" cy="24356"/>
            <wp:effectExtent l="0" t="0" r="0" b="0"/>
            <wp:docPr id="29143" name="Picture 29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3" name="Picture 2914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4799" cy="2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обнаружение различных приспособлений, предметов для крепления </w:t>
      </w:r>
      <w:proofErr w:type="spellStart"/>
      <w:r>
        <w:t>взрывозажигательных</w:t>
      </w:r>
      <w:proofErr w:type="spellEnd"/>
      <w:r>
        <w:t xml:space="preserve"> устройств, применение специальных </w:t>
      </w:r>
      <w:proofErr w:type="spellStart"/>
      <w:r>
        <w:t>трудногасимых</w:t>
      </w:r>
      <w:proofErr w:type="spellEnd"/>
      <w:r>
        <w:t xml:space="preserve"> зажигательных средств (термитов, фосфора, напалма).</w:t>
      </w:r>
    </w:p>
    <w:p w14:paraId="3B0F508C" w14:textId="77777777" w:rsidR="00634989" w:rsidRDefault="008C313E">
      <w:pPr>
        <w:numPr>
          <w:ilvl w:val="0"/>
          <w:numId w:val="6"/>
        </w:numPr>
        <w:spacing w:after="15"/>
        <w:ind w:left="1443" w:right="215" w:hanging="288"/>
      </w:pPr>
      <w:r>
        <w:rPr>
          <w:sz w:val="30"/>
        </w:rPr>
        <w:t xml:space="preserve">Возникновение и распространение инфекционных </w:t>
      </w:r>
      <w:r>
        <w:rPr>
          <w:noProof/>
        </w:rPr>
        <w:drawing>
          <wp:inline distT="0" distB="0" distL="0" distR="0" wp14:anchorId="3FCA379D" wp14:editId="4BC45B46">
            <wp:extent cx="6089" cy="6089"/>
            <wp:effectExtent l="0" t="0" r="0" b="0"/>
            <wp:docPr id="29144" name="Picture 29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4" name="Picture 29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заболеваний.</w:t>
      </w:r>
    </w:p>
    <w:p w14:paraId="5591EE23" w14:textId="77777777" w:rsidR="00634989" w:rsidRDefault="008C313E">
      <w:pPr>
        <w:numPr>
          <w:ilvl w:val="1"/>
          <w:numId w:val="6"/>
        </w:numPr>
        <w:ind w:right="379" w:firstLine="24"/>
      </w:pPr>
      <w:r>
        <w:t xml:space="preserve">В результате применения бактериологического заражения возможны массовые заболевания постоянного </w:t>
      </w:r>
      <w:r>
        <w:lastRenderedPageBreak/>
        <w:t>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14:paraId="5A69A867" w14:textId="77777777" w:rsidR="00634989" w:rsidRDefault="008C313E">
      <w:pPr>
        <w:numPr>
          <w:ilvl w:val="1"/>
          <w:numId w:val="6"/>
        </w:numPr>
        <w:ind w:right="379" w:firstLine="24"/>
      </w:pPr>
      <w: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</w:t>
      </w:r>
    </w:p>
    <w:p w14:paraId="226E62A4" w14:textId="77777777" w:rsidR="00634989" w:rsidRDefault="008C313E">
      <w:pPr>
        <w:ind w:left="455" w:right="71" w:firstLine="0"/>
      </w:pPr>
      <w:r>
        <w:t>капельным путем при вдыхании.</w:t>
      </w:r>
    </w:p>
    <w:p w14:paraId="7FCB04A4" w14:textId="77777777" w:rsidR="00634989" w:rsidRDefault="008C313E">
      <w:pPr>
        <w:ind w:left="455" w:right="71" w:firstLine="38"/>
      </w:pPr>
      <w:r>
        <w:t xml:space="preserve">13 .З. Внешние признаки инфекционного заболевания появляются не сразу с </w:t>
      </w:r>
      <w:r>
        <w:rPr>
          <w:noProof/>
        </w:rPr>
        <w:drawing>
          <wp:inline distT="0" distB="0" distL="0" distR="0" wp14:anchorId="46EE7315" wp14:editId="44C1C0A0">
            <wp:extent cx="6089" cy="6089"/>
            <wp:effectExtent l="0" t="0" r="0" b="0"/>
            <wp:docPr id="29145" name="Picture 29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5" name="Picture 29145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</w:t>
      </w:r>
    </w:p>
    <w:p w14:paraId="2A7E0A54" w14:textId="77777777" w:rsidR="00634989" w:rsidRDefault="008C313E">
      <w:pPr>
        <w:ind w:left="455" w:right="71" w:firstLine="0"/>
      </w:pPr>
      <w:r>
        <w:t>до нескольких недель.</w:t>
      </w:r>
    </w:p>
    <w:p w14:paraId="405F1102" w14:textId="77777777" w:rsidR="00634989" w:rsidRDefault="008C313E">
      <w:pPr>
        <w:ind w:left="455" w:right="71" w:firstLine="29"/>
      </w:pPr>
      <w:r>
        <w:t>1 З .4. Инфекционные заболевания отличаются от всех других тем, что достаточно быстро распространяются среди людей.</w:t>
      </w:r>
    </w:p>
    <w:p w14:paraId="1A1C4110" w14:textId="77777777" w:rsidR="00634989" w:rsidRDefault="008C313E">
      <w:pPr>
        <w:ind w:left="455" w:right="71" w:firstLine="0"/>
      </w:pPr>
      <w:r>
        <w:t>13.5. Все инфекционные заболевания заразны и передаются от больного</w:t>
      </w:r>
    </w:p>
    <w:p w14:paraId="48F8B34A" w14:textId="77777777" w:rsidR="00634989" w:rsidRDefault="008C313E">
      <w:pPr>
        <w:ind w:left="455" w:right="71" w:firstLine="0"/>
      </w:pPr>
      <w:r>
        <w:t>человека или больного животного к здоровому.</w:t>
      </w:r>
    </w:p>
    <w:p w14:paraId="08030BBB" w14:textId="77777777" w:rsidR="00634989" w:rsidRDefault="008C313E">
      <w:pPr>
        <w:ind w:left="455" w:right="71" w:firstLine="0"/>
      </w:pPr>
      <w:r>
        <w:t>13.6 Пути передачи инфекции.</w:t>
      </w:r>
    </w:p>
    <w:p w14:paraId="77E5C359" w14:textId="77777777" w:rsidR="00634989" w:rsidRDefault="008C313E">
      <w:pPr>
        <w:spacing w:line="242" w:lineRule="auto"/>
        <w:ind w:left="426" w:right="90" w:firstLine="10"/>
        <w:jc w:val="left"/>
      </w:pPr>
      <w: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14:paraId="448412EF" w14:textId="77777777" w:rsidR="00634989" w:rsidRDefault="008C313E">
      <w:pPr>
        <w:ind w:left="455" w:right="364" w:firstLine="10"/>
      </w:pPr>
      <w:r>
        <w:t>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 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14:paraId="19D7405B" w14:textId="77777777" w:rsidR="00634989" w:rsidRDefault="008C313E">
      <w:pPr>
        <w:spacing w:line="242" w:lineRule="auto"/>
        <w:ind w:left="426" w:right="90" w:firstLine="10"/>
        <w:jc w:val="left"/>
      </w:pPr>
      <w: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 - бешенство); 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sectPr w:rsidR="00634989">
      <w:pgSz w:w="12120" w:h="16800"/>
      <w:pgMar w:top="657" w:right="1122" w:bottom="876" w:left="1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5A6E"/>
    <w:multiLevelType w:val="multilevel"/>
    <w:tmpl w:val="FA0EB282"/>
    <w:lvl w:ilvl="0">
      <w:start w:val="12"/>
      <w:numFmt w:val="decimal"/>
      <w:lvlText w:val="%1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2C7DD9"/>
    <w:multiLevelType w:val="hybridMultilevel"/>
    <w:tmpl w:val="A7B8D518"/>
    <w:lvl w:ilvl="0" w:tplc="B9D21D70">
      <w:start w:val="1"/>
      <w:numFmt w:val="bullet"/>
      <w:lvlText w:val="•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D0B8D1E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D53AA27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E5BAC64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04A0C79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3E5A688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38F2EF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5982699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A6AEDC2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7A198B"/>
    <w:multiLevelType w:val="hybridMultilevel"/>
    <w:tmpl w:val="1884F580"/>
    <w:lvl w:ilvl="0" w:tplc="B7BEA37C">
      <w:start w:val="4"/>
      <w:numFmt w:val="decimal"/>
      <w:lvlText w:val="%1.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6A03EAA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ED44906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EEA1CC0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DC24B28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C80FE52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6421788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70C1A44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A02E45E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8C23FD"/>
    <w:multiLevelType w:val="multilevel"/>
    <w:tmpl w:val="A4AAC0BE"/>
    <w:lvl w:ilvl="0">
      <w:start w:val="13"/>
      <w:numFmt w:val="decimal"/>
      <w:lvlText w:val="%1.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707694"/>
    <w:multiLevelType w:val="hybridMultilevel"/>
    <w:tmpl w:val="C1347066"/>
    <w:lvl w:ilvl="0" w:tplc="5E009670">
      <w:start w:val="1"/>
      <w:numFmt w:val="bullet"/>
      <w:lvlText w:val="-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94AD0E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AEA19D2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70A9F6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DCBDD8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3E41E7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EC521A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160AF2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E0EB9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831B83"/>
    <w:multiLevelType w:val="hybridMultilevel"/>
    <w:tmpl w:val="3EB0696E"/>
    <w:lvl w:ilvl="0" w:tplc="200E332C">
      <w:start w:val="1"/>
      <w:numFmt w:val="bullet"/>
      <w:lvlText w:val="-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0055AC">
      <w:start w:val="1"/>
      <w:numFmt w:val="decimal"/>
      <w:lvlRestart w:val="0"/>
      <w:lvlText w:val="%2.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44D166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EE72A4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4CB840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B9C6AC2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8CAEF8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0825A6C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3ECB6C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89"/>
    <w:rsid w:val="00125BA5"/>
    <w:rsid w:val="00634989"/>
    <w:rsid w:val="008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6F66"/>
  <w15:docId w15:val="{51A9FE38-84D1-4930-ABC1-03219461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19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50" Type="http://schemas.openxmlformats.org/officeDocument/2006/relationships/image" Target="media/image46.jpg"/><Relationship Id="rId55" Type="http://schemas.openxmlformats.org/officeDocument/2006/relationships/theme" Target="theme/theme1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image" Target="media/image25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3" Type="http://schemas.openxmlformats.org/officeDocument/2006/relationships/image" Target="media/image49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8" Type="http://schemas.openxmlformats.org/officeDocument/2006/relationships/image" Target="media/image4.jpg"/><Relationship Id="rId51" Type="http://schemas.openxmlformats.org/officeDocument/2006/relationships/image" Target="media/image47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4808</Words>
  <Characters>27407</Characters>
  <Application>Microsoft Office Word</Application>
  <DocSecurity>0</DocSecurity>
  <Lines>228</Lines>
  <Paragraphs>64</Paragraphs>
  <ScaleCrop>false</ScaleCrop>
  <Company/>
  <LinksUpToDate>false</LinksUpToDate>
  <CharactersWithSpaces>32151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Admin</dc:creator>
  <cp:keywords>MRV588.jpg, MRV5881.jpg, MRV5882.jpg, MRV5883.jpg, MRV5884.jpg, MRV5885.jpg, MRV5886.jpg, MRV5887.jpg, MRV5888.jpg, MRV5889.jpg, MRV58810.jpg, MRV58811.jpg, MRV58812.jpg, MRV58813.jpg</cp:keywords>
  <cp:lastModifiedBy>baldina.yekaterina@mail.ru</cp:lastModifiedBy>
  <cp:revision>4</cp:revision>
  <dcterms:created xsi:type="dcterms:W3CDTF">2023-11-22T08:40:00Z</dcterms:created>
  <dcterms:modified xsi:type="dcterms:W3CDTF">2023-11-22T09:30:00Z</dcterms:modified>
</cp:coreProperties>
</file>