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68A49" w14:textId="77777777" w:rsidR="009B658D" w:rsidRPr="00DE4259" w:rsidRDefault="00DE4259" w:rsidP="0067599A">
      <w:pPr>
        <w:widowControl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C93CF5D" w14:textId="77777777" w:rsidR="00345A78" w:rsidRPr="00DE4259" w:rsidRDefault="0067599A" w:rsidP="0067599A">
      <w:pPr>
        <w:widowControl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«Утверждаю»</w:t>
      </w:r>
    </w:p>
    <w:p w14:paraId="1D86E925" w14:textId="57474340" w:rsidR="00D85D11" w:rsidRDefault="00F42723" w:rsidP="0067599A">
      <w:pPr>
        <w:widowControl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KZ"/>
        </w:rPr>
        <w:t>и</w:t>
      </w:r>
      <w:r w:rsidR="00D85D11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.о.директора  </w:t>
      </w:r>
    </w:p>
    <w:p w14:paraId="5BAAF96C" w14:textId="7243F7D6" w:rsidR="0067599A" w:rsidRPr="00DE4259" w:rsidRDefault="00D85D11" w:rsidP="0067599A">
      <w:pPr>
        <w:widowControl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КГУ «ОШ</w:t>
      </w:r>
      <w:r w:rsidR="00F42723">
        <w:rPr>
          <w:rFonts w:ascii="Times New Roman" w:hAnsi="Times New Roman"/>
          <w:color w:val="000000" w:themeColor="text1"/>
          <w:sz w:val="28"/>
          <w:szCs w:val="28"/>
          <w:lang w:val="ru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(РЦ)</w:t>
      </w:r>
      <w:r w:rsidR="00F42723">
        <w:rPr>
          <w:rFonts w:ascii="Times New Roman" w:hAnsi="Times New Roman"/>
          <w:color w:val="000000" w:themeColor="text1"/>
          <w:sz w:val="28"/>
          <w:szCs w:val="28"/>
          <w:lang w:val="ru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им.</w:t>
      </w:r>
      <w:r w:rsidR="00F42723">
        <w:rPr>
          <w:rFonts w:ascii="Times New Roman" w:hAnsi="Times New Roman"/>
          <w:color w:val="000000" w:themeColor="text1"/>
          <w:sz w:val="28"/>
          <w:szCs w:val="28"/>
          <w:lang w:val="ru-KZ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Н.Абдирова»</w:t>
      </w:r>
    </w:p>
    <w:p w14:paraId="492F7AED" w14:textId="77777777" w:rsidR="0067599A" w:rsidRPr="00DE4259" w:rsidRDefault="00D85D11" w:rsidP="00D85D11">
      <w:pPr>
        <w:widowControl w:val="0"/>
        <w:spacing w:after="0"/>
        <w:jc w:val="right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_________Л.Гурова</w:t>
      </w:r>
    </w:p>
    <w:p w14:paraId="3D8BB602" w14:textId="77777777" w:rsidR="0067599A" w:rsidRPr="00DE4259" w:rsidRDefault="0067599A" w:rsidP="00345A78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</w:p>
    <w:p w14:paraId="33D23163" w14:textId="77777777" w:rsidR="00345A78" w:rsidRPr="00DE4259" w:rsidRDefault="00345A78" w:rsidP="00345A78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Положение о деятельности</w:t>
      </w:r>
    </w:p>
    <w:p w14:paraId="21BD6175" w14:textId="77777777" w:rsidR="00345A78" w:rsidRPr="00DE4259" w:rsidRDefault="0067599A" w:rsidP="00345A78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школьного парламента</w:t>
      </w:r>
    </w:p>
    <w:p w14:paraId="79508BB5" w14:textId="77777777" w:rsidR="00345A78" w:rsidRPr="00DE4259" w:rsidRDefault="00DE4259" w:rsidP="00345A78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</w:t>
      </w:r>
    </w:p>
    <w:p w14:paraId="220CA687" w14:textId="77777777" w:rsidR="00345A78" w:rsidRPr="00DE4259" w:rsidRDefault="00345A78" w:rsidP="00345A78">
      <w:pPr>
        <w:widowControl w:val="0"/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1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. Общие положения</w:t>
      </w:r>
    </w:p>
    <w:p w14:paraId="5A5D419D" w14:textId="77777777" w:rsidR="00345A78" w:rsidRPr="00DE4259" w:rsidRDefault="00345A78" w:rsidP="00345A78">
      <w:pPr>
        <w:widowControl w:val="0"/>
        <w:spacing w:after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46AB0332" w14:textId="77777777" w:rsidR="00345A78" w:rsidRPr="00DE4259" w:rsidRDefault="00345A78" w:rsidP="00345A7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Настоящ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е Положение о деятельности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ш</w:t>
      </w:r>
      <w:proofErr w:type="spellStart"/>
      <w:r w:rsidR="0067599A" w:rsidRPr="00DE4259">
        <w:rPr>
          <w:rFonts w:ascii="Times New Roman" w:hAnsi="Times New Roman"/>
          <w:color w:val="000000" w:themeColor="text1"/>
          <w:sz w:val="28"/>
          <w:szCs w:val="28"/>
        </w:rPr>
        <w:t>кольного</w:t>
      </w:r>
      <w:proofErr w:type="spellEnd"/>
      <w:r w:rsidR="0067599A"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67599A" w:rsidRPr="00DE4259">
        <w:rPr>
          <w:rFonts w:ascii="Times New Roman" w:hAnsi="Times New Roman"/>
          <w:color w:val="000000" w:themeColor="text1"/>
          <w:sz w:val="28"/>
          <w:szCs w:val="28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определя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т цель, задачи, структуру, порядок формирования и организации деятельности, права и обязанности органа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школьного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самоуправления –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школьного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парламента. </w:t>
      </w:r>
    </w:p>
    <w:p w14:paraId="29A662DE" w14:textId="67166DBD" w:rsidR="00345A78" w:rsidRPr="00DE4259" w:rsidRDefault="00345A78" w:rsidP="00345A7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2. Школьный парламент являются инициативной, самостоятельной, ответственной общественной формой </w:t>
      </w:r>
      <w:r w:rsidR="0067599A"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школьного</w:t>
      </w:r>
      <w:r w:rsidR="00F42723">
        <w:rPr>
          <w:rFonts w:ascii="Times New Roman" w:hAnsi="Times New Roman"/>
          <w:color w:val="000000" w:themeColor="text1"/>
          <w:sz w:val="28"/>
          <w:szCs w:val="28"/>
          <w:lang w:val="ru-KZ"/>
        </w:rPr>
        <w:t xml:space="preserve">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самоуправлени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42723">
        <w:rPr>
          <w:rFonts w:ascii="Times New Roman" w:hAnsi="Times New Roman"/>
          <w:color w:val="000000" w:themeColor="text1"/>
          <w:sz w:val="28"/>
          <w:szCs w:val="28"/>
          <w:lang w:val="ru-KZ"/>
        </w:rPr>
        <w:t xml:space="preserve">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направленно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го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на решение важнейших вопросов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детей и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молодежи, развитие ее социальной активности, поддержку социальных инициатив.</w:t>
      </w:r>
    </w:p>
    <w:p w14:paraId="6F2B9FFC" w14:textId="77777777" w:rsidR="00345A78" w:rsidRPr="00DE4259" w:rsidRDefault="00345A78" w:rsidP="00345A7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Орган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школьного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самоуправления–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школьный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парламент создается по инициативе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школьников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как постоянно действующий координирующий орган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для представления интересов 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 действует на основании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настоящего 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оложения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A56F5E" w14:textId="77777777" w:rsidR="00345A78" w:rsidRPr="00DE4259" w:rsidRDefault="00345A78" w:rsidP="00345A7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4.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Каждый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обучающийся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имеет право избирать и быть избранным в актив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настоящим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Положением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0AE6DD9" w14:textId="77777777" w:rsidR="00345A78" w:rsidRPr="00DE4259" w:rsidRDefault="00345A78" w:rsidP="00345A7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. Деятельность и решения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направлены и распространяются на всех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B8EBAE" w14:textId="77777777" w:rsidR="00345A78" w:rsidRPr="00DE4259" w:rsidRDefault="00345A78" w:rsidP="00345A78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6.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В своей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руководствуется Конституцией Республики Казахстан,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з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акон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ами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Республики Казахстан «Об образовании», «О государственной молодежной политике», иными нормативными правовыми актами Республики Казахстан, а также настоящим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Положением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73667D8" w14:textId="77777777" w:rsidR="00345A78" w:rsidRPr="00DE4259" w:rsidRDefault="00345A78" w:rsidP="00345A78">
      <w:pPr>
        <w:pStyle w:val="a3"/>
        <w:spacing w:after="0"/>
        <w:ind w:left="0"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2. Цел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ь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 задачи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арламента</w:t>
      </w:r>
      <w:proofErr w:type="spellEnd"/>
    </w:p>
    <w:p w14:paraId="7D3AD069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7.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Цель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="00BF2261"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а: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создание условий для успешной социализации и эффективной самореализации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детей и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молодежи, также возможности для самостоятельного решения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обучающимися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возникающих проблем. </w:t>
      </w:r>
    </w:p>
    <w:p w14:paraId="545A5197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8.З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адачи</w:t>
      </w:r>
      <w:proofErr w:type="spellEnd"/>
      <w:r w:rsidR="00BF2261"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="00BF2261"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14:paraId="27F8FB07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реализация творческой активности и самодеятельности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15C307F9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содействие защите прав и интересов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, в том числе в решении образовательных, социально-бытовых и прочих вопросов, затрагивающих их интересы;</w:t>
      </w:r>
    </w:p>
    <w:p w14:paraId="7615996B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содействие руководству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и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образовательных и научных задач, организации досуга и быта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, пропаганде здорового образа жизни; </w:t>
      </w:r>
    </w:p>
    <w:p w14:paraId="35ABA664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lastRenderedPageBreak/>
        <w:t xml:space="preserve">4)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содействие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проводимых мероприятиях в рамках образовательного и воспитательного процесса;</w:t>
      </w:r>
    </w:p>
    <w:p w14:paraId="151B225F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проведение работы, направленной на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патриотическо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е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отношени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е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к духу и традициям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образования,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повышение сознательности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 их требовательности к уровню своих знаний, воспитание бережного отношения к имуществу;</w:t>
      </w:r>
    </w:p>
    <w:p w14:paraId="4D025A65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E52C442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участие в формировании общественного мнения о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детях и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молодежи как реальной силе и стратегическом ресурсе развития казахстанского общества;</w:t>
      </w:r>
    </w:p>
    <w:p w14:paraId="78400392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содействие реализации общественно значимых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детских и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молодежных инициатив.</w:t>
      </w:r>
    </w:p>
    <w:p w14:paraId="4AD5F1F2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9.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направлена на решение и других задач, определяемых с учетов специфики региона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иорганизации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AFBF23" w14:textId="77777777" w:rsidR="00345A78" w:rsidRPr="00DE4259" w:rsidRDefault="00345A78" w:rsidP="0067599A">
      <w:pPr>
        <w:pStyle w:val="a3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3. Структура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Парламента</w:t>
      </w:r>
    </w:p>
    <w:p w14:paraId="4D445C9C" w14:textId="77777777" w:rsidR="00345A78" w:rsidRPr="00DE4259" w:rsidRDefault="00345A78" w:rsidP="00345A78">
      <w:pPr>
        <w:pStyle w:val="a3"/>
        <w:tabs>
          <w:tab w:val="left" w:pos="-6521"/>
          <w:tab w:val="left" w:pos="540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10.</w:t>
      </w:r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Лидером П</w:t>
      </w:r>
      <w:proofErr w:type="spellStart"/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арламента</w:t>
      </w:r>
      <w:proofErr w:type="spellEnd"/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является</w:t>
      </w:r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президент, избираемый на выборах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обучающимися</w:t>
      </w:r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и педагогами организации образования. </w:t>
      </w:r>
    </w:p>
    <w:p w14:paraId="52A19DAB" w14:textId="77777777" w:rsidR="00345A78" w:rsidRPr="00DE4259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11.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Президент и члены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избираются сроком на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один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учебный год. </w:t>
      </w:r>
    </w:p>
    <w:p w14:paraId="1D2A9086" w14:textId="77777777" w:rsidR="00345A78" w:rsidRPr="00DE4259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12.Парламент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состоит из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резидента,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его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заместителей, лидеров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ичленов фракций Парламента.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случае необходимости по решению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его состав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дополнительно избираются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члены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из числа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Выборы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членов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Парламентаосуществляются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на собраниях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классов и групп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4F731A3" w14:textId="77777777" w:rsidR="00345A78" w:rsidRPr="00DE4259" w:rsidRDefault="00345A78" w:rsidP="00345A78">
      <w:pPr>
        <w:tabs>
          <w:tab w:val="left" w:pos="-6521"/>
          <w:tab w:val="left" w:pos="540"/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14:paraId="1A37DC3C" w14:textId="77777777" w:rsidR="00345A78" w:rsidRPr="00DE4259" w:rsidRDefault="00345A78" w:rsidP="00345A78">
      <w:pPr>
        <w:spacing w:after="0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4. Деятельность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а</w:t>
      </w:r>
    </w:p>
    <w:p w14:paraId="6C08AF1A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13.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Деятельность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ав школе координируетзаместитель дире</w:t>
      </w:r>
      <w:r w:rsidR="0067599A"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ктора по воспитательной работе.</w:t>
      </w:r>
    </w:p>
    <w:p w14:paraId="24327953" w14:textId="77777777" w:rsidR="00345A78" w:rsidRPr="00DE4259" w:rsidRDefault="00345A78" w:rsidP="00345A78">
      <w:pPr>
        <w:pStyle w:val="a3"/>
        <w:tabs>
          <w:tab w:val="left" w:pos="-6521"/>
          <w:tab w:val="left" w:pos="540"/>
          <w:tab w:val="left" w:pos="1276"/>
        </w:tabs>
        <w:spacing w:after="0"/>
        <w:ind w:left="0" w:firstLine="709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14.</w:t>
      </w:r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Президент </w:t>
      </w:r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val="kk-KZ" w:eastAsia="ru-RU"/>
        </w:rPr>
        <w:t>П</w:t>
      </w:r>
      <w:proofErr w:type="spellStart"/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арламента</w:t>
      </w:r>
      <w:proofErr w:type="spellEnd"/>
      <w:r w:rsidRPr="00DE425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: </w:t>
      </w:r>
    </w:p>
    <w:p w14:paraId="3F6528D0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1) руководит деятельностью Парламента и несёт персональную ответственность за выполнение возложенных на него задач и осуществление им своих функций;</w:t>
      </w:r>
    </w:p>
    <w:p w14:paraId="26DB8E3A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2) распределяет обязанности между своими заместителями, лидерамий фракций и координирует их деятельность;</w:t>
      </w:r>
    </w:p>
    <w:p w14:paraId="4FEC18AB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3) при выполнении своих обязанностей пользуется правами, предоставленными руководством организации образования.</w:t>
      </w:r>
    </w:p>
    <w:p w14:paraId="2F7B2A8B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15. Парламент представляет на утверждение руководству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Положение о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 деятельности 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образования.</w:t>
      </w:r>
    </w:p>
    <w:p w14:paraId="231BE8D8" w14:textId="77777777" w:rsidR="00345A78" w:rsidRPr="00DE4259" w:rsidRDefault="00345A78" w:rsidP="00345A78">
      <w:pPr>
        <w:pStyle w:val="a3"/>
        <w:tabs>
          <w:tab w:val="left" w:pos="993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16.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Структура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состоит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из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фракций:</w:t>
      </w:r>
    </w:p>
    <w:p w14:paraId="00C071DA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Фракция права и порядка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71DC6154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Фракция информации (пресс-служба)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2E8EC901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Фракция спорта 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здорового образа жизни.</w:t>
      </w:r>
    </w:p>
    <w:p w14:paraId="36C2098D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Фракция самопознания и счастья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(психология)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CF52610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Фракция заботы (волонтерство)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73C2045C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Фракция культуры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и искусства (музыкальное, художественное творчество).</w:t>
      </w:r>
    </w:p>
    <w:p w14:paraId="752E2160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Фракция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дебатного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движения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05C345B5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709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Фракция экологии и труда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.</w:t>
      </w:r>
    </w:p>
    <w:p w14:paraId="2F55DE89" w14:textId="77777777" w:rsidR="00345A78" w:rsidRPr="00DE4259" w:rsidRDefault="00345A78" w:rsidP="00345A78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Высший орган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 Парламента –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общее собрание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лидеров фракций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C4706F0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17.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Планирование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на основе плана работы организации образования.</w:t>
      </w:r>
    </w:p>
    <w:p w14:paraId="1BE1DE83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18. Президент Парламента участвует в работе всех коллегиальных органов организации образования.</w:t>
      </w:r>
    </w:p>
    <w:p w14:paraId="4321F958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19.Парламент осуществляет связь с государственными и неправительственными организациями.</w:t>
      </w:r>
    </w:p>
    <w:p w14:paraId="09676FD3" w14:textId="77777777" w:rsidR="00345A78" w:rsidRPr="00DE4259" w:rsidRDefault="00345A78" w:rsidP="00345A78">
      <w:pPr>
        <w:pStyle w:val="a3"/>
        <w:tabs>
          <w:tab w:val="left" w:pos="851"/>
          <w:tab w:val="left" w:pos="993"/>
          <w:tab w:val="left" w:pos="1134"/>
        </w:tabs>
        <w:spacing w:after="0"/>
        <w:ind w:left="0" w:firstLine="709"/>
        <w:jc w:val="both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>20. Парламент взаимодействует с педагогическим коллективом с целью эффективного выполнения задач, стоящих перед организацией образования.</w:t>
      </w:r>
    </w:p>
    <w:p w14:paraId="6039B6BC" w14:textId="77777777" w:rsidR="00345A78" w:rsidRPr="00DE4259" w:rsidRDefault="00345A78" w:rsidP="00345A78">
      <w:pPr>
        <w:tabs>
          <w:tab w:val="left" w:pos="-6521"/>
          <w:tab w:val="left" w:pos="540"/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243645" w14:textId="77777777" w:rsidR="00345A78" w:rsidRPr="00DE4259" w:rsidRDefault="00345A78" w:rsidP="00345A78">
      <w:pPr>
        <w:tabs>
          <w:tab w:val="left" w:pos="426"/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5. Права и обязанности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Парламента</w:t>
      </w:r>
    </w:p>
    <w:p w14:paraId="0542C518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D8FDCE4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.П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имеет право:</w:t>
      </w:r>
    </w:p>
    <w:p w14:paraId="431A195A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участвовать в разработке и совершенствовании положений, планов работ, затрагивающих интересы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образования;</w:t>
      </w:r>
    </w:p>
    <w:p w14:paraId="5B4B7BB8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участвовать в решении социально-бытовых и финансовых вопросов, затрагивающих интересы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, в том числе в распределении средств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организации образования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, дотаций и средств, выделяемых на культурно-массовые и спортивно-оздоровительные мероприятия, отдых и лечение;</w:t>
      </w:r>
    </w:p>
    <w:p w14:paraId="79D61C81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участвовать в рассмотрении вопросов, связанных с нарушениями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обучающимися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учебной дисциплины и правил внутреннего распорядка организации образования, а также студенческих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общежити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й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61078D3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участвовать в разработке и реализации системы поощрений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за достижения в разных сферах учебной и внеучебной деятельности;</w:t>
      </w:r>
    </w:p>
    <w:p w14:paraId="60F80926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рассматривать и участвовать в разбирательстве заявлений и жалоб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образования;</w:t>
      </w:r>
    </w:p>
    <w:p w14:paraId="2683D01F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запрашивать и получать в установленном порядке от председателя КДМ организации образования информацию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,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необходимую для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С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туденческ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ого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парламент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14:paraId="29D3FC85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определять и использовать законные формы протеста для защиты прав и свобод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448B4A31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принимать непосредственное участие в планировании, подготовке, проведении и анализе внеучебных мероприятий организации образования;</w:t>
      </w:r>
    </w:p>
    <w:p w14:paraId="2EAA0568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9)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принимать участие в работе клубов, создаваемых в организации образования.</w:t>
      </w:r>
    </w:p>
    <w:p w14:paraId="4B9E24D2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2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.П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обязан:</w:t>
      </w:r>
    </w:p>
    <w:p w14:paraId="0CF7756B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1)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проводить работу, направленную на повышение сознательности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и их требовательности к уровню своих знаний, воспитание бережного отношения к имуществу организации образования, укрепление учебной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дисциплины и правопорядка в учебных корпусах и студенческих общежитиях, повышение гражданского самосознания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, воспитание чувства долга и ответственности;</w:t>
      </w:r>
    </w:p>
    <w:p w14:paraId="0C603748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2)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проводить работу с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обучающимися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по выполнению Устава и правил внутреннего распорядка организации образования;</w:t>
      </w:r>
    </w:p>
    <w:p w14:paraId="62357B7A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3)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содействовать руководству организации образования в вопросах организации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внеучебной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деятельности;</w:t>
      </w:r>
    </w:p>
    <w:p w14:paraId="38CEEB9C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4)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своевременно рассматривать в установленном порядке все заявления и обращения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поступающи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х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753195E9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5)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проводить работу в соответствии с Положением и планом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на учебный год;</w:t>
      </w:r>
    </w:p>
    <w:p w14:paraId="0A510E79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6)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поддерживать социально значимые инициативы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2A4F120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7)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содействовать созданию необходимых социально-бытовых условий, также условий для учебы и отдыха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6CC3492A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8)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представлять и защищать интересы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обучающихся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 перед руководством организации образования, государственными органами, общественными объединениями, иными организациями;</w:t>
      </w:r>
    </w:p>
    <w:p w14:paraId="1ADAC9B8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 xml:space="preserve">9) 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>информировать руководство организации образования о своей деятельности.</w:t>
      </w:r>
    </w:p>
    <w:p w14:paraId="56795C41" w14:textId="77777777" w:rsidR="00345A78" w:rsidRPr="00DE4259" w:rsidRDefault="00345A78" w:rsidP="00345A7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8D4FD3D" w14:textId="77777777" w:rsidR="00345A78" w:rsidRPr="00DE4259" w:rsidRDefault="00345A78" w:rsidP="00345A78">
      <w:pPr>
        <w:tabs>
          <w:tab w:val="left" w:pos="284"/>
          <w:tab w:val="left" w:pos="567"/>
          <w:tab w:val="left" w:pos="709"/>
        </w:tabs>
        <w:spacing w:after="0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b/>
          <w:bCs/>
          <w:color w:val="000000" w:themeColor="text1"/>
          <w:sz w:val="28"/>
          <w:szCs w:val="28"/>
        </w:rPr>
        <w:t>Глава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 xml:space="preserve">6. Обеспечение деятельности </w:t>
      </w:r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П</w:t>
      </w:r>
      <w:proofErr w:type="spellStart"/>
      <w:r w:rsidRPr="00DE4259">
        <w:rPr>
          <w:rFonts w:ascii="Times New Roman" w:hAnsi="Times New Roman"/>
          <w:b/>
          <w:color w:val="000000" w:themeColor="text1"/>
          <w:sz w:val="28"/>
          <w:szCs w:val="28"/>
        </w:rPr>
        <w:t>арламент</w:t>
      </w:r>
      <w:proofErr w:type="spellEnd"/>
      <w:r w:rsidRPr="00DE4259">
        <w:rPr>
          <w:rFonts w:ascii="Times New Roman" w:hAnsi="Times New Roman"/>
          <w:b/>
          <w:color w:val="000000" w:themeColor="text1"/>
          <w:sz w:val="28"/>
          <w:szCs w:val="28"/>
          <w:lang w:val="kk-KZ"/>
        </w:rPr>
        <w:t>а</w:t>
      </w:r>
    </w:p>
    <w:p w14:paraId="6E03B58B" w14:textId="77777777" w:rsidR="00345A78" w:rsidRPr="00DE4259" w:rsidRDefault="00345A78" w:rsidP="00345A78">
      <w:pPr>
        <w:tabs>
          <w:tab w:val="left" w:pos="1276"/>
        </w:tabs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23. Руководство организации образования создает условия, необходимые для обеспечения деятельности </w:t>
      </w:r>
      <w:r w:rsidRPr="00DE4259">
        <w:rPr>
          <w:rFonts w:ascii="Times New Roman" w:hAnsi="Times New Roman"/>
          <w:color w:val="000000" w:themeColor="text1"/>
          <w:sz w:val="28"/>
          <w:szCs w:val="28"/>
          <w:lang w:val="kk-KZ"/>
        </w:rPr>
        <w:t>Парламента</w:t>
      </w:r>
      <w:r w:rsidRPr="00DE4259">
        <w:rPr>
          <w:rFonts w:ascii="Times New Roman" w:hAnsi="Times New Roman"/>
          <w:color w:val="000000" w:themeColor="text1"/>
          <w:sz w:val="28"/>
          <w:szCs w:val="28"/>
        </w:rPr>
        <w:t xml:space="preserve">, предоставляет в безвозмездное пользование помещения (кабинеты), средства связи, оргтехнику и другие необходимые материалы. </w:t>
      </w:r>
    </w:p>
    <w:p w14:paraId="1F589207" w14:textId="77777777" w:rsidR="00345A78" w:rsidRPr="0067599A" w:rsidRDefault="00345A78" w:rsidP="00345A78">
      <w:pPr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23E6EC30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6CFFB883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295679F2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7590F23B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54A9BFE9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0F343EDD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625C695E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0E432720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4140A049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6751EA0F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4C8D1D9C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5CB5D38B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46816E96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6E7C4A54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313C708D" w14:textId="77777777" w:rsidR="00345A78" w:rsidRPr="0067599A" w:rsidRDefault="00345A78" w:rsidP="00345A78">
      <w:pPr>
        <w:shd w:val="clear" w:color="auto" w:fill="FFFFFF"/>
        <w:spacing w:after="0"/>
        <w:ind w:firstLine="709"/>
        <w:rPr>
          <w:rFonts w:ascii="Times New Roman" w:hAnsi="Times New Roman"/>
          <w:color w:val="002060"/>
          <w:sz w:val="28"/>
          <w:szCs w:val="28"/>
        </w:rPr>
      </w:pPr>
    </w:p>
    <w:p w14:paraId="76B6AAC2" w14:textId="77777777" w:rsidR="00632417" w:rsidRPr="00345A78" w:rsidRDefault="00000000">
      <w:pPr>
        <w:rPr>
          <w:rFonts w:ascii="Times New Roman" w:hAnsi="Times New Roman"/>
          <w:sz w:val="28"/>
          <w:szCs w:val="28"/>
        </w:rPr>
      </w:pPr>
    </w:p>
    <w:sectPr w:rsidR="00632417" w:rsidRPr="00345A78" w:rsidSect="0067599A"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33F"/>
    <w:rsid w:val="00345A78"/>
    <w:rsid w:val="004A633F"/>
    <w:rsid w:val="005D4CCF"/>
    <w:rsid w:val="00606037"/>
    <w:rsid w:val="0067599A"/>
    <w:rsid w:val="00831CB8"/>
    <w:rsid w:val="009B658D"/>
    <w:rsid w:val="00B038F1"/>
    <w:rsid w:val="00B96B97"/>
    <w:rsid w:val="00BF2261"/>
    <w:rsid w:val="00D85D11"/>
    <w:rsid w:val="00DE4259"/>
    <w:rsid w:val="00F427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0507"/>
  <w15:docId w15:val="{680A3261-21E8-47C1-BF76-DEBB6822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A7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45A7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rsid w:val="00345A78"/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345A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A7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5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599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6A011-1FAD-4191-9CBA-17B648FE5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12 Школа</cp:lastModifiedBy>
  <cp:revision>11</cp:revision>
  <cp:lastPrinted>2021-04-14T04:36:00Z</cp:lastPrinted>
  <dcterms:created xsi:type="dcterms:W3CDTF">2021-04-14T04:09:00Z</dcterms:created>
  <dcterms:modified xsi:type="dcterms:W3CDTF">2023-11-30T10:42:00Z</dcterms:modified>
</cp:coreProperties>
</file>