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bdr w:val="none" w:sz="0" w:space="0" w:color="auto" w:frame="1"/>
        </w:rPr>
        <w:t>  Ескерту. Күші жойылды - ҚР Оқу-ағарту министрінің 03.08.2022 </w:t>
      </w:r>
      <w:hyperlink r:id="rId4" w:anchor="z1163" w:history="1">
        <w:r w:rsidRPr="0084183F">
          <w:rPr>
            <w:rFonts w:ascii="Courier New" w:eastAsia="Times New Roman" w:hAnsi="Courier New" w:cs="Courier New"/>
            <w:color w:val="073A5E"/>
            <w:spacing w:val="1"/>
            <w:sz w:val="14"/>
            <w:szCs w:val="14"/>
            <w:u w:val="single"/>
          </w:rPr>
          <w:t>№ 348</w:t>
        </w:r>
      </w:hyperlink>
      <w:r w:rsidRPr="0084183F">
        <w:rPr>
          <w:rFonts w:ascii="Courier New" w:eastAsia="Times New Roman" w:hAnsi="Courier New" w:cs="Courier New"/>
          <w:color w:val="FF0000"/>
          <w:spacing w:val="1"/>
          <w:sz w:val="14"/>
          <w:szCs w:val="14"/>
          <w:bdr w:val="none" w:sz="0" w:space="0" w:color="auto" w:frame="1"/>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РҚАО-ның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Осы бұйрықтың қолданысқа енгізілу тәртібін </w:t>
      </w:r>
      <w:hyperlink r:id="rId5" w:anchor="z135" w:history="1">
        <w:r w:rsidRPr="0084183F">
          <w:rPr>
            <w:rFonts w:ascii="Courier New" w:eastAsia="Times New Roman" w:hAnsi="Courier New" w:cs="Courier New"/>
            <w:color w:val="073A5E"/>
            <w:spacing w:val="1"/>
            <w:sz w:val="14"/>
            <w:szCs w:val="14"/>
            <w:u w:val="single"/>
          </w:rPr>
          <w:t>4 т</w:t>
        </w:r>
      </w:hyperlink>
      <w:r w:rsidRPr="0084183F">
        <w:rPr>
          <w:rFonts w:ascii="Courier New" w:eastAsia="Times New Roman" w:hAnsi="Courier New" w:cs="Courier New"/>
          <w:color w:val="FF0000"/>
          <w:spacing w:val="1"/>
          <w:sz w:val="14"/>
          <w:szCs w:val="14"/>
        </w:rPr>
        <w:t>. қараңыз</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туралы" 2007 жылғы 27 шілдедегі Қазақстан Республикасы Заңының </w:t>
      </w:r>
      <w:hyperlink r:id="rId6" w:anchor="z8" w:history="1">
        <w:r w:rsidRPr="0084183F">
          <w:rPr>
            <w:rFonts w:ascii="Courier New" w:eastAsia="Times New Roman" w:hAnsi="Courier New" w:cs="Courier New"/>
            <w:color w:val="073A5E"/>
            <w:spacing w:val="1"/>
            <w:sz w:val="14"/>
            <w:szCs w:val="14"/>
            <w:u w:val="single"/>
          </w:rPr>
          <w:t>5- бабының</w:t>
        </w:r>
      </w:hyperlink>
      <w:r w:rsidRPr="0084183F">
        <w:rPr>
          <w:rFonts w:ascii="Courier New" w:eastAsia="Times New Roman" w:hAnsi="Courier New" w:cs="Courier New"/>
          <w:color w:val="000000"/>
          <w:spacing w:val="1"/>
          <w:sz w:val="14"/>
          <w:szCs w:val="14"/>
        </w:rPr>
        <w:t> 5-1) тармақшасына сәйкес БҰЙЫРАМЫН: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Мыналар: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осы бұйрыққа </w:t>
      </w:r>
      <w:hyperlink r:id="rId7" w:anchor="z1" w:history="1">
        <w:r w:rsidRPr="0084183F">
          <w:rPr>
            <w:rFonts w:ascii="Courier New" w:eastAsia="Times New Roman" w:hAnsi="Courier New" w:cs="Courier New"/>
            <w:color w:val="073A5E"/>
            <w:spacing w:val="1"/>
            <w:sz w:val="14"/>
            <w:szCs w:val="14"/>
            <w:u w:val="single"/>
          </w:rPr>
          <w:t>1-қосымшаға</w:t>
        </w:r>
      </w:hyperlink>
      <w:r w:rsidRPr="0084183F">
        <w:rPr>
          <w:rFonts w:ascii="Courier New" w:eastAsia="Times New Roman" w:hAnsi="Courier New" w:cs="Courier New"/>
          <w:color w:val="000000"/>
          <w:spacing w:val="1"/>
          <w:sz w:val="14"/>
          <w:szCs w:val="14"/>
        </w:rPr>
        <w:t> сәйкес Мектепке дейінгі тәрбие мен оқытудың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осы бұйрыққа </w:t>
      </w:r>
      <w:hyperlink r:id="rId8" w:anchor="z12" w:history="1">
        <w:r w:rsidRPr="0084183F">
          <w:rPr>
            <w:rFonts w:ascii="Courier New" w:eastAsia="Times New Roman" w:hAnsi="Courier New" w:cs="Courier New"/>
            <w:color w:val="073A5E"/>
            <w:spacing w:val="1"/>
            <w:sz w:val="14"/>
            <w:szCs w:val="14"/>
            <w:u w:val="single"/>
          </w:rPr>
          <w:t>2-қосымшаға</w:t>
        </w:r>
      </w:hyperlink>
      <w:r w:rsidRPr="0084183F">
        <w:rPr>
          <w:rFonts w:ascii="Courier New" w:eastAsia="Times New Roman" w:hAnsi="Courier New" w:cs="Courier New"/>
          <w:color w:val="000000"/>
          <w:spacing w:val="1"/>
          <w:sz w:val="14"/>
          <w:szCs w:val="14"/>
        </w:rPr>
        <w:t> сәйкес Бастауыш білім берудің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осы бұйрыққа </w:t>
      </w:r>
      <w:hyperlink r:id="rId9" w:anchor="z25" w:history="1">
        <w:r w:rsidRPr="0084183F">
          <w:rPr>
            <w:rFonts w:ascii="Courier New" w:eastAsia="Times New Roman" w:hAnsi="Courier New" w:cs="Courier New"/>
            <w:color w:val="073A5E"/>
            <w:spacing w:val="1"/>
            <w:sz w:val="14"/>
            <w:szCs w:val="14"/>
            <w:u w:val="single"/>
          </w:rPr>
          <w:t>3-қосымшаға</w:t>
        </w:r>
      </w:hyperlink>
      <w:r w:rsidRPr="0084183F">
        <w:rPr>
          <w:rFonts w:ascii="Courier New" w:eastAsia="Times New Roman" w:hAnsi="Courier New" w:cs="Courier New"/>
          <w:color w:val="000000"/>
          <w:spacing w:val="1"/>
          <w:sz w:val="14"/>
          <w:szCs w:val="14"/>
        </w:rPr>
        <w:t> сәйкес Негізгі орта білім берудің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осы бұйрыққа </w:t>
      </w:r>
      <w:hyperlink r:id="rId10" w:anchor="z38" w:history="1">
        <w:r w:rsidRPr="0084183F">
          <w:rPr>
            <w:rFonts w:ascii="Courier New" w:eastAsia="Times New Roman" w:hAnsi="Courier New" w:cs="Courier New"/>
            <w:color w:val="073A5E"/>
            <w:spacing w:val="1"/>
            <w:sz w:val="14"/>
            <w:szCs w:val="14"/>
            <w:u w:val="single"/>
          </w:rPr>
          <w:t>4-қосымшаға</w:t>
        </w:r>
      </w:hyperlink>
      <w:r w:rsidRPr="0084183F">
        <w:rPr>
          <w:rFonts w:ascii="Courier New" w:eastAsia="Times New Roman" w:hAnsi="Courier New" w:cs="Courier New"/>
          <w:color w:val="000000"/>
          <w:spacing w:val="1"/>
          <w:sz w:val="14"/>
          <w:szCs w:val="14"/>
        </w:rPr>
        <w:t> сәйкес Жалпы орта білім берудің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осы бұйрыққа </w:t>
      </w:r>
      <w:hyperlink r:id="rId11" w:anchor="z51" w:history="1">
        <w:r w:rsidRPr="0084183F">
          <w:rPr>
            <w:rFonts w:ascii="Courier New" w:eastAsia="Times New Roman" w:hAnsi="Courier New" w:cs="Courier New"/>
            <w:color w:val="073A5E"/>
            <w:spacing w:val="1"/>
            <w:sz w:val="14"/>
            <w:szCs w:val="14"/>
            <w:u w:val="single"/>
          </w:rPr>
          <w:t>5-қосымшаға</w:t>
        </w:r>
      </w:hyperlink>
      <w:r w:rsidRPr="0084183F">
        <w:rPr>
          <w:rFonts w:ascii="Courier New" w:eastAsia="Times New Roman" w:hAnsi="Courier New" w:cs="Courier New"/>
          <w:color w:val="000000"/>
          <w:spacing w:val="1"/>
          <w:sz w:val="14"/>
          <w:szCs w:val="14"/>
        </w:rPr>
        <w:t> сәйкес Техникалық және кәсіптік білім берудің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осы бұйрыққа </w:t>
      </w:r>
      <w:hyperlink r:id="rId12" w:anchor="z64" w:history="1">
        <w:r w:rsidRPr="0084183F">
          <w:rPr>
            <w:rFonts w:ascii="Courier New" w:eastAsia="Times New Roman" w:hAnsi="Courier New" w:cs="Courier New"/>
            <w:color w:val="073A5E"/>
            <w:spacing w:val="1"/>
            <w:sz w:val="14"/>
            <w:szCs w:val="14"/>
            <w:u w:val="single"/>
          </w:rPr>
          <w:t>6-қосымшаға</w:t>
        </w:r>
      </w:hyperlink>
      <w:r w:rsidRPr="0084183F">
        <w:rPr>
          <w:rFonts w:ascii="Courier New" w:eastAsia="Times New Roman" w:hAnsi="Courier New" w:cs="Courier New"/>
          <w:color w:val="000000"/>
          <w:spacing w:val="1"/>
          <w:sz w:val="14"/>
          <w:szCs w:val="14"/>
        </w:rPr>
        <w:t> сәйкес Орта білімнен кейінгі білім берудің мемлекеттік жалпыға міндетті стандарты;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w:t>
      </w:r>
      <w:bookmarkStart w:id="0" w:name="z127"/>
      <w:bookmarkEnd w:id="0"/>
      <w:r w:rsidRPr="0084183F">
        <w:rPr>
          <w:rFonts w:ascii="Courier New" w:eastAsia="Times New Roman" w:hAnsi="Courier New" w:cs="Courier New"/>
          <w:color w:val="FF0000"/>
          <w:sz w:val="14"/>
          <w:szCs w:val="14"/>
          <w:bdr w:val="none" w:sz="0" w:space="0" w:color="auto" w:frame="1"/>
          <w:shd w:val="clear" w:color="auto" w:fill="E8E9EB"/>
        </w:rPr>
        <w:t>7) күші жойылды - ҚР Ғылым және жоғары білім министрінің 20.07.2022 </w:t>
      </w:r>
      <w:hyperlink r:id="rId13" w:anchor="z6" w:history="1">
        <w:r w:rsidRPr="0084183F">
          <w:rPr>
            <w:rFonts w:ascii="Courier New" w:eastAsia="Times New Roman" w:hAnsi="Courier New" w:cs="Courier New"/>
            <w:color w:val="073A5E"/>
            <w:sz w:val="14"/>
            <w:szCs w:val="14"/>
            <w:u w:val="single"/>
            <w:shd w:val="clear" w:color="auto" w:fill="E8E9EB"/>
          </w:rPr>
          <w:t>№ 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r w:rsidRPr="0084183F">
        <w:rPr>
          <w:rFonts w:ascii="Courier New" w:eastAsia="Times New Roman" w:hAnsi="Courier New" w:cs="Courier New"/>
          <w:color w:val="FF0000"/>
          <w:sz w:val="14"/>
          <w:szCs w:val="14"/>
          <w:bdr w:val="none" w:sz="0" w:space="0" w:color="auto" w:frame="1"/>
          <w:shd w:val="clear" w:color="auto" w:fill="E8E9EB"/>
        </w:rPr>
        <w:t>      </w:t>
      </w:r>
      <w:bookmarkStart w:id="1" w:name="z128"/>
      <w:bookmarkEnd w:id="1"/>
      <w:r w:rsidRPr="0084183F">
        <w:rPr>
          <w:rFonts w:ascii="Courier New" w:eastAsia="Times New Roman" w:hAnsi="Courier New" w:cs="Courier New"/>
          <w:color w:val="FF0000"/>
          <w:sz w:val="14"/>
          <w:szCs w:val="14"/>
          <w:bdr w:val="none" w:sz="0" w:space="0" w:color="auto" w:frame="1"/>
          <w:shd w:val="clear" w:color="auto" w:fill="E8E9EB"/>
        </w:rPr>
        <w:t>8) күші жойылды - ҚР Ғылым және жоғары білім министрінің 20.07.2022 </w:t>
      </w:r>
      <w:hyperlink r:id="rId14" w:anchor="z6" w:history="1">
        <w:r w:rsidRPr="0084183F">
          <w:rPr>
            <w:rFonts w:ascii="Courier New" w:eastAsia="Times New Roman" w:hAnsi="Courier New" w:cs="Courier New"/>
            <w:color w:val="073A5E"/>
            <w:sz w:val="14"/>
            <w:szCs w:val="14"/>
            <w:u w:val="single"/>
            <w:shd w:val="clear" w:color="auto" w:fill="E8E9EB"/>
          </w:rPr>
          <w:t>№ 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r w:rsidRPr="0084183F">
        <w:rPr>
          <w:rFonts w:ascii="Courier New" w:eastAsia="Times New Roman" w:hAnsi="Courier New" w:cs="Courier New"/>
          <w:color w:val="FF0000"/>
          <w:sz w:val="14"/>
          <w:szCs w:val="14"/>
          <w:bdr w:val="none" w:sz="0" w:space="0" w:color="auto" w:frame="1"/>
          <w:shd w:val="clear" w:color="auto" w:fill="E8E9EB"/>
        </w:rPr>
        <w:t>      Ескерту. 1-тармаққа өзгеріс енгізілді - ҚР Ғылым және жоғары білім министрінің 20.07.2022 </w:t>
      </w:r>
      <w:hyperlink r:id="rId15" w:anchor="z6" w:history="1">
        <w:r w:rsidRPr="0084183F">
          <w:rPr>
            <w:rFonts w:ascii="Courier New" w:eastAsia="Times New Roman" w:hAnsi="Courier New" w:cs="Courier New"/>
            <w:color w:val="073A5E"/>
            <w:sz w:val="14"/>
            <w:szCs w:val="14"/>
            <w:u w:val="single"/>
            <w:shd w:val="clear" w:color="auto" w:fill="E8E9EB"/>
          </w:rPr>
          <w:t>№ 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Қазақстан Республикасы Білім және ғылым министрлігінің Техникалық және кәсіптік білім департаменті заңнамада белгіленген тәртіппен: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осы бұйрықтың Қазақстан Республикасы Әділет министрлігінде мемлекеттік тіркелуін;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осы бұйрық ресми жарияланғаннан кейін оны Қазақстан Республикасы Білім және ғылым министрлігінің интернет-ресурсында орналастыруды;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hyperlink r:id="rId16" w:anchor="z130" w:history="1">
        <w:r w:rsidRPr="0084183F">
          <w:rPr>
            <w:rFonts w:ascii="Courier New" w:eastAsia="Times New Roman" w:hAnsi="Courier New" w:cs="Courier New"/>
            <w:color w:val="073A5E"/>
            <w:spacing w:val="1"/>
            <w:sz w:val="14"/>
            <w:szCs w:val="14"/>
            <w:u w:val="single"/>
          </w:rPr>
          <w:t>1)</w:t>
        </w:r>
      </w:hyperlink>
      <w:r w:rsidRPr="0084183F">
        <w:rPr>
          <w:rFonts w:ascii="Courier New" w:eastAsia="Times New Roman" w:hAnsi="Courier New" w:cs="Courier New"/>
          <w:color w:val="000000"/>
          <w:spacing w:val="1"/>
          <w:sz w:val="14"/>
          <w:szCs w:val="14"/>
        </w:rPr>
        <w:t>, </w:t>
      </w:r>
      <w:hyperlink r:id="rId17" w:anchor="z131" w:history="1">
        <w:r w:rsidRPr="0084183F">
          <w:rPr>
            <w:rFonts w:ascii="Courier New" w:eastAsia="Times New Roman" w:hAnsi="Courier New" w:cs="Courier New"/>
            <w:color w:val="073A5E"/>
            <w:spacing w:val="1"/>
            <w:sz w:val="14"/>
            <w:szCs w:val="14"/>
            <w:u w:val="single"/>
          </w:rPr>
          <w:t>2)</w:t>
        </w:r>
      </w:hyperlink>
      <w:r w:rsidRPr="0084183F">
        <w:rPr>
          <w:rFonts w:ascii="Courier New" w:eastAsia="Times New Roman" w:hAnsi="Courier New" w:cs="Courier New"/>
          <w:color w:val="000000"/>
          <w:spacing w:val="1"/>
          <w:sz w:val="14"/>
          <w:szCs w:val="14"/>
        </w:rPr>
        <w:t> және </w:t>
      </w:r>
      <w:hyperlink r:id="rId18" w:anchor="z132" w:history="1">
        <w:r w:rsidRPr="0084183F">
          <w:rPr>
            <w:rFonts w:ascii="Courier New" w:eastAsia="Times New Roman" w:hAnsi="Courier New" w:cs="Courier New"/>
            <w:color w:val="073A5E"/>
            <w:spacing w:val="1"/>
            <w:sz w:val="14"/>
            <w:szCs w:val="14"/>
            <w:u w:val="single"/>
          </w:rPr>
          <w:t>3) тармақшаларында</w:t>
        </w:r>
      </w:hyperlink>
      <w:r w:rsidRPr="0084183F">
        <w:rPr>
          <w:rFonts w:ascii="Courier New" w:eastAsia="Times New Roman" w:hAnsi="Courier New" w:cs="Courier New"/>
          <w:color w:val="000000"/>
          <w:spacing w:val="1"/>
          <w:sz w:val="14"/>
          <w:szCs w:val="14"/>
        </w:rPr>
        <w:t> көзделген іс-шаралардың орындалуы туралы мәліметтерді ұсынуды қамтамасыз етсін.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Осы бұйрықтың орындалуын бақылау Қазақстан Республикасының Білім және ғылым вице-министрі А.Қ. Аймағамбетовке жүктелсін.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Осы бұйрық:</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2020 жылғы 1 қыркүйектен бастап қолданысқа енгізілетін Мектепке дейінгі тәрбие мен оқытудың мемлекеттік жалпыға міндетті стандартының </w:t>
      </w:r>
      <w:hyperlink r:id="rId19" w:anchor="z150" w:history="1">
        <w:r w:rsidRPr="0084183F">
          <w:rPr>
            <w:rFonts w:ascii="Courier New" w:eastAsia="Times New Roman" w:hAnsi="Courier New" w:cs="Courier New"/>
            <w:color w:val="073A5E"/>
            <w:spacing w:val="1"/>
            <w:sz w:val="14"/>
            <w:szCs w:val="14"/>
            <w:u w:val="single"/>
          </w:rPr>
          <w:t>10-тармағының</w:t>
        </w:r>
      </w:hyperlink>
      <w:r w:rsidRPr="0084183F">
        <w:rPr>
          <w:rFonts w:ascii="Courier New" w:eastAsia="Times New Roman" w:hAnsi="Courier New" w:cs="Courier New"/>
          <w:color w:val="000000"/>
          <w:spacing w:val="1"/>
          <w:sz w:val="14"/>
          <w:szCs w:val="14"/>
        </w:rPr>
        <w:t> 6) тармақшасын және Мектепке дейінгі тәрбие мен оқытудың мемлекеттік жалпыға міндетті стандартының </w:t>
      </w:r>
      <w:hyperlink r:id="rId20" w:anchor="z10" w:history="1">
        <w:r w:rsidRPr="0084183F">
          <w:rPr>
            <w:rFonts w:ascii="Courier New" w:eastAsia="Times New Roman" w:hAnsi="Courier New" w:cs="Courier New"/>
            <w:color w:val="073A5E"/>
            <w:spacing w:val="1"/>
            <w:sz w:val="14"/>
            <w:szCs w:val="14"/>
            <w:u w:val="single"/>
          </w:rPr>
          <w:t>2-қосымшасындағы</w:t>
        </w:r>
      </w:hyperlink>
      <w:r w:rsidRPr="0084183F">
        <w:rPr>
          <w:rFonts w:ascii="Courier New" w:eastAsia="Times New Roman" w:hAnsi="Courier New" w:cs="Courier New"/>
          <w:color w:val="000000"/>
          <w:spacing w:val="1"/>
          <w:sz w:val="14"/>
          <w:szCs w:val="14"/>
        </w:rPr>
        <w:t> "Коммуникативтік-тілдік дағдылар" деген бөлімдегі реттік нөмірі 9-жолды;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2019 жылғы 1 қыркүйектен бастап қолданысқа енгізілетін Мектепке дейінгі тәрбие мен оқытудың мемлекеттік жалпыға міндетті стандартының </w:t>
      </w:r>
      <w:hyperlink r:id="rId21" w:anchor="z160" w:history="1">
        <w:r w:rsidRPr="0084183F">
          <w:rPr>
            <w:rFonts w:ascii="Courier New" w:eastAsia="Times New Roman" w:hAnsi="Courier New" w:cs="Courier New"/>
            <w:color w:val="073A5E"/>
            <w:spacing w:val="1"/>
            <w:sz w:val="14"/>
            <w:szCs w:val="14"/>
            <w:u w:val="single"/>
          </w:rPr>
          <w:t>20</w:t>
        </w:r>
      </w:hyperlink>
      <w:r w:rsidRPr="0084183F">
        <w:rPr>
          <w:rFonts w:ascii="Courier New" w:eastAsia="Times New Roman" w:hAnsi="Courier New" w:cs="Courier New"/>
          <w:color w:val="000000"/>
          <w:spacing w:val="1"/>
          <w:sz w:val="14"/>
          <w:szCs w:val="14"/>
        </w:rPr>
        <w:t> және </w:t>
      </w:r>
      <w:hyperlink r:id="rId22" w:anchor="z162" w:history="1">
        <w:r w:rsidRPr="0084183F">
          <w:rPr>
            <w:rFonts w:ascii="Courier New" w:eastAsia="Times New Roman" w:hAnsi="Courier New" w:cs="Courier New"/>
            <w:color w:val="073A5E"/>
            <w:spacing w:val="1"/>
            <w:sz w:val="14"/>
            <w:szCs w:val="14"/>
            <w:u w:val="single"/>
          </w:rPr>
          <w:t>22-тармақтарын</w:t>
        </w:r>
      </w:hyperlink>
      <w:r w:rsidRPr="0084183F">
        <w:rPr>
          <w:rFonts w:ascii="Courier New" w:eastAsia="Times New Roman" w:hAnsi="Courier New" w:cs="Courier New"/>
          <w:color w:val="000000"/>
          <w:spacing w:val="1"/>
          <w:sz w:val="14"/>
          <w:szCs w:val="14"/>
        </w:rPr>
        <w:t>;</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2019 жылғы 1 қыркүйектен бастап 4-сыныптар үшін қолданысқа енгізілетін Бастауыш білім берудің мемлекеттік жалпыға міндетті стандартының 2-тарауының </w:t>
      </w:r>
      <w:hyperlink r:id="rId23" w:anchor="z16"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 3-тарауының </w:t>
      </w:r>
      <w:hyperlink r:id="rId24" w:anchor="z19"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 және 4-тарауының </w:t>
      </w:r>
      <w:hyperlink r:id="rId25" w:anchor="z22"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2019 жылғы 1 қыркүйектен бастап 9-сыныптар үшін қолданысқа енгізілетін Негізгі орта білім берудің мемлекеттік жалпыға міндетті стандартының 2-тарауының </w:t>
      </w:r>
      <w:hyperlink r:id="rId26" w:anchor="z29"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 3-тарауының </w:t>
      </w:r>
      <w:hyperlink r:id="rId27" w:anchor="z32"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 және 4-тарауының </w:t>
      </w:r>
      <w:hyperlink r:id="rId28" w:anchor="z35"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2019 жылғы 1 қыркүйектен бастап 10-сыныптар және 2020 жылғы 1 қыркүйектен бастап 11-сыныптар үшін қолданысқа енгізілетін Жалпы орта білім берудің мемлекеттік жалпыға міндетті стандартының 2-тарауының </w:t>
      </w:r>
      <w:hyperlink r:id="rId29" w:anchor="z42"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 3-тарауының </w:t>
      </w:r>
      <w:hyperlink r:id="rId30" w:anchor="z45"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 және 4-тарауының </w:t>
      </w:r>
      <w:hyperlink r:id="rId31" w:anchor="z48" w:history="1">
        <w:r w:rsidRPr="0084183F">
          <w:rPr>
            <w:rFonts w:ascii="Courier New" w:eastAsia="Times New Roman" w:hAnsi="Courier New" w:cs="Courier New"/>
            <w:color w:val="073A5E"/>
            <w:spacing w:val="1"/>
            <w:sz w:val="14"/>
            <w:szCs w:val="14"/>
            <w:u w:val="single"/>
          </w:rPr>
          <w:t>1-параграфын</w:t>
        </w:r>
      </w:hyperlink>
      <w:r w:rsidRPr="0084183F">
        <w:rPr>
          <w:rFonts w:ascii="Courier New" w:eastAsia="Times New Roman" w:hAnsi="Courier New" w:cs="Courier New"/>
          <w:color w:val="000000"/>
          <w:spacing w:val="1"/>
          <w:sz w:val="14"/>
          <w:szCs w:val="14"/>
        </w:rPr>
        <w:t> қоспағанда, алғашқы ресми жарияланған күннен кейін күнтізбелік он күн өткен соң қолданысқа енгізіледі.</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Бұл ретте Мектепке дейінгі тәрбие мен оқытудың мемлекеттік жалпыға міндетті стандартының </w:t>
      </w:r>
      <w:hyperlink r:id="rId32" w:anchor="z159" w:history="1">
        <w:r w:rsidRPr="0084183F">
          <w:rPr>
            <w:rFonts w:ascii="Courier New" w:eastAsia="Times New Roman" w:hAnsi="Courier New" w:cs="Courier New"/>
            <w:color w:val="073A5E"/>
            <w:spacing w:val="1"/>
            <w:sz w:val="14"/>
            <w:szCs w:val="14"/>
            <w:u w:val="single"/>
          </w:rPr>
          <w:t>19</w:t>
        </w:r>
      </w:hyperlink>
      <w:r w:rsidRPr="0084183F">
        <w:rPr>
          <w:rFonts w:ascii="Courier New" w:eastAsia="Times New Roman" w:hAnsi="Courier New" w:cs="Courier New"/>
          <w:color w:val="000000"/>
          <w:spacing w:val="1"/>
          <w:sz w:val="14"/>
          <w:szCs w:val="14"/>
        </w:rPr>
        <w:t> және </w:t>
      </w:r>
      <w:hyperlink r:id="rId33" w:anchor="z161" w:history="1">
        <w:r w:rsidRPr="0084183F">
          <w:rPr>
            <w:rFonts w:ascii="Courier New" w:eastAsia="Times New Roman" w:hAnsi="Courier New" w:cs="Courier New"/>
            <w:color w:val="073A5E"/>
            <w:spacing w:val="1"/>
            <w:sz w:val="14"/>
            <w:szCs w:val="14"/>
            <w:u w:val="single"/>
          </w:rPr>
          <w:t>21-тармақтары</w:t>
        </w:r>
      </w:hyperlink>
      <w:r w:rsidRPr="0084183F">
        <w:rPr>
          <w:rFonts w:ascii="Courier New" w:eastAsia="Times New Roman" w:hAnsi="Courier New" w:cs="Courier New"/>
          <w:color w:val="000000"/>
          <w:spacing w:val="1"/>
          <w:sz w:val="14"/>
          <w:szCs w:val="14"/>
        </w:rPr>
        <w:t>, Бастауыш білім берудің мемлекеттік жалпыға міндетті стандартының 2-тарауының </w:t>
      </w:r>
      <w:hyperlink r:id="rId34" w:anchor="z17"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3-тарауының </w:t>
      </w:r>
      <w:hyperlink r:id="rId35" w:anchor="z20"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және 4-тарауының </w:t>
      </w:r>
      <w:hyperlink r:id="rId36" w:anchor="z23"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Негізгі орта білім берудің мемлекеттік жалпыға міндетті стандартының 2-тарауының </w:t>
      </w:r>
      <w:hyperlink r:id="rId37" w:anchor="z30"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3-тарауының </w:t>
      </w:r>
      <w:hyperlink r:id="rId38" w:anchor="z33"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және 4-тарауының </w:t>
      </w:r>
      <w:hyperlink r:id="rId39" w:anchor="z36"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2019 жылғы 1 қыркүйекке дейін, Жалпы орта білім берудің мемлекеттік жалпыға міндетті стандартының 2-тарауының </w:t>
      </w:r>
      <w:hyperlink r:id="rId40" w:anchor="z43"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3-тарауының </w:t>
      </w:r>
      <w:hyperlink r:id="rId41" w:anchor="z46"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және 4-тарауының </w:t>
      </w:r>
      <w:hyperlink r:id="rId42" w:anchor="z49" w:history="1">
        <w:r w:rsidRPr="0084183F">
          <w:rPr>
            <w:rFonts w:ascii="Courier New" w:eastAsia="Times New Roman" w:hAnsi="Courier New" w:cs="Courier New"/>
            <w:color w:val="073A5E"/>
            <w:spacing w:val="1"/>
            <w:sz w:val="14"/>
            <w:szCs w:val="14"/>
            <w:u w:val="single"/>
          </w:rPr>
          <w:t>2-параграфы</w:t>
        </w:r>
      </w:hyperlink>
      <w:r w:rsidRPr="0084183F">
        <w:rPr>
          <w:rFonts w:ascii="Courier New" w:eastAsia="Times New Roman" w:hAnsi="Courier New" w:cs="Courier New"/>
          <w:color w:val="000000"/>
          <w:spacing w:val="1"/>
          <w:sz w:val="14"/>
          <w:szCs w:val="14"/>
        </w:rPr>
        <w:t> 2020 жылғы 1 қыркүйекке дейін қолданыста болады.</w:t>
      </w:r>
    </w:p>
    <w:tbl>
      <w:tblPr>
        <w:tblW w:w="9241" w:type="dxa"/>
        <w:shd w:val="clear" w:color="auto" w:fill="E8E9EB"/>
        <w:tblCellMar>
          <w:left w:w="0" w:type="dxa"/>
          <w:right w:w="0" w:type="dxa"/>
        </w:tblCellMar>
        <w:tblLook w:val="04A0"/>
      </w:tblPr>
      <w:tblGrid>
        <w:gridCol w:w="6010"/>
        <w:gridCol w:w="3231"/>
      </w:tblGrid>
      <w:tr w:rsidR="0084183F" w:rsidRPr="0084183F" w:rsidTr="0084183F">
        <w:tc>
          <w:tcPr>
            <w:tcW w:w="4800"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r w:rsidRPr="0084183F">
              <w:rPr>
                <w:rFonts w:ascii="Courier New" w:eastAsia="Times New Roman" w:hAnsi="Courier New" w:cs="Courier New"/>
                <w:i/>
                <w:iCs/>
                <w:color w:val="000000"/>
                <w:sz w:val="14"/>
                <w:szCs w:val="14"/>
                <w:bdr w:val="none" w:sz="0" w:space="0" w:color="auto" w:frame="1"/>
              </w:rPr>
              <w:lastRenderedPageBreak/>
              <w:t>      Қазақстан Республикасының</w:t>
            </w:r>
            <w:r w:rsidRPr="0084183F">
              <w:rPr>
                <w:rFonts w:ascii="Courier New" w:eastAsia="Times New Roman" w:hAnsi="Courier New" w:cs="Courier New"/>
                <w:i/>
                <w:iCs/>
                <w:color w:val="000000"/>
                <w:sz w:val="14"/>
                <w:szCs w:val="14"/>
                <w:bdr w:val="none" w:sz="0" w:space="0" w:color="auto" w:frame="1"/>
              </w:rPr>
              <w:br/>
              <w:t>Білім және ғылым министрі</w:t>
            </w:r>
          </w:p>
        </w:tc>
        <w:tc>
          <w:tcPr>
            <w:tcW w:w="2580"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r w:rsidRPr="0084183F">
              <w:rPr>
                <w:rFonts w:ascii="Courier New" w:eastAsia="Times New Roman" w:hAnsi="Courier New" w:cs="Courier New"/>
                <w:i/>
                <w:iCs/>
                <w:color w:val="000000"/>
                <w:sz w:val="14"/>
                <w:szCs w:val="14"/>
                <w:bdr w:val="none" w:sz="0" w:space="0" w:color="auto" w:frame="1"/>
              </w:rPr>
              <w:t>Е. Сағадиев</w:t>
            </w:r>
          </w:p>
        </w:tc>
      </w:tr>
    </w:tbl>
    <w:p w:rsidR="0084183F" w:rsidRPr="0084183F" w:rsidRDefault="0084183F" w:rsidP="0084183F">
      <w:pPr>
        <w:spacing w:after="0" w:line="240" w:lineRule="auto"/>
        <w:rPr>
          <w:rFonts w:ascii="Times New Roman" w:eastAsia="Times New Roman" w:hAnsi="Times New Roman" w:cs="Times New Roman"/>
          <w:vanish/>
          <w:sz w:val="24"/>
          <w:szCs w:val="24"/>
        </w:rPr>
      </w:pP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2" w:name="z1"/>
            <w:bookmarkEnd w:id="2"/>
            <w:r w:rsidRPr="0084183F">
              <w:rPr>
                <w:rFonts w:ascii="Courier New" w:eastAsia="Times New Roman" w:hAnsi="Courier New" w:cs="Courier New"/>
                <w:color w:val="000000"/>
                <w:sz w:val="14"/>
                <w:szCs w:val="14"/>
              </w:rPr>
              <w:t>Қазақстан Республикасы</w:t>
            </w:r>
            <w:r w:rsidRPr="0084183F">
              <w:rPr>
                <w:rFonts w:ascii="Courier New" w:eastAsia="Times New Roman" w:hAnsi="Courier New" w:cs="Courier New"/>
                <w:color w:val="000000"/>
                <w:sz w:val="14"/>
                <w:szCs w:val="14"/>
              </w:rPr>
              <w:br/>
              <w:t>Білім және ғылым министрінің</w:t>
            </w:r>
            <w:r w:rsidRPr="0084183F">
              <w:rPr>
                <w:rFonts w:ascii="Courier New" w:eastAsia="Times New Roman" w:hAnsi="Courier New" w:cs="Courier New"/>
                <w:color w:val="000000"/>
                <w:sz w:val="14"/>
                <w:szCs w:val="14"/>
              </w:rPr>
              <w:br/>
              <w:t>2018 жылғы 31 қазандағы</w:t>
            </w:r>
            <w:r w:rsidRPr="0084183F">
              <w:rPr>
                <w:rFonts w:ascii="Courier New" w:eastAsia="Times New Roman" w:hAnsi="Courier New" w:cs="Courier New"/>
                <w:color w:val="000000"/>
                <w:sz w:val="14"/>
                <w:szCs w:val="14"/>
              </w:rPr>
              <w:br/>
              <w:t>№ 604 бұйрығына</w:t>
            </w:r>
            <w:r w:rsidRPr="0084183F">
              <w:rPr>
                <w:rFonts w:ascii="Courier New" w:eastAsia="Times New Roman" w:hAnsi="Courier New" w:cs="Courier New"/>
                <w:color w:val="000000"/>
                <w:sz w:val="14"/>
                <w:szCs w:val="14"/>
              </w:rPr>
              <w:br/>
              <w:t>1-қосымша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Мектепке дейінгі тәрбие мен оқытудың мемлекеттік жалпыға міндетті стандарты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1-тарау. Жалпы ережелер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Осы 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 Заңының </w:t>
      </w:r>
      <w:hyperlink r:id="rId43" w:anchor="z8" w:history="1">
        <w:r w:rsidRPr="0084183F">
          <w:rPr>
            <w:rFonts w:ascii="Courier New" w:eastAsia="Times New Roman" w:hAnsi="Courier New" w:cs="Courier New"/>
            <w:color w:val="073A5E"/>
            <w:spacing w:val="1"/>
            <w:sz w:val="14"/>
            <w:szCs w:val="14"/>
            <w:u w:val="single"/>
          </w:rPr>
          <w:t>5-бабының</w:t>
        </w:r>
      </w:hyperlink>
      <w:r w:rsidRPr="0084183F">
        <w:rPr>
          <w:rFonts w:ascii="Courier New" w:eastAsia="Times New Roman" w:hAnsi="Courier New" w:cs="Courier New"/>
          <w:color w:val="000000"/>
          <w:spacing w:val="1"/>
          <w:sz w:val="14"/>
          <w:szCs w:val="14"/>
        </w:rPr>
        <w:t> 5-1) тармағына сәйкес әзірленді және мыналарға: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оқыту нәтижелеріне бағдарланған мектепке дейінгі тәрбие мен оқытудың мазмұнына;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тәрбиленушілердің оқу жүктемесінің ең жоғары көлеміне;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тәрбиеленушілердің даярлық деңгейіне;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оқыту мерзіміне қойылатын талаптарды анықтайды.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Осы стандартта мынадай терминдер мен олардың анықтамалары қолданылады: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ата-аналар дағдылары – баланың дене, зияткерлік және эмоционалдық қажеттіліктерін қанағаттандыру, оның әлеуметтік дамуын қамтамасыз ету, тиісті мінез-құлықты қалыптастыру үшін қажетті дағдылар;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әлеуметтендіру – қоғамда толыққанды өмір сүру үшін қажетті білім, білік, дағдыларды, нормаларды, қағидаларды меңгеру арқылы баланың әлеуметтік ортаға ену процесі;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әлеуметтік дағдылар – бала мектепке дейінгі жаста меңгеретін өзара әлеуметтік әрекеттің әдістері мен тәсілдері;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интеграция – мазмұнның құрылымдық бөлімдерінің арасындағы байланысты орнататын процесс;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ерте дамыту – баланы туғаннан бастап үш жасқа дейін дене, зияткерлік және эмоционалдық дамытуға бағытталған шаралар кешенін жүзеге асыру;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заттық-кеңістіктік дамытушы орта – мектеп жасына дейінгі балалардың тұлғалық, зияткерлік, әлеуметтік және эмоционалдық дамуын қамтамасыз ететін жағдайлар жүйесі;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инклюзивті білім беру – барлық тәрбиеленушілердің ерекше білім беру қажеттіліктері мен жеке мүмкіндіктерін ескере отырып, тәрбие мен оқытуға тең қол жеткізуін қамтамасыз ететін процесс;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күн тәртібі – баланың қалыпты дамуына және оның денсаулығын нығайтуға мүмкіндік беретін тәулік бойғы уақытты тиімді бөлу және түрлі іс-әрекет пен демалыстың дұрыс өзара бірізділігі;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күту – ерте жастағы балаларға күтім жасау, тамақтандыру, санитарлық-гигиеналық, сауықтыру шараларын ұйымдастыру;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оқыту нәтижесі – баланың даму деңгейінің көрсеткіші;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өз бетінше үйрену дағдылары – баланың дербес және ересектердің басшылығымен қоршаған ортаны тануда және мектепте оқуға табысты дайындалуда жинақтаған дағдылары;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үлгілік оқу бағдарламасы – әрбір ұйымдастырылған оқу қызметі бойынша меңгеруге тиіс білім, білік, дағдылар мен құзыреттіліктердің мазмұны мен көлемін айқындайтын бағдарлама;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13) үлгілік оқу жоспары – жас топтары бойынша бір аптадағы ұйымдастырылған оқу қызметінің тізімін, көлемін, ұзақтығын реттейтін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ұйымдастырылған оқу қызметі – білімді игеруге, біліктер мен дағдыларды меңгеруге бағытталған педагог пен тәрбиеленушілердің бірлескен әрекеті;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жеке оқу жоспары – Үлгілік оқу жоспары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жоспары;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жеке оқу бағдарламасы – Үлгілік оқу бағдарламасы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бағдарламасы;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ерекше білім беру қажеттіліктері бар балалар–денсаулығына байланысты білім алуда ұдайы және уақытша қиындық көріп жүрген арнайы, жалпы білім беретін оқу бағдарламалары мен қосымша білімнің білім беру бағдарламаларын қажет ететін балалар.</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2-тармаққа өзгеріс енгізілді – ҚР Білім және ғылым министрінің 05.05.2020 </w:t>
      </w:r>
      <w:hyperlink r:id="rId44" w:anchor="z4"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Мектепке дейінгі ұйымдар мен мектепалды даярлық сыныптарында әрбір топта үш адамнан аспайтын ерекше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берілуіне қажеттіліктері бар баладан іске асырылады.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3-тармақ жаңа редакцияда – ҚР Білім және ғылым министрінің 05.05.2020 </w:t>
      </w:r>
      <w:hyperlink r:id="rId45" w:anchor="z8"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2-тарау. Оқу нәтижелеріне бағдарланған мектепке дейінгі тәрбие мен оқытудың мазмұнына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Қазақстан Республикасының мектепке дейінгі ұйымдары мен орта білім беру ұйымдарының мектепалды сыныптары білім беру қызметін:</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hyperlink r:id="rId46" w:anchor="z2"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(мемлекеттік нормативтік құқықтық актілерді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w:t>
      </w:r>
      <w:hyperlink r:id="rId47" w:anchor="z2"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бекітілген Мектепке дейінгі тәрбие мен оқытудың үлгілік оқу бағдарламасына (Қазақстан Республикасының Әділет министрлігінде 2016 жылғы 14 қыркүйекте № 14235 болып тіркелген) (бұдан әрі - үлгілік оқу бағдарламасы) сәйкес жүзеге асырады.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Үлгілік оқу бағдарламасының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оқытудың күтілетін нәтижелері түрінде ұсынылған мақсаттар мен міндеттерге қол жеткізуге;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тәрбиелеу мен оқытуға психологиялық-педагогикалық жағдай жасауға;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мектеп жасына дейінгі тәрбиеленушілерді бастауыш білім беру ұйымдарында оқыту үшін тең бастапқы мүмкіндіктерді құруға;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тәрбиеленушілердің жеке және жас ерекшеліктерін ескеріп, оқу қызметіне дайындыққа;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8) "Рухани жаңғыру" бағдарламасын іске асыру шеңберінде ұлттық салт-дәстүрлер мен жалпы адами құндылықтарға негізделген рухани-адамгершілік дағдыларды қалыптастыруға бағытталған.</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5-тармақ жаңа редакцияда – ҚР Білім және ғылым министрінің 05.05.2020 </w:t>
      </w:r>
      <w:hyperlink r:id="rId48" w:anchor="z10"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Оқытудың нәтижелері көрсеткіштер ретінде баланың даму мониторингін қамтамасыз етеді және оның жеке дамуын жоспарлаудың негізі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Мектепке дейінгі тәрбие мен оқытудың мазмұны түрлі іс-әрекеттерді ұйымдастыру арқылы оларды кіріктіру жолдарымен іске асырылатын "Денсаулық", "Қатынас", "Таным", "Шығармашылық", "Әлеумет" білім беру салаларына негізделген.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"Денсаулық" білім беру саласы.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"Денсаулық" білім беру саласының мақсаты денсаулығы мықты, дене бітімі дамыған баланы тәрбиелеу, тәрбиеленушілердің бойында өз денсаулығына саналы түрде қарауды қалыптастыру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"Денсаулық" білім беру саласына ата-аналардың балаларға ерте жастан күтім жасауы мен оларды дамыту дағдыларына ие болуына 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ұлттық қимылды ойындарды және командамен жарыс сипатындағы ойындарды өткізу, спорттық жаттығуларды орындау, спорттық ойындардың элементтерімен таныстыру, шығармашылық қабілеттерді және командада өзара әрекеттесу дағдыларын дамыту енгізілген.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"Денсаулық" білім беру саласының мазмұны баланың денсаулығын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қимыл-қозғалыс тәжірибесін байытуға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Ақыл-ой кемістігі бар балаларды (ақыл-есі кемістігінің жеңіл және баяу дәрежесі) тәрбиелеу мен оқыту жалпы қимылдық біліктерді, жүру мен жүгіру дағдыларын, қимылдарды үйлестіруді, гигиеналық және дене шынықтыру құралдарын қолданудың қарапайым дағдыларын қалыптастыруды, ойындарға қатысуға қалауы мен эмоционалдық жауап беруді, нұсқау бойынша қимылдарды орындауға баулуды қарастырады.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"Денсаулық" білім беру саласындағы ұйымдастырылған оқу қызметі: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дене шынықтыруды (ерекше білім беру қажеттіліктері бар тәрбиеленушілерге арналған бейімделген дене шынықтыру);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қауіпсіз мінез-құлық негіздерін" қамтиды.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9-тармақ жаңа редакцияда – ҚР Білім және ғылым министрінің 05.05.2020 </w:t>
      </w:r>
      <w:hyperlink r:id="rId49" w:anchor="z12"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"Қатынас" білім беру саласы.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"Қатынас" білім беру саласының мақсаты ауызекі сөйлеуді қалыптастыру, өмірдегі түрлі жағдайлардағы қарым-қатынас дағдыларын игеру, оқу мен жазудың алғышарттарын қалыптастыру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"Қатынас" білім беру саласы тәрбиеленушілердің әр түрлі балалық іс-әрекетінде Қазақстан халқының мәдениетімен, салт-дәстүрлерімен таныстыру арқылы ауызекі және байланыстырып сөйлеуді, мәнерлеп оқу мен мазмұндауды дамытуды, тілдің дыбыстық мәдениетін тәрбиелеуді, белсенді сөздік қорын байытуды, тілдік нормаларды игеруді, мемлекеттік және орыс тілдеріне үйретуді қамтиды.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"Қатынас" білім беру саласының мазмұны коммуникативтік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Ақыл-ой кемістігі бар балаларды (ақыл-есі кемістігінің жеңіл және баяу дәрежесі) тәрбиелеу мен оқыту қатысымның вербалді және вербалді емес дағдыларын қалыптастыруды, тілдік ортаны құруды, сөйлеу белсенділігін, қоршаған ортаға қызығушылықты, коммуникативті әрекеттің түрлі формаларына қатысуға қабілеттілікті оятуды қамтиды.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"Қатынас" білім беру саласының ұйымдастырылған оқу қызметі: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сөйлеуді дамытуды;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көркем әдебиетті;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сауат ашу негіздерін;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қазақ тілін (орыс тілінде оқытатын топтарда), орыс тілін (қазақ тілінде оқытатын топтарда) қамтиды.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10-тармақ жаңа редакцияда – ҚР Білім және ғылым министрінің 05.05.2020 </w:t>
      </w:r>
      <w:hyperlink r:id="rId50" w:anchor="z12"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"Таным" білім беру саласы.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"Таным" білім беру саласының мақсаты мектеп жасына дейінгі баланың жеке тұлғасын қоршаған әлеммен өзара іс-қимыл жасауда командада жұмыс істей білуге қажетті танымдық іс-әрекеттің қарапайым дағдыларын меңгеруі үшін дамыту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"Таным" білім беру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жөнінде білімдерді кеңейтуді, креативтік ойлауды дамытуды қамтиды.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Ақыл-ой кемістігі бар балаларды (ақыл-есі кемістігінің жеңіл және баяу дәрежесі) тәрбиелеу мен оқыту көпсенсорлы қабылдау мен кеңістікті бағдарлау дағдыларын қалыптастыруға, сенсорлық ақпараттарды саралауға, сезімдік тәжірибені жинақтауға, заттық қимылдарды игеру және ойлау процестерін белсендіруге, қарапайым математикалық ұғымдарды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"Таным" білім беру саласының ұйымдастырылған оқу қызметі: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сенсориканы (бөбек жасы топтарында – 1-3 жас), математика негіздерін (мектеп жасына дейінгі топтарда – 3-6 жас);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құрастыруды;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жаратылыстануды қамтиды.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11-тармақ жаңа редакцияда – ҚР Білім және ғылым министрінің 05.05.2020 </w:t>
      </w:r>
      <w:hyperlink r:id="rId51" w:anchor="z12"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"Шығармашылық" білім беру саласы.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"Шығармашылық" білім беру саласының мақсаты шығармашыл тұлғаны, шығармашылық қабілеттерді, сезімдік-эмоционалдық саланы, қиялды, ойлауды, көркем талғамды қалыптастыру, ұлттық бейнелеу өнеріне баулу арқылы патриотизмге тәрбиелеу.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"Шығармашылық" білім беру саласы сурет салу, мүсіндеу, жапсыру және өнер туындыларын қабылдау мен түсіну дағдыларын, командада жұмыс істей білуді,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Ақыл-ой кемістігі бар балаларды (ақыл-есі кемістігінің жеңіл және баяу дәрежесі) тәрбиелеу мен оқыту шығармашылық әрекет процесінде шынайы әлемнің бейнелерін қалыптастыруды, заттық ұғымдарды айқындауды, нақтылауды және жалпылауды қамтиды.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"Шығармашылық" білім беру саласының ұйымдастырылған оқу қызметі: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сурет салуды;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мүсіндеуді;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жапсыруды;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музыканы қамтиды.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12-тармақ жаңа редакцияда – ҚР Білім және ғылым министрінің 05.05.2020 </w:t>
      </w:r>
      <w:hyperlink r:id="rId52" w:anchor="z12"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"Әлеумет" білім беру саласы.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"Әлеумет" білім беру саласының мақсаты ерте жастағы және мектеп жасына дейінгі тәрбиеленушілерді қолайлы әлеуметтендіру, оларды мәдени-әлеуметтік нормаларға, отбасы, қоғам мен мемлекеттің дәстүрлеріне баулу, рухани-адамгершілік құндылықтарды қалыптастыру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"Әлеумет" білім беру саласы әлеуметтік дағдылар мен өз бетінше үйрену дағдыларын игеруді; қоғамда өзін-өзі ұстай білудің адамгершілік нормаларын, сондай-ақ жалпы адамзаттық құндылықтарды меңгеруді; баланың ересектермен және құрбыларымен қарым-қатынас жасай білуін, оларға құрметпен қарауды, дербестігін тәрбиелеуді, өзінің отбасына жақындық сезімін, эмоционалды елгезектікті, жанашырлықты қалыптастыруды, қазақ халқының, сондай-ақ басқа халықтардың тарихын, мәдениетін білу мен құрметтеуді, туған жер туралы туралы түсініктерін кеңейтуді, еңбек түрлері мен түрлі мамандық иелеріне қызығушылықты қалыптастыруды қамтиды.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 аралық қатынастарды құрудың негізі болып табылатын этикалық нормаларға тәрбиелеуге,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эмоционалдық-адамгершілік қарым-қатынас тәжірибесін жинақтауға, балалар әрекетінің әр түрінде тәрбиелеу дәстүрлерінің сабақтастығын қамтамасыз етуге, туған өлкеге, еліне деген сүйіспеншілікке, оның тарихына қызығушылыққа тәрбиелеуге бағыталған.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Ақыл-ой кемістігі бар балаларды (ақыл-есі кемістігінің жеңіл және баяу дәрежесі) тәрбиелеу мен оқыту органикалық қажеттіліктерді қанағаттандыру бойынша өзіне қызмет ету дағдыларын, әлеуметте өзін ұстауы мен оған қарым-қатынасын қалыптастыруға, оларды әлеуметтік және тұрмыстық ортаға тартуға, түрлі әлеуметтік-мәдени дағдыларды игеруге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"Әлеумет" білім беру саласының ұйымдастырылған оқу қызметі: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өзін-өзі тануды;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қоршаған ортамен танысуды қамтиды.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13-тармақ жаңа редакцияда – ҚР Білім және ғылым министрінің 05.05.2020 </w:t>
      </w:r>
      <w:hyperlink r:id="rId53" w:anchor="z12"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3- тарау. Тәрбиеленушілердің оқу жүктемесінің ең жоғары көлеміне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Тәрбиеленушілердің оқу жүктемесінің ең жоғары көлеміне қойылатын талаптар Үлгілік оқу жоспарларында белгіленеді.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Оқыту қазақ тілінде жүргізілетін балалар үшін апталық оқу жүктемесінің көлемі мынадай:</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ерте жас тобы (1 жастан бастап) – ұзақтығы 7-10 минуттан 7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2) кіші топ (2 жастан бастап) – ұзақтығы 10-15 минуттан 9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ортаңғы топ (3 жастан бастап) – ұзақтығы 15-20 минуттан 11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ересек топ (4 жастан бастап) – ұзақтығы 20-25 минуттан 12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мектепалды тобы, мектепалды сыныбы (5 жастан бастап) – ұзақтығы 25-30 минуттан - 17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Оқыту орыс тілінде жүргізілетін балалар үшін апталық оқу жүктемесінің көлемі мынадай:</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ерте жас тобы (1 жастан бастап) – ұзақтығы 7-10 минуттан 7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кіші топ (2 жастан бастап) – ұзақтығы 10-15 минуттан 9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ортаңғы топ (3 жастан бастап) – ұзақтығы 15-20 минуттан 11,5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ересек топ (4 жастан бастап) – ұзақтығы 20-25 минуттан 12,5 сағат;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мектепалды тобы, мектепалды сыныбы (5 жастан бастап) - ұзақтығы 25-30 минуттан 18 сағат.</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15-тармақ жаңа редакцияда – ҚР Білім және ғылым министрінің 05.05.2020 </w:t>
      </w:r>
      <w:hyperlink r:id="rId54" w:anchor="z20"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4-тарау. Тәрбиеленушілердің дайындық деңгейіне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Мектепке дейінгі ұйымның тәрбиеленушісі Үлгілік оқу бағдарламасында белгіленген әрбір білім саласындағы жас топтары мен ұйымдастырылған оқу қызметі бойынша меңгеруге тиісті білім, білік, дағдылар көлемін және құзыреттіліктерді меңгеруі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Тәрбиеленушілердің дайындық деңгейіне қойылатын талаптар тәрбиеленушінің жасына сәйкес оның жетістіктерін мониторингілеу негізінде үлгілік оқу бағдарламасында күтілетін нәтижелер түрінде анықталған: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бірінші деңгей – бала осы немесе басқа білім мен әрекетті жаңғыртады;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екінші деңгей – бала белгілі бір білім қорына ие және өзінің әрекетін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үшінші деңгей – бала өзінің білетіні мен қолынан келетінін қолданады, білім, білік, дағдыларды дербес және шығармашылықпен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18. Мектепке дейінгі ұйымның және орта білім беру ұйымдарының мектепалды сыныбы түлегі келесідей сапаларды меңгеруі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дене бітімі дамыған;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білуге құмар;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өзіне сенімді және белсенді;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эмоционалды елгезек;</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әлеуметтік дағдыларды және ересектермен, құрдастарымен өзара қарым-қатынас жасаудың, өз бетінше үйренудің дағдылары мен әдістерін меңгерген;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өзі, отбасы, қоғам (жақын әлеумет), мемлекет (ел), әлем және табиғат жөнінде алғашқы түсініктері бар;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7) орта білім беру ұйымында оқуға қажетті біліктер мен дағдыларды игерген.</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w:t>
      </w:r>
      <w:bookmarkStart w:id="3" w:name="z159"/>
      <w:bookmarkEnd w:id="3"/>
      <w:r w:rsidRPr="0084183F">
        <w:rPr>
          <w:rFonts w:ascii="Courier New" w:eastAsia="Times New Roman" w:hAnsi="Courier New" w:cs="Courier New"/>
          <w:color w:val="FF0000"/>
          <w:sz w:val="14"/>
          <w:szCs w:val="14"/>
          <w:bdr w:val="none" w:sz="0" w:space="0" w:color="auto" w:frame="1"/>
          <w:shd w:val="clear" w:color="auto" w:fill="E8E9EB"/>
        </w:rPr>
        <w:t>19. Алып тасталды – ҚР Білім және ғылым министрінің 05.05.2020 </w:t>
      </w:r>
      <w:hyperlink r:id="rId55" w:anchor="z22"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20. Туғаннан бастап 1 сыныпқа қабылданғанға дейін балалардың біліктері мен дағдыларының тізбесі Мектепке дейінгі тәрбие мен оқытудың мемлекеттік жалпыға міндетті стандартының 2-қосымшасында берілген.</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20-тармақ жаңа редакцияда – ҚР Білім және ғылым министрінің 05.05.2020 </w:t>
      </w:r>
      <w:hyperlink r:id="rId56" w:anchor="z23"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5 тарау. Оқыту мерзіміне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FF0000"/>
          <w:spacing w:val="1"/>
          <w:sz w:val="14"/>
          <w:szCs w:val="14"/>
        </w:rPr>
      </w:pPr>
      <w:r w:rsidRPr="0084183F">
        <w:rPr>
          <w:rFonts w:ascii="Courier New" w:eastAsia="Times New Roman" w:hAnsi="Courier New" w:cs="Courier New"/>
          <w:color w:val="FF0000"/>
          <w:spacing w:val="1"/>
          <w:sz w:val="14"/>
          <w:szCs w:val="14"/>
        </w:rPr>
        <w:t>      21. Алып тасталды – ҚР Білім және ғылым министрінің 05.05.2020 </w:t>
      </w:r>
      <w:hyperlink r:id="rId57" w:anchor="z25" w:history="1">
        <w:r w:rsidRPr="0084183F">
          <w:rPr>
            <w:rFonts w:ascii="Courier New" w:eastAsia="Times New Roman" w:hAnsi="Courier New" w:cs="Courier New"/>
            <w:color w:val="073A5E"/>
            <w:spacing w:val="1"/>
            <w:sz w:val="14"/>
            <w:szCs w:val="14"/>
            <w:u w:val="single"/>
          </w:rPr>
          <w:t>№ 182</w:t>
        </w:r>
      </w:hyperlink>
      <w:r w:rsidRPr="0084183F">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22. Жас кезеңдері және жас топтары (балалардың жасы – 1 қыркүйектегі толық жасы) мынадай:</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бөбек жасы – 0-3 жас: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нәрестелік жас – туғаннан бастап;</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ерте жас – 1 жастан бастап (ерте жас тобы);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кіші жас – 2 жастан бастап (кіші топ);</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мектепке дейінгі жас – 3-6 жас: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орта жас – 3 жастан бастап (ортаңғы топ);</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ересек жас – 4 жастан бастап (ересек топ);</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мектепалды жас – 5 жастан бастап (мектепалды тобы, мектепалды сыныбы).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Мектепке дейінгі тәрбие мен оқытудың үлгілік оқу бағдарламасын меңгеру мерзімі – 5 жыл.</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22-тармақ жаңа редакцияда – ҚР Білім және ғылым министрінің 05.05.2020 </w:t>
      </w:r>
      <w:hyperlink r:id="rId58" w:anchor="z26"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4" w:name="z8"/>
            <w:bookmarkEnd w:id="4"/>
            <w:r w:rsidRPr="0084183F">
              <w:rPr>
                <w:rFonts w:ascii="Courier New" w:eastAsia="Times New Roman" w:hAnsi="Courier New" w:cs="Courier New"/>
                <w:color w:val="000000"/>
                <w:sz w:val="14"/>
                <w:szCs w:val="14"/>
              </w:rPr>
              <w:t>Мектепке дейінгі тәрбие мен</w:t>
            </w:r>
            <w:r w:rsidRPr="0084183F">
              <w:rPr>
                <w:rFonts w:ascii="Courier New" w:eastAsia="Times New Roman" w:hAnsi="Courier New" w:cs="Courier New"/>
                <w:color w:val="000000"/>
                <w:sz w:val="14"/>
                <w:szCs w:val="14"/>
              </w:rPr>
              <w:br/>
              <w:t>оқытудың мемлекеттік жалпыға</w:t>
            </w:r>
            <w:r w:rsidRPr="0084183F">
              <w:rPr>
                <w:rFonts w:ascii="Courier New" w:eastAsia="Times New Roman" w:hAnsi="Courier New" w:cs="Courier New"/>
                <w:color w:val="000000"/>
                <w:sz w:val="14"/>
                <w:szCs w:val="14"/>
              </w:rPr>
              <w:br/>
              <w:t>міндетті стандартына</w:t>
            </w:r>
            <w:r w:rsidRPr="0084183F">
              <w:rPr>
                <w:rFonts w:ascii="Courier New" w:eastAsia="Times New Roman" w:hAnsi="Courier New" w:cs="Courier New"/>
                <w:color w:val="000000"/>
                <w:sz w:val="14"/>
                <w:szCs w:val="14"/>
              </w:rPr>
              <w:br/>
              <w:t>1-қосымша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 жастан бастап 6(7) жасқа дейінгі тәрбиеленушілердің біліктері мен дағдыларының тізбесі</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FF0000"/>
          <w:spacing w:val="1"/>
          <w:sz w:val="14"/>
          <w:szCs w:val="14"/>
        </w:rPr>
      </w:pPr>
      <w:r w:rsidRPr="0084183F">
        <w:rPr>
          <w:rFonts w:ascii="Courier New" w:eastAsia="Times New Roman" w:hAnsi="Courier New" w:cs="Courier New"/>
          <w:color w:val="FF0000"/>
          <w:spacing w:val="1"/>
          <w:sz w:val="14"/>
          <w:szCs w:val="14"/>
        </w:rPr>
        <w:t>      Ескерту. 1-қосымша алып тасталды – ҚР Білім және ғылым министрінің 05.05.2020 </w:t>
      </w:r>
      <w:hyperlink r:id="rId59" w:anchor="z28" w:history="1">
        <w:r w:rsidRPr="0084183F">
          <w:rPr>
            <w:rFonts w:ascii="Courier New" w:eastAsia="Times New Roman" w:hAnsi="Courier New" w:cs="Courier New"/>
            <w:color w:val="073A5E"/>
            <w:spacing w:val="1"/>
            <w:sz w:val="14"/>
            <w:szCs w:val="14"/>
            <w:u w:val="single"/>
          </w:rPr>
          <w:t>№ 182</w:t>
        </w:r>
      </w:hyperlink>
      <w:r w:rsidRPr="0084183F">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5" w:name="z10"/>
            <w:bookmarkEnd w:id="5"/>
            <w:r w:rsidRPr="0084183F">
              <w:rPr>
                <w:rFonts w:ascii="Courier New" w:eastAsia="Times New Roman" w:hAnsi="Courier New" w:cs="Courier New"/>
                <w:color w:val="000000"/>
                <w:sz w:val="14"/>
                <w:szCs w:val="14"/>
              </w:rPr>
              <w:t>Мектепке дейінгі тәрбие</w:t>
            </w:r>
            <w:r w:rsidRPr="0084183F">
              <w:rPr>
                <w:rFonts w:ascii="Courier New" w:eastAsia="Times New Roman" w:hAnsi="Courier New" w:cs="Courier New"/>
                <w:color w:val="000000"/>
                <w:sz w:val="14"/>
                <w:szCs w:val="14"/>
              </w:rPr>
              <w:br/>
              <w:t>мен оқытудың мемлекеттік</w:t>
            </w:r>
            <w:r w:rsidRPr="0084183F">
              <w:rPr>
                <w:rFonts w:ascii="Courier New" w:eastAsia="Times New Roman" w:hAnsi="Courier New" w:cs="Courier New"/>
                <w:color w:val="000000"/>
                <w:sz w:val="14"/>
                <w:szCs w:val="14"/>
              </w:rPr>
              <w:br/>
              <w:t>жалпыға міндетті стандартына</w:t>
            </w:r>
            <w:r w:rsidRPr="0084183F">
              <w:rPr>
                <w:rFonts w:ascii="Courier New" w:eastAsia="Times New Roman" w:hAnsi="Courier New" w:cs="Courier New"/>
                <w:color w:val="000000"/>
                <w:sz w:val="14"/>
                <w:szCs w:val="14"/>
              </w:rPr>
              <w:br/>
              <w:t>2-қосымша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Туғаннан бастап 1 сыныпқа қабылданғанға дейін балалардың біліктері мен дағдыларының тізбесі</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FF0000"/>
          <w:spacing w:val="1"/>
          <w:sz w:val="14"/>
          <w:szCs w:val="14"/>
        </w:rPr>
      </w:pPr>
      <w:r w:rsidRPr="0084183F">
        <w:rPr>
          <w:rFonts w:ascii="Courier New" w:eastAsia="Times New Roman" w:hAnsi="Courier New" w:cs="Courier New"/>
          <w:color w:val="FF0000"/>
          <w:spacing w:val="1"/>
          <w:sz w:val="14"/>
          <w:szCs w:val="14"/>
        </w:rPr>
        <w:t>      Ескерту. 2-қосымша жаңа редакцияда – ҚР Білім және ғылым министрінің 05.05.2020 </w:t>
      </w:r>
      <w:hyperlink r:id="rId60" w:anchor="z29" w:history="1">
        <w:r w:rsidRPr="0084183F">
          <w:rPr>
            <w:rFonts w:ascii="Courier New" w:eastAsia="Times New Roman" w:hAnsi="Courier New" w:cs="Courier New"/>
            <w:color w:val="073A5E"/>
            <w:spacing w:val="1"/>
            <w:sz w:val="14"/>
            <w:szCs w:val="14"/>
            <w:u w:val="single"/>
          </w:rPr>
          <w:t>№ 182</w:t>
        </w:r>
      </w:hyperlink>
      <w:r w:rsidRPr="0084183F">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tbl>
      <w:tblPr>
        <w:tblW w:w="9241" w:type="dxa"/>
        <w:tblBorders>
          <w:top w:val="single" w:sz="4" w:space="0" w:color="CFCFCF"/>
          <w:left w:val="single" w:sz="4" w:space="0" w:color="CFCFCF"/>
          <w:bottom w:val="single" w:sz="4" w:space="0" w:color="CFCFCF"/>
          <w:right w:val="single" w:sz="4" w:space="0" w:color="CFCFCF"/>
        </w:tblBorders>
        <w:shd w:val="clear" w:color="auto" w:fill="E8E9EB"/>
        <w:tblCellMar>
          <w:left w:w="0" w:type="dxa"/>
          <w:right w:w="0" w:type="dxa"/>
        </w:tblCellMar>
        <w:tblLook w:val="04A0"/>
      </w:tblPr>
      <w:tblGrid>
        <w:gridCol w:w="335"/>
        <w:gridCol w:w="1249"/>
        <w:gridCol w:w="1173"/>
        <w:gridCol w:w="1554"/>
        <w:gridCol w:w="1020"/>
        <w:gridCol w:w="1478"/>
        <w:gridCol w:w="1325"/>
        <w:gridCol w:w="1325"/>
      </w:tblGrid>
      <w:tr w:rsidR="0084183F" w:rsidRPr="0084183F" w:rsidTr="0084183F">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п/п</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Дағдылар тізбесі</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Бөбек жасы (0-3 жас)</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Мектепке дейінгі жас (3-6 жас)</w:t>
            </w:r>
          </w:p>
        </w:tc>
      </w:tr>
      <w:tr w:rsidR="0084183F" w:rsidRPr="0084183F" w:rsidTr="0084183F">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84183F" w:rsidRPr="0084183F" w:rsidRDefault="0084183F" w:rsidP="0084183F">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84183F" w:rsidRPr="0084183F" w:rsidRDefault="0084183F" w:rsidP="0084183F">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Нәрестелік жас </w:t>
            </w:r>
            <w:r w:rsidRPr="0084183F">
              <w:rPr>
                <w:rFonts w:ascii="Courier New" w:eastAsia="Times New Roman" w:hAnsi="Courier New" w:cs="Courier New"/>
                <w:color w:val="000000"/>
                <w:spacing w:val="1"/>
                <w:sz w:val="14"/>
                <w:szCs w:val="14"/>
              </w:rPr>
              <w:lastRenderedPageBreak/>
              <w:t>(туғаннан бастап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Ерте жас</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000000"/>
                <w:spacing w:val="1"/>
                <w:sz w:val="14"/>
                <w:szCs w:val="14"/>
              </w:rPr>
              <w:lastRenderedPageBreak/>
              <w:t>(1 жастан бастап)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Кіші жас</w:t>
            </w:r>
            <w:r w:rsidRPr="0084183F">
              <w:rPr>
                <w:rFonts w:ascii="Courier New" w:eastAsia="Times New Roman" w:hAnsi="Courier New" w:cs="Courier New"/>
                <w:color w:val="000000"/>
                <w:spacing w:val="1"/>
                <w:sz w:val="14"/>
                <w:szCs w:val="14"/>
              </w:rPr>
              <w:br/>
              <w:t xml:space="preserve">(2 жастан </w:t>
            </w:r>
            <w:r w:rsidRPr="0084183F">
              <w:rPr>
                <w:rFonts w:ascii="Courier New" w:eastAsia="Times New Roman" w:hAnsi="Courier New" w:cs="Courier New"/>
                <w:color w:val="000000"/>
                <w:spacing w:val="1"/>
                <w:sz w:val="14"/>
                <w:szCs w:val="14"/>
              </w:rPr>
              <w:lastRenderedPageBreak/>
              <w:t>бастап)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Орта жас</w:t>
            </w:r>
            <w:r w:rsidRPr="0084183F">
              <w:rPr>
                <w:rFonts w:ascii="Courier New" w:eastAsia="Times New Roman" w:hAnsi="Courier New" w:cs="Courier New"/>
                <w:color w:val="000000"/>
                <w:spacing w:val="1"/>
                <w:sz w:val="14"/>
                <w:szCs w:val="14"/>
              </w:rPr>
              <w:br/>
              <w:t xml:space="preserve">(3 жастан </w:t>
            </w:r>
            <w:r w:rsidRPr="0084183F">
              <w:rPr>
                <w:rFonts w:ascii="Courier New" w:eastAsia="Times New Roman" w:hAnsi="Courier New" w:cs="Courier New"/>
                <w:color w:val="000000"/>
                <w:spacing w:val="1"/>
                <w:sz w:val="14"/>
                <w:szCs w:val="14"/>
              </w:rPr>
              <w:lastRenderedPageBreak/>
              <w:t>бастап)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Ересек жас</w:t>
            </w:r>
            <w:r w:rsidRPr="0084183F">
              <w:rPr>
                <w:rFonts w:ascii="Courier New" w:eastAsia="Times New Roman" w:hAnsi="Courier New" w:cs="Courier New"/>
                <w:color w:val="000000"/>
                <w:spacing w:val="1"/>
                <w:sz w:val="14"/>
                <w:szCs w:val="14"/>
              </w:rPr>
              <w:br/>
              <w:t xml:space="preserve">(4 жастан </w:t>
            </w:r>
            <w:r w:rsidRPr="0084183F">
              <w:rPr>
                <w:rFonts w:ascii="Courier New" w:eastAsia="Times New Roman" w:hAnsi="Courier New" w:cs="Courier New"/>
                <w:color w:val="000000"/>
                <w:spacing w:val="1"/>
                <w:sz w:val="14"/>
                <w:szCs w:val="14"/>
              </w:rPr>
              <w:lastRenderedPageBreak/>
              <w:t>бастап)</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Мектепалды жасы</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000000"/>
                <w:spacing w:val="1"/>
                <w:sz w:val="14"/>
                <w:szCs w:val="14"/>
              </w:rPr>
              <w:lastRenderedPageBreak/>
              <w:t>(5 жастан бастап)</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8</w:t>
            </w:r>
          </w:p>
        </w:tc>
      </w:tr>
      <w:tr w:rsidR="0084183F" w:rsidRPr="0084183F" w:rsidTr="0084183F">
        <w:tc>
          <w:tcPr>
            <w:tcW w:w="0" w:type="auto"/>
            <w:gridSpan w:val="8"/>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Денсаулық сақтау дағдылары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Мәдени-гигиеналық дағдылар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Тамақты көргенде қимылдайды. Ыдысты ұстауға көмектеседі, ұстайды.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Өз еркімен қасықпен тамақ ішеді, ересектің көмегімен киінеді, түбекке сұранады, оның орнын біледі және уақытында қажеттілігін айтады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Жеке бас гигиенасының алғашқы дағдыларын меңгереді.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Жеке бас гигиенасының ережелерін біледі және сақтайды.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Гигиеналық шараларды орындау ретін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Гигиеналық шынықтыру шараларын өздігінен орындайды.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Дене шынықтыру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Ересектердің саусақтарынан ұстайды. Заттарға ұмтылып, екі қолымен ұстайды, заттарды қолдан қолға ауыстырады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Берілген бағытта жүре алады, жүгіре алады. Баспалдақпен жоғары көтерілгенді және төмен түскенді ұнатады.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Жүгіру, өрмелеу және секірудің алғашқы дағдыларын меңгереді.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Негізгі қимыл түрлерін орындаудың қарапайым дағдыларын меңгереді.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Өмірлік маңызы бар қимылдарды өздігінен орындай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Негізгі қимыл түрлерін орындау кезінде шығармашылық танытады.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Дербес қимыл белсенділігі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Сүйене отырып заттың үстіне шығады, айналаға қарайды, контейнерден заттарды алады, суды шашыратады.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Қатар отырып ойнай алады, кеңістіктегі ашық, зейін аударатын заттарды өз бетінше таба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Шағын топта бірге ойнай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Командада ойнаудың қарапайым ережелерін сақтай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Түрлі ойындарды, оның ішінде ұлттық ойындарды ойнайды, ойын ережелерін сақтайды.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Командада қимылды ойындарды ұйымдастыру дағдыларын игерген. Қимыл белсенділігіне қарапайым өзіндік бақылауы қалыптасады.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Салауатты өмір салты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Өзін жұбату және ұйықтау қабілеттерінің жоғарылағанын көрсетеді.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Күн тәртібін 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Шынықтыру шараларын өткізу кезінде жағымды көңіл-күй танытады және қауіпті жағдайда сақтық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Салауатты өмір салтының қарапайым ережелерін біледі, ересектердің көрсетуімен шынықтыру элементтерін 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Салауатты өмір салтының қарапайым ережелерін біледі және сақтайды.</w:t>
            </w:r>
            <w:r w:rsidRPr="0084183F">
              <w:rPr>
                <w:rFonts w:ascii="Courier New" w:eastAsia="Times New Roman" w:hAnsi="Courier New" w:cs="Courier New"/>
                <w:color w:val="000000"/>
                <w:spacing w:val="1"/>
                <w:sz w:val="14"/>
                <w:szCs w:val="14"/>
              </w:rPr>
              <w:br/>
              <w:t>Өсімдіктермен, жануарлармен, жәндіктермен не істеуге болатынын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Қауіпсіздік қағидаларын саналы түрде орындайды.</w:t>
            </w:r>
            <w:r w:rsidRPr="0084183F">
              <w:rPr>
                <w:rFonts w:ascii="Courier New" w:eastAsia="Times New Roman" w:hAnsi="Courier New" w:cs="Courier New"/>
                <w:color w:val="000000"/>
                <w:spacing w:val="1"/>
                <w:sz w:val="14"/>
                <w:szCs w:val="14"/>
              </w:rPr>
              <w:br/>
              <w:t>Шынықтыру шараларының маңыздылығы мен қажеттілігін түсінеді. Күн тәртібін сақтайды.</w:t>
            </w:r>
          </w:p>
        </w:tc>
      </w:tr>
      <w:tr w:rsidR="0084183F" w:rsidRPr="0084183F" w:rsidTr="0084183F">
        <w:tc>
          <w:tcPr>
            <w:tcW w:w="0" w:type="auto"/>
            <w:gridSpan w:val="8"/>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Коммуникативтік-тілдік дағдылар</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Қарым-қатынас мәдениеті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Дыбысқа және оның дереккөздеріне назар аударады.</w:t>
            </w:r>
            <w:r w:rsidRPr="0084183F">
              <w:rPr>
                <w:rFonts w:ascii="Courier New" w:eastAsia="Times New Roman" w:hAnsi="Courier New" w:cs="Courier New"/>
                <w:color w:val="000000"/>
                <w:spacing w:val="1"/>
                <w:sz w:val="14"/>
                <w:szCs w:val="14"/>
              </w:rPr>
              <w:br/>
              <w:t xml:space="preserve">Былдырлайды және </w:t>
            </w:r>
            <w:r w:rsidRPr="0084183F">
              <w:rPr>
                <w:rFonts w:ascii="Courier New" w:eastAsia="Times New Roman" w:hAnsi="Courier New" w:cs="Courier New"/>
                <w:color w:val="000000"/>
                <w:spacing w:val="1"/>
                <w:sz w:val="14"/>
                <w:szCs w:val="14"/>
              </w:rPr>
              <w:lastRenderedPageBreak/>
              <w:t>дыбыстарға еліктейді.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Жаңа сөздерге еліктейді; таныс заттардың және қимылдардың жеңілдетілген атауларын, алғашқы толық </w:t>
            </w:r>
            <w:r w:rsidRPr="0084183F">
              <w:rPr>
                <w:rFonts w:ascii="Courier New" w:eastAsia="Times New Roman" w:hAnsi="Courier New" w:cs="Courier New"/>
                <w:color w:val="000000"/>
                <w:spacing w:val="1"/>
                <w:sz w:val="14"/>
                <w:szCs w:val="14"/>
              </w:rPr>
              <w:lastRenderedPageBreak/>
              <w:t>сөздерді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Өзінің құрбыларымен және жақындарымен қарым-қатынасқа түсе </w:t>
            </w:r>
            <w:r w:rsidRPr="0084183F">
              <w:rPr>
                <w:rFonts w:ascii="Courier New" w:eastAsia="Times New Roman" w:hAnsi="Courier New" w:cs="Courier New"/>
                <w:color w:val="000000"/>
                <w:spacing w:val="1"/>
                <w:sz w:val="14"/>
                <w:szCs w:val="14"/>
              </w:rPr>
              <w:lastRenderedPageBreak/>
              <w:t>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Ересектердің сөзін түсінеді. Сұрақтарды тыңдайды, оларға жауап береді.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Ересектермен, балалармен қарым-қатынасқа түсе алады және олардың өтініштерін </w:t>
            </w:r>
            <w:r w:rsidRPr="0084183F">
              <w:rPr>
                <w:rFonts w:ascii="Courier New" w:eastAsia="Times New Roman" w:hAnsi="Courier New" w:cs="Courier New"/>
                <w:color w:val="000000"/>
                <w:spacing w:val="1"/>
                <w:sz w:val="14"/>
                <w:szCs w:val="14"/>
              </w:rPr>
              <w:lastRenderedPageBreak/>
              <w:t>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Қоғамдық орындардағы тәртіп ережелерін біледі және оларды </w:t>
            </w:r>
            <w:r w:rsidRPr="0084183F">
              <w:rPr>
                <w:rFonts w:ascii="Courier New" w:eastAsia="Times New Roman" w:hAnsi="Courier New" w:cs="Courier New"/>
                <w:color w:val="000000"/>
                <w:spacing w:val="1"/>
                <w:sz w:val="14"/>
                <w:szCs w:val="14"/>
              </w:rPr>
              <w:lastRenderedPageBreak/>
              <w:t>сақтайды.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Тілдің грамматикалық құрылымы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Қарапайым сөздерді қолданады және заттар мен қимылдарды қарапайым сөздермен атауды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Түсінікті болу үшін өз ойын дұрыс жеткізе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Қажетті сөздер мен сөз тіркестерін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Ересектердің сұрақ қоюы арқылы салалас және сабақтас құрмалас сөйлемдерді үйлесімді құрастыра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Сөйлеуге сыни қарым-қатынас таныта алады, грамматикалық дұрыс сөйлеуге тырысады.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Сөйлеудің дыбыстық мәдениеті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Оның есімін атағанда ыммен немесе дауысымен жауап береді.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Дауысты дыбыстарды және артикуляциялық қатынаста дауыссыз дыбыстарды жеткілікті түрде анық айта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Дауысты және дауыссыз дыбыстарды дұрыс дыбыстай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Сөздердің қалай айтылатынын тыңдап, оларды анық айтады.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Ана тілінің барлық дыбыстарын дұрыс айтады.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Дұрыс, мәнерлі сөйлей алады. Интонациялық мәнерлеудің түрлі тәсілдерін қолданады.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Сөздік қор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Қимылдарға, басқа ымдар мен дыбыстарға еліктейді.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Ересектердің айтқан сөздері мен сөз тіркестерін қайталайды.</w:t>
            </w:r>
            <w:r w:rsidRPr="0084183F">
              <w:rPr>
                <w:rFonts w:ascii="Courier New" w:eastAsia="Times New Roman" w:hAnsi="Courier New" w:cs="Courier New"/>
                <w:color w:val="000000"/>
                <w:spacing w:val="1"/>
                <w:sz w:val="14"/>
                <w:szCs w:val="14"/>
              </w:rPr>
              <w:br/>
              <w:t>Жануарлардың дыбыстарына еліктейді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Өзі, отбасы мүшелері, сүйікті ойыншықтары туралы сұрақтарға жауап береді.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Барлық қимылдарды, заттар мен құбылыстарды, олардың белгілері мен сапасын атайды.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Жағдайды көрмей-ақ сөздерді қолданып, сөйлеуде етістіктерді белсенді қолдана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Сөйлеуде антоним, синоним сөздерді қолдана отырып, тілдегі сөздің көп мағыналығын түсінеді.</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Байланыстырып сөйлеу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Қысқа сөз тіркестері мен сөздерді қолданып, өтініш жасай алады, тапсырманы мұқият тыңдайды және оны дұрыс 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Тілектерін, ойларын, сезімдерін айту үшін сөздерді қолдана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Табиғаттың тірі және өлі нысандарын бақылау, суреттерді, заттарды қарастыру кезінде сұрақтарға дұрыс жауап береді.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Диалогтік сөйлеудің, тілдесудің негізгі формасын меңгерген.</w:t>
            </w:r>
            <w:r w:rsidRPr="0084183F">
              <w:rPr>
                <w:rFonts w:ascii="Courier New" w:eastAsia="Times New Roman" w:hAnsi="Courier New" w:cs="Courier New"/>
                <w:color w:val="000000"/>
                <w:spacing w:val="1"/>
                <w:sz w:val="14"/>
                <w:szCs w:val="14"/>
              </w:rPr>
              <w:br/>
              <w:t>2-3 сөйлеммен өз ойын жеткізе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Әртүрлі сөз таптарын, эпитеттер мен салыстыруларды қолдана отырып, монолог құра алады.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Шығармашылықпен тілдік қызмет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Шаршаған немесе ренжіген кезде өзін құшақтаудың, еркелетудің қажет екенін ыммен білдіреді.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Ойыншықтармен қойылатын күрделі емес шағын сахналық қойылымдарды түсінеді, ойыншықтардың әр қимылына еліктейді.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Саусақ ойындарына арналған тақпақтарды жатқа</w:t>
            </w:r>
            <w:r w:rsidRPr="0084183F">
              <w:rPr>
                <w:rFonts w:ascii="Courier New" w:eastAsia="Times New Roman" w:hAnsi="Courier New" w:cs="Courier New"/>
                <w:color w:val="000000"/>
                <w:spacing w:val="1"/>
                <w:sz w:val="14"/>
                <w:szCs w:val="14"/>
              </w:rPr>
              <w:br/>
              <w:t>айтады.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Кейіпкерлердің мінезін жеткізу үшін интонациялық мәнерлеудің қарапайым түрлерін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Таныс ертегілерді айтады, ойыншықтар туралы шағын әңгімелер құрастырады.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Оқиғаларды құрастыра алады, астарлы және ауыспалы сөздерді қолданады және түсінеді. Ұйқас және сөздік ойыңға қызығушылық танытады.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Шығармаларды қабылдауы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Қысқа тақпақтар мен тіл жаттығуларын тыңдайды және оған көңіл-күймен жауап </w:t>
            </w:r>
            <w:r w:rsidRPr="0084183F">
              <w:rPr>
                <w:rFonts w:ascii="Courier New" w:eastAsia="Times New Roman" w:hAnsi="Courier New" w:cs="Courier New"/>
                <w:color w:val="000000"/>
                <w:spacing w:val="1"/>
                <w:sz w:val="14"/>
                <w:szCs w:val="14"/>
              </w:rPr>
              <w:lastRenderedPageBreak/>
              <w:t>береді.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Тиісті суреттерді қолдана отырып шағын, қарапайым әңгімелерді, өлеңдерді, тақпақтарды түсінеді.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Халық ауыз әдебиеті туындыларына эмоционалды үн қатады.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Түрлі оқиғаларға, кейіпкерге өзінің қарым-қатынасын білдіреді.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Өзіне ұнайтын бірнеше шығармаларды атай алады, әдеби кейіпкерлерді ойында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Кітапқа қызығушылық танытады, өлеңдерді жатқа мәнерлеп оқи алады.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Сауат ашу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Үш дыбыстан тұратын сөздерге дыбыстық талдау жасай алады. Буындарды ажыратады.</w:t>
            </w:r>
            <w:r w:rsidRPr="0084183F">
              <w:rPr>
                <w:rFonts w:ascii="Courier New" w:eastAsia="Times New Roman" w:hAnsi="Courier New" w:cs="Courier New"/>
                <w:color w:val="000000"/>
                <w:spacing w:val="1"/>
                <w:sz w:val="14"/>
                <w:szCs w:val="14"/>
              </w:rPr>
              <w:br/>
              <w:t>Жазудың қарапайым дағдыларын: қарындаш, қалам ұстауды, алады, сурет салуды, сызықтар сызуды, басып жазуды меңгереді. Қағаздың, кітаптың бетінде бағдарлана біледі.</w:t>
            </w:r>
          </w:p>
        </w:tc>
      </w:tr>
      <w:tr w:rsidR="0084183F" w:rsidRPr="0084183F" w:rsidTr="0084183F">
        <w:tc>
          <w:tcPr>
            <w:tcW w:w="0" w:type="auto"/>
            <w:gridSpan w:val="8"/>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Танымдық дағдылар</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Заттардың қасиеттерін бағдарлау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Заттарды есте сақтауға және іздеуге қабілетті.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Біртекті заттарды бір белгісі бойынша (көлемі, пішіні) топтастыра біледі.</w:t>
            </w:r>
            <w:r w:rsidRPr="0084183F">
              <w:rPr>
                <w:rFonts w:ascii="Courier New" w:eastAsia="Times New Roman" w:hAnsi="Courier New" w:cs="Courier New"/>
                <w:color w:val="000000"/>
                <w:spacing w:val="1"/>
                <w:sz w:val="14"/>
                <w:szCs w:val="14"/>
              </w:rPr>
              <w:br/>
              <w:t>Негізгі төрт түсті ажырата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Заттардың негізгі түстерін, пішінін, көлемін, сипатын ажыратады.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Салыстыру (қатар қою, беттестіру) тәсілімен заттарға тән айырмашы-лықтарды таниды және атайды.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Заттарға тән ерекшеліктерді және белгілерді иісі, дәмі, дыбысы негізінде қабылдайды.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Танымдық әрекет ретінде заттардың қасиеттері мен белгілерін қарастырады.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Қоршаған ортаны тану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Әртүрлі тәсілдермен заттарды зерттейді (яғни лақтырады, шашады, басқалардың әрекетін бақылайды).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Өзі, отбасы туралы білімге ие.</w:t>
            </w:r>
            <w:r w:rsidRPr="0084183F">
              <w:rPr>
                <w:rFonts w:ascii="Courier New" w:eastAsia="Times New Roman" w:hAnsi="Courier New" w:cs="Courier New"/>
                <w:color w:val="000000"/>
                <w:spacing w:val="1"/>
                <w:sz w:val="14"/>
                <w:szCs w:val="14"/>
              </w:rPr>
              <w:br/>
              <w:t>Үйге, балабақшаға жақын маңайдағы</w:t>
            </w:r>
            <w:r w:rsidRPr="0084183F">
              <w:rPr>
                <w:rFonts w:ascii="Courier New" w:eastAsia="Times New Roman" w:hAnsi="Courier New" w:cs="Courier New"/>
                <w:color w:val="000000"/>
                <w:spacing w:val="1"/>
                <w:sz w:val="14"/>
                <w:szCs w:val="14"/>
              </w:rPr>
              <w:br/>
              <w:t>жануарларды, өсімдіктерді, заттарды таниды.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Адамдарға, олардың әрекетіне ерекше қызығушылық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Табиғаттағы және ауа райындағы қарапайым өзгерістерді байқайды және атайды.</w:t>
            </w:r>
            <w:r w:rsidRPr="0084183F">
              <w:rPr>
                <w:rFonts w:ascii="Courier New" w:eastAsia="Times New Roman" w:hAnsi="Courier New" w:cs="Courier New"/>
                <w:color w:val="000000"/>
                <w:spacing w:val="1"/>
                <w:sz w:val="14"/>
                <w:szCs w:val="14"/>
              </w:rPr>
              <w:br/>
              <w:t>Бағдаршам белгілерін түсінеді және атайды.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Тірі және өлі табиғат пен қоғамдық өмірдегі қарапайым себеп-салдарлық байланыстарды түсінеді.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Танымдық міндеттерді көрнекі-қимылдық және көрнекі-үлгілік жоспармен шеше алады, жүйелей және топтастыра алады.</w:t>
            </w:r>
            <w:r w:rsidRPr="0084183F">
              <w:rPr>
                <w:rFonts w:ascii="Courier New" w:eastAsia="Times New Roman" w:hAnsi="Courier New" w:cs="Courier New"/>
                <w:color w:val="000000"/>
                <w:spacing w:val="1"/>
                <w:sz w:val="14"/>
                <w:szCs w:val="14"/>
              </w:rPr>
              <w:br/>
              <w:t>Ұқсастықтары мен айырмашылықтарын табу қабілетіне ие.</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Құрастыру дағдылары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Қимылдарды орындаудың түрлі әдістерін жасауға тырысады.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Ересектердің көмегімен қарапайым құрастырылымдарды құрастыра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Ересектердің көрсетуімен қарапайым құрылыстарды қайталап жасайды (үстіне, жанына, </w:t>
            </w:r>
            <w:r w:rsidRPr="0084183F">
              <w:rPr>
                <w:rFonts w:ascii="Courier New" w:eastAsia="Times New Roman" w:hAnsi="Courier New" w:cs="Courier New"/>
                <w:color w:val="000000"/>
                <w:spacing w:val="1"/>
                <w:sz w:val="14"/>
                <w:szCs w:val="14"/>
              </w:rPr>
              <w:lastRenderedPageBreak/>
              <w:t>астына қоя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Әртүрлі тәсілдерді қолдана отырып, құрылыс материалдарын қолдана біледі.</w:t>
            </w:r>
            <w:r w:rsidRPr="0084183F">
              <w:rPr>
                <w:rFonts w:ascii="Courier New" w:eastAsia="Times New Roman" w:hAnsi="Courier New" w:cs="Courier New"/>
                <w:color w:val="000000"/>
                <w:spacing w:val="1"/>
                <w:sz w:val="14"/>
                <w:szCs w:val="14"/>
              </w:rPr>
              <w:br/>
              <w:t xml:space="preserve">Оның негізгі бөлшектерін біледі және </w:t>
            </w:r>
            <w:r w:rsidRPr="0084183F">
              <w:rPr>
                <w:rFonts w:ascii="Courier New" w:eastAsia="Times New Roman" w:hAnsi="Courier New" w:cs="Courier New"/>
                <w:color w:val="000000"/>
                <w:spacing w:val="1"/>
                <w:sz w:val="14"/>
                <w:szCs w:val="14"/>
              </w:rPr>
              <w:lastRenderedPageBreak/>
              <w:t>атайды.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Құрылыс материалдарын өз бетінше таңдайды, өзі құрастыруға тырысады. Командада жұмыс істеуді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Құрастырудың бірнеше және қарапайым жинақтау тәсілдерін меңгерген және түрлі нәтиже алу үшін бір және бірнеше тәсілдерді </w:t>
            </w:r>
            <w:r w:rsidRPr="0084183F">
              <w:rPr>
                <w:rFonts w:ascii="Courier New" w:eastAsia="Times New Roman" w:hAnsi="Courier New" w:cs="Courier New"/>
                <w:color w:val="000000"/>
                <w:spacing w:val="1"/>
                <w:sz w:val="14"/>
                <w:szCs w:val="14"/>
              </w:rPr>
              <w:lastRenderedPageBreak/>
              <w:t>қолданады.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Экология</w:t>
            </w:r>
            <w:r w:rsidRPr="0084183F">
              <w:rPr>
                <w:rFonts w:ascii="Courier New" w:eastAsia="Times New Roman" w:hAnsi="Courier New" w:cs="Courier New"/>
                <w:color w:val="000000"/>
                <w:spacing w:val="1"/>
                <w:sz w:val="14"/>
                <w:szCs w:val="14"/>
              </w:rPr>
              <w:br/>
              <w:t>лық мәдениет негіздері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Табиғат әлемін жағымды қабылдайды, қоршаған ортадағы өсімдіктер мен жануарларды аңғарады.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Тіршілік иелерін, өсімдіктерді ажырата алады, оларға қызығушылық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Жануарлар әлеміне мейірімділік пен ұқыптылық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Ересектердің көмегімен өсімдіктерді күтіп баптау бойынша қарапайым еңбек дағдыларын орындай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Табиғатта өзін-өзі ұстаудың кейбір нормаларын меңгереді.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Қоршаған әлемнің алуан түрлілігін түсінеді. Өсімдіктердің белгілерін, қасиеттерін, олардың тіршілік ортасын біледі.</w:t>
            </w:r>
            <w:r w:rsidRPr="0084183F">
              <w:rPr>
                <w:rFonts w:ascii="Courier New" w:eastAsia="Times New Roman" w:hAnsi="Courier New" w:cs="Courier New"/>
                <w:color w:val="000000"/>
                <w:spacing w:val="1"/>
                <w:sz w:val="14"/>
                <w:szCs w:val="14"/>
              </w:rPr>
              <w:br/>
              <w:t>Табиғат бұрышын мекендеушілерге күтім жасай алады.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Қарапайым математикалық ұғымдар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Әртүрлі көлемдегі және пішіндегі ойыншықтармен немесе заттармен ойнайды.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Ересектердің нұсқауларын түсінеді және айналасындағы кеңістіктен заттарды таба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Кеңістікті бағдарлаудың бастапқы дағдыларын меңгереді.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Уақыт, кеңістік туралы қарапайым түсініктерін көрсете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Уақыт туралы (тәулік бөліктері: таңертең, күндіз, түн; күндер: бүгін, кеше, ертең), жылдам, баяу түсініктерін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Геометриялық пішіндердің құрылымдық сипаттамаларын, тура және кері реттегі сандық қатынасты біледі.</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Ізденіс және экспери-менттік 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Заттарды зерттеуге қызығушылық танытады, жаңа заттармен танысады немесе зерттейді. Заттарды көбінесе қолданылуына қарай емес, өлшемі бойынша салыстырады.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Әртүрлі пішіндегі ойықтарға (тесіктерге) сәйкес заттарды салуды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Әртүрлі заттармен әрекет жасай (ажырата, жалғай, құрастыра)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Таныс материалдармен өз бетінше, сондай-ақ командада эксперимент жасай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Мақсатты түрде жаңа материалдармен эксперимент, үлгі жасай алады және заттар арасындағы жалпы белгілерді ажырата біледі.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Қарапайым себеп-салдарлық байланыс орната алады, ретімен және нәтижелі эксперимент жасай алады.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Ақпаратпен жұмыс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Айнадағы бейнесін бақылайды және қызығушылық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Ақпаратты сезім мүшелерінің (сезім, иіс сезу, жанасу түйсіктері арқылы) көмегімен алады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Әртүрлі ақпарат көздеріне қызығушылық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Қызықты ақпаратты анықтайды.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Жаңа ақпарат алу қажеттігін түсінеді.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Жаңа ақпаратты қызығушылық танытқандарға қалай ұсынуды біледі және түсінеді.</w:t>
            </w:r>
          </w:p>
        </w:tc>
      </w:tr>
      <w:tr w:rsidR="0084183F" w:rsidRPr="0084183F" w:rsidTr="0084183F">
        <w:tc>
          <w:tcPr>
            <w:tcW w:w="0" w:type="auto"/>
            <w:gridSpan w:val="8"/>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Шығармашылық дағдылар</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Музыкалық 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Ересек адаммен көңілді ойын ойнағанда қуанады, дабылдың соғылғанын көргенде, </w:t>
            </w:r>
            <w:r w:rsidRPr="0084183F">
              <w:rPr>
                <w:rFonts w:ascii="Courier New" w:eastAsia="Times New Roman" w:hAnsi="Courier New" w:cs="Courier New"/>
                <w:color w:val="000000"/>
                <w:spacing w:val="1"/>
                <w:sz w:val="14"/>
                <w:szCs w:val="14"/>
              </w:rPr>
              <w:lastRenderedPageBreak/>
              <w:t>заттың бетін ұрады.</w:t>
            </w:r>
            <w:r w:rsidRPr="0084183F">
              <w:rPr>
                <w:rFonts w:ascii="Courier New" w:eastAsia="Times New Roman" w:hAnsi="Courier New" w:cs="Courier New"/>
                <w:color w:val="000000"/>
                <w:spacing w:val="1"/>
                <w:sz w:val="14"/>
                <w:szCs w:val="14"/>
              </w:rPr>
              <w:br/>
              <w:t>Музыкалық құралдармен әрекет жасайды.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Әнді орындау барысында қарапайым қимылдармен би әуеніне көңілді сипат бере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Музыкалық аспаптарды біледі, музыкалық фразалардың жоғары және төмен дыбысталуы</w:t>
            </w:r>
            <w:r w:rsidRPr="0084183F">
              <w:rPr>
                <w:rFonts w:ascii="Courier New" w:eastAsia="Times New Roman" w:hAnsi="Courier New" w:cs="Courier New"/>
                <w:color w:val="000000"/>
                <w:spacing w:val="1"/>
                <w:sz w:val="14"/>
                <w:szCs w:val="14"/>
              </w:rPr>
              <w:lastRenderedPageBreak/>
              <w:t>н ажыратады, ересектермен бірге ән айтуға ықылас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Музыкалық шығарманың қарқынын, жоғары дыбыстарды ажыратады, әуеннің басы мен соңына назар аударады.</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000000"/>
                <w:spacing w:val="1"/>
                <w:sz w:val="14"/>
                <w:szCs w:val="14"/>
              </w:rPr>
              <w:lastRenderedPageBreak/>
              <w:t>Халық әуендерін тындайды және қабылдайды.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Дауыс тембрін ажыратады, әнді созып айтады, сөздерді анық айтады; би, музыкалық- ырғақты </w:t>
            </w:r>
            <w:r w:rsidRPr="0084183F">
              <w:rPr>
                <w:rFonts w:ascii="Courier New" w:eastAsia="Times New Roman" w:hAnsi="Courier New" w:cs="Courier New"/>
                <w:color w:val="000000"/>
                <w:spacing w:val="1"/>
                <w:sz w:val="14"/>
                <w:szCs w:val="14"/>
              </w:rPr>
              <w:lastRenderedPageBreak/>
              <w:t>қимылдарды орындайды.</w:t>
            </w:r>
            <w:r w:rsidRPr="0084183F">
              <w:rPr>
                <w:rFonts w:ascii="Courier New" w:eastAsia="Times New Roman" w:hAnsi="Courier New" w:cs="Courier New"/>
                <w:color w:val="000000"/>
                <w:spacing w:val="1"/>
                <w:sz w:val="14"/>
                <w:szCs w:val="14"/>
              </w:rPr>
              <w:br/>
              <w:t>Отандық композиторлардың шығармаларын тындайды және қабылдайды.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Балалардың музыкалық аспаптарында ойнаудың қарапайым дағдыларына ие. Халық әндерін, </w:t>
            </w:r>
            <w:r w:rsidRPr="0084183F">
              <w:rPr>
                <w:rFonts w:ascii="Courier New" w:eastAsia="Times New Roman" w:hAnsi="Courier New" w:cs="Courier New"/>
                <w:color w:val="000000"/>
                <w:spacing w:val="1"/>
                <w:sz w:val="14"/>
                <w:szCs w:val="14"/>
              </w:rPr>
              <w:lastRenderedPageBreak/>
              <w:t>билерін орындайды.</w:t>
            </w:r>
            <w:r w:rsidRPr="0084183F">
              <w:rPr>
                <w:rFonts w:ascii="Courier New" w:eastAsia="Times New Roman" w:hAnsi="Courier New" w:cs="Courier New"/>
                <w:color w:val="000000"/>
                <w:spacing w:val="1"/>
                <w:sz w:val="14"/>
                <w:szCs w:val="14"/>
              </w:rPr>
              <w:br/>
              <w:t>Әнді ойдан шығарып айту қабілетіне ие.</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Өнімді 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Ашық түсті заттарға, картиналарға, гүлдерге эмоционалды үн қатады (аузына салады, басын изейді, тоқылдатады, ұрады, лақтырады).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Қағаз бетін ашық дақтармен, жақпалармен толтырады (бояу, маркер, борлар, қарындаштар); дөңгелек, жалпақ пішіндерді мүсіндейді.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Мүсіндеу дағдыларын игерген (заттарды шұңқырлау, сәндеу).</w:t>
            </w:r>
            <w:r w:rsidRPr="0084183F">
              <w:rPr>
                <w:rFonts w:ascii="Courier New" w:eastAsia="Times New Roman" w:hAnsi="Courier New" w:cs="Courier New"/>
                <w:color w:val="000000"/>
                <w:spacing w:val="1"/>
                <w:sz w:val="14"/>
                <w:szCs w:val="14"/>
              </w:rPr>
              <w:br/>
              <w:t>Қағаз бетіне тік және жатық, ирек сызықтар сыза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Бейнелеу әрекетіне қажетті негізгі техникалық дағдылар мен біліктерді игереді.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Бейнелеу өнерінің түрлері туралы ұғымдары бар (кескіндеме, мүсіндеу, халық өнері).</w:t>
            </w:r>
            <w:r w:rsidRPr="0084183F">
              <w:rPr>
                <w:rFonts w:ascii="Courier New" w:eastAsia="Times New Roman" w:hAnsi="Courier New" w:cs="Courier New"/>
                <w:color w:val="000000"/>
                <w:spacing w:val="1"/>
                <w:sz w:val="14"/>
                <w:szCs w:val="14"/>
              </w:rPr>
              <w:br/>
              <w:t>Ата-бабалардың тұрған үйлерін, тұрмыстық заттарды, ұлттық киімнің бөліктерін атайды.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Бейненің сипатына тән бейнелеудің техникалық тәсілдері мен құралдарын өз бетінше таңдай алады.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Қоршаған ортаны эстетикалық қабылдау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Бояудың ашық түстеріне назар аударады, оларға таң қалады, куанады.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Халық ойыншықтарын қарастыру кезінде эмоционалды түрде қуанышын көрсетеді.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Қолданбалы халық өнерінің түрлеріне қызығушылық танытады. Материалдарды ұқыпты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Геометриялық пішіндерді және өсімдік элементтерін халық өнері шығармаларының желісі бойынша біркелкі орналастырады.</w:t>
            </w:r>
            <w:r w:rsidRPr="0084183F">
              <w:rPr>
                <w:rFonts w:ascii="Courier New" w:eastAsia="Times New Roman" w:hAnsi="Courier New" w:cs="Courier New"/>
                <w:color w:val="000000"/>
                <w:spacing w:val="1"/>
                <w:sz w:val="14"/>
                <w:szCs w:val="14"/>
              </w:rPr>
              <w:br/>
              <w:t>Түрлі заттары дайындаудын қарапайым дағдыларын игереді.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Халық өнеріне және сәндік өнерге, дизайнға қызығушылық білдіреді, жұмыс тәсілдерін таңдайды және негіздейді, жұмыста материалдарды тиімді қолданады, табиғаттың әсемдігіне, киімге және бөлменің жинақылығы</w:t>
            </w:r>
            <w:r w:rsidRPr="0084183F">
              <w:rPr>
                <w:rFonts w:ascii="Courier New" w:eastAsia="Times New Roman" w:hAnsi="Courier New" w:cs="Courier New"/>
                <w:color w:val="000000"/>
                <w:spacing w:val="1"/>
                <w:sz w:val="14"/>
                <w:szCs w:val="14"/>
              </w:rPr>
              <w:br/>
              <w:t>на эмоционалды түрде мән береді.</w:t>
            </w:r>
          </w:p>
        </w:tc>
      </w:tr>
      <w:tr w:rsidR="0084183F" w:rsidRPr="0084183F" w:rsidTr="0084183F">
        <w:tc>
          <w:tcPr>
            <w:tcW w:w="0" w:type="auto"/>
            <w:gridSpan w:val="8"/>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Әлеуметтік дағдылар</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Мәдени мінез-құлық дағдылары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Сәлемдескенде, қоштасқанда жауап қайтарады.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Жай сөйлеммен айтылған өтінішті 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Мінез-құлық нормалары мен қағидаларын түсінеді, сәлемдесу, қоштасу, ризашылық сөздерін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Адами қарым-қатынас туралы білімді меңгерген, эмоционалдық жай-күйді түсінеді.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Айналадағы және жақын адамдарға қамқорлық көрсетеді.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Қажетті жағдайларда көмек сұрай алады, басқа адамдардың тілектеріне құрметпен қарайды.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Ересектермен және құрдастарымен </w:t>
            </w:r>
            <w:r w:rsidRPr="0084183F">
              <w:rPr>
                <w:rFonts w:ascii="Courier New" w:eastAsia="Times New Roman" w:hAnsi="Courier New" w:cs="Courier New"/>
                <w:color w:val="000000"/>
                <w:spacing w:val="1"/>
                <w:sz w:val="14"/>
                <w:szCs w:val="14"/>
              </w:rPr>
              <w:lastRenderedPageBreak/>
              <w:t>өзара әрекет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Отбасы мүшелерін таниды. Ересектермен </w:t>
            </w:r>
            <w:r w:rsidRPr="0084183F">
              <w:rPr>
                <w:rFonts w:ascii="Courier New" w:eastAsia="Times New Roman" w:hAnsi="Courier New" w:cs="Courier New"/>
                <w:color w:val="000000"/>
                <w:spacing w:val="1"/>
                <w:sz w:val="14"/>
                <w:szCs w:val="14"/>
              </w:rPr>
              <w:lastRenderedPageBreak/>
              <w:t>жағымды қарым-қатынаста бола отырып күледі, қол бұлғайды немесе күлімсірейді. Қарым-қатынас жасауда ұнату, жақтырмау сезімін білдіреді.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Ойын-сауықтар мен әртүрлі ойындарда ересектермен әрекет етеді.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000000"/>
                <w:spacing w:val="1"/>
                <w:sz w:val="14"/>
                <w:szCs w:val="14"/>
              </w:rPr>
              <w:lastRenderedPageBreak/>
              <w:t>Ересектерді ынтамен тыңдайды және қарапайым тапсырмаларды орындайды.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Жақындарына, құрдастарына </w:t>
            </w:r>
            <w:r w:rsidRPr="0084183F">
              <w:rPr>
                <w:rFonts w:ascii="Courier New" w:eastAsia="Times New Roman" w:hAnsi="Courier New" w:cs="Courier New"/>
                <w:color w:val="000000"/>
                <w:spacing w:val="1"/>
                <w:sz w:val="14"/>
                <w:szCs w:val="14"/>
              </w:rPr>
              <w:lastRenderedPageBreak/>
              <w:t>бауырмалдық, тілектестік сезім танытады.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Тұрақты ойын топтарына қосылады және танымдық </w:t>
            </w:r>
            <w:r w:rsidRPr="0084183F">
              <w:rPr>
                <w:rFonts w:ascii="Courier New" w:eastAsia="Times New Roman" w:hAnsi="Courier New" w:cs="Courier New"/>
                <w:color w:val="000000"/>
                <w:spacing w:val="1"/>
                <w:sz w:val="14"/>
                <w:szCs w:val="14"/>
              </w:rPr>
              <w:lastRenderedPageBreak/>
              <w:t>тақырыптарда құрдастарымен тілдесе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Ересектермен бірге еңбек әрекеттерін орындайды, </w:t>
            </w:r>
            <w:r w:rsidRPr="0084183F">
              <w:rPr>
                <w:rFonts w:ascii="Courier New" w:eastAsia="Times New Roman" w:hAnsi="Courier New" w:cs="Courier New"/>
                <w:color w:val="000000"/>
                <w:spacing w:val="1"/>
                <w:sz w:val="14"/>
                <w:szCs w:val="14"/>
              </w:rPr>
              <w:lastRenderedPageBreak/>
              <w:t>командада әрекет ете алады. Құрдастарының арасында өзінің орнын, өзінің "Мен" екенін сезінеді. Ересектермен және құрбы-құрдастарымен қарым-қатынас жасағанда адамгершілік нормалары мен ережелерін сақтайды.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xml:space="preserve">Ересектермен және құрдастарымен бірге еңбек </w:t>
            </w:r>
            <w:r w:rsidRPr="0084183F">
              <w:rPr>
                <w:rFonts w:ascii="Courier New" w:eastAsia="Times New Roman" w:hAnsi="Courier New" w:cs="Courier New"/>
                <w:color w:val="000000"/>
                <w:spacing w:val="1"/>
                <w:sz w:val="14"/>
                <w:szCs w:val="14"/>
              </w:rPr>
              <w:lastRenderedPageBreak/>
              <w:t>ете алады, ортақ мақсат қояды және оның нәтижесін талқылай алады.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Адамгершілік нормалары туралы түсінік</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Алғашқы эмоцияларын білдіреді.</w:t>
            </w:r>
            <w:r w:rsidRPr="0084183F">
              <w:rPr>
                <w:rFonts w:ascii="Courier New" w:eastAsia="Times New Roman" w:hAnsi="Courier New" w:cs="Courier New"/>
                <w:color w:val="000000"/>
                <w:spacing w:val="1"/>
                <w:sz w:val="14"/>
                <w:szCs w:val="14"/>
              </w:rPr>
              <w:br/>
              <w:t>Көмек қажет болғанда дененің қозғалысын және дыбысты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Айналасындағылармен қарым-қатынасты реттеу және өзінің қалауын білдіру үшін қажетті сөздерді қолданады.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Қазақстанның астанасын, өзі тұратын қаланын атауын біледі. Халық ауыз әдебиеті шығармалары арқылы ненің "жақсы", ненің "жаман" екенін түсінеді.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Айналасындағыларға сүйіспеншілік пен қамқорлық танытады. Өзінің әрекеттерін және ертегі кейіпкерлерінің әрекеттерін бағалай алады.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Қазақстан халқының салт-дәстүрлері туралы түсінікке ие.</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Отбасылық құндылықтарды сақтайды. Өзінің кіші отанына, туған елінің мәдениетіне сүйіспеншілік және құрмет танытады.</w:t>
            </w:r>
          </w:p>
        </w:tc>
      </w:tr>
      <w:tr w:rsidR="0084183F" w:rsidRPr="0084183F" w:rsidTr="0084183F">
        <w:tc>
          <w:tcPr>
            <w:tcW w:w="0" w:type="auto"/>
            <w:gridSpan w:val="8"/>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Ерекше білім беруге қажеттіліктері бар, оның ішінде ақыл-есі кемістігінің жеңіл және баяу дәрежесіндегі балалар үшін күтілетін нәтижелер жеке және арнайы үлгілік оқу бағдарламаларына сәйкес анықталады.</w:t>
            </w:r>
            <w:r w:rsidRPr="0084183F">
              <w:rPr>
                <w:rFonts w:ascii="Courier New" w:eastAsia="Times New Roman" w:hAnsi="Courier New" w:cs="Courier New"/>
                <w:color w:val="000000"/>
                <w:sz w:val="14"/>
                <w:szCs w:val="14"/>
              </w:rPr>
              <w:t>Жүктеу</w:t>
            </w:r>
          </w:p>
        </w:tc>
      </w:tr>
    </w:tbl>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000000"/>
          <w:sz w:val="14"/>
          <w:szCs w:val="14"/>
        </w:rPr>
        <w:br/>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6" w:name="z12"/>
            <w:bookmarkEnd w:id="6"/>
            <w:r w:rsidRPr="0084183F">
              <w:rPr>
                <w:rFonts w:ascii="Courier New" w:eastAsia="Times New Roman" w:hAnsi="Courier New" w:cs="Courier New"/>
                <w:color w:val="000000"/>
                <w:sz w:val="14"/>
                <w:szCs w:val="14"/>
              </w:rPr>
              <w:t>Қазақстан Республикасы</w:t>
            </w:r>
            <w:r w:rsidRPr="0084183F">
              <w:rPr>
                <w:rFonts w:ascii="Courier New" w:eastAsia="Times New Roman" w:hAnsi="Courier New" w:cs="Courier New"/>
                <w:color w:val="000000"/>
                <w:sz w:val="14"/>
                <w:szCs w:val="14"/>
              </w:rPr>
              <w:br/>
              <w:t>Білім және ғылым министрінің</w:t>
            </w:r>
            <w:r w:rsidRPr="0084183F">
              <w:rPr>
                <w:rFonts w:ascii="Courier New" w:eastAsia="Times New Roman" w:hAnsi="Courier New" w:cs="Courier New"/>
                <w:color w:val="000000"/>
                <w:sz w:val="14"/>
                <w:szCs w:val="14"/>
              </w:rPr>
              <w:br/>
              <w:t>2018 жылғы 31 қазандағы</w:t>
            </w:r>
            <w:r w:rsidRPr="0084183F">
              <w:rPr>
                <w:rFonts w:ascii="Courier New" w:eastAsia="Times New Roman" w:hAnsi="Courier New" w:cs="Courier New"/>
                <w:color w:val="000000"/>
                <w:sz w:val="14"/>
                <w:szCs w:val="14"/>
              </w:rPr>
              <w:br/>
              <w:t>№ 604 бұйрығына</w:t>
            </w:r>
            <w:r w:rsidRPr="0084183F">
              <w:rPr>
                <w:rFonts w:ascii="Courier New" w:eastAsia="Times New Roman" w:hAnsi="Courier New" w:cs="Courier New"/>
                <w:color w:val="000000"/>
                <w:sz w:val="14"/>
                <w:szCs w:val="14"/>
              </w:rPr>
              <w:br/>
              <w:t>2-қосымша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Бастауыш білім берудің мемлекеттік жалпыға міндетті стандарты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1-тарау. Жалпы ережелер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hyperlink r:id="rId61" w:anchor="z8" w:history="1">
        <w:r w:rsidRPr="0084183F">
          <w:rPr>
            <w:rFonts w:ascii="Courier New" w:eastAsia="Times New Roman" w:hAnsi="Courier New" w:cs="Courier New"/>
            <w:color w:val="073A5E"/>
            <w:spacing w:val="1"/>
            <w:sz w:val="14"/>
            <w:szCs w:val="14"/>
            <w:u w:val="single"/>
          </w:rPr>
          <w:t>5-бабының</w:t>
        </w:r>
      </w:hyperlink>
      <w:r w:rsidRPr="0084183F">
        <w:rPr>
          <w:rFonts w:ascii="Courier New" w:eastAsia="Times New Roman" w:hAnsi="Courier New" w:cs="Courier New"/>
          <w:color w:val="000000"/>
          <w:spacing w:val="1"/>
          <w:sz w:val="14"/>
          <w:szCs w:val="14"/>
        </w:rPr>
        <w:t> 5-1) тармақшасына және </w:t>
      </w:r>
      <w:hyperlink r:id="rId62" w:anchor="z65" w:history="1">
        <w:r w:rsidRPr="0084183F">
          <w:rPr>
            <w:rFonts w:ascii="Courier New" w:eastAsia="Times New Roman" w:hAnsi="Courier New" w:cs="Courier New"/>
            <w:color w:val="073A5E"/>
            <w:spacing w:val="1"/>
            <w:sz w:val="14"/>
            <w:szCs w:val="14"/>
            <w:u w:val="single"/>
          </w:rPr>
          <w:t>56-бабына</w:t>
        </w:r>
      </w:hyperlink>
      <w:r w:rsidRPr="0084183F">
        <w:rPr>
          <w:rFonts w:ascii="Courier New" w:eastAsia="Times New Roman" w:hAnsi="Courier New" w:cs="Courier New"/>
          <w:color w:val="000000"/>
          <w:spacing w:val="1"/>
          <w:sz w:val="14"/>
          <w:szCs w:val="14"/>
        </w:rPr>
        <w:t>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Стандартта Заңға сәйкес терминдер мен анықтамалар қолданылады. Оларға қосымша мынадай терминдер мен олардың анықтамалары енгізілді: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бағалау – әзірленген критерийлер негізінде білім алушылардың нақты қол жеткізген оқу нәтижелерін оқудан күтілетін нәтижелермен салыстыру процесі;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бағалау критерийлері – білім алушылардың оқу жетістіктерін бағалауға негіз болатын нақты өлшеуіштер;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білім беру саласы – мәндес оқу пәндерінің жиынтығын қамтитын бастауыш білім берудің базалық мазмұнының құраушы бөлігі;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Стандартты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қазақ, орыс және шетел тілдерінде білім беру процесін ұйымдастыру үшін қажетті жағдай жасауға;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орта білім беру ұйымдарының типтері мен түрлерінің әртүрлілігі жағдайында бастауыш білім берудің баламалылығын қамтамасыз етуге;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білім беру ұйымдарындағы инновациялық практиканы қолдау мен дамытуға;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білім сапасын қамтамасыз ету бойынша білім беру ұйымдарының қызметін объективті бағалауды ұйымдастыруға бағытталған.</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hyperlink r:id="rId63" w:anchor="z1"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hyperlink r:id="rId64" w:anchor="z2"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(Нормативтік құқықтық актілерді мемлекеттік тіркеу тізілімінде № 8424 болып тіркелген) бекітілген үлгілік оқу бағдарламалармен айқындалады.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2-тарау. Оқыту нәтижелеріне бағдарлана отырып, білімнің мазмұнына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Оқыту нәтижелеріне бағдарлана отырып, жаңартылған бастауыш білім беру мазмұнына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Бастауыш білім беру мазмұнында: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қазақстандық патриотизм мен азаматтық жауапкершілік;</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құрмет;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ынтымақтастық;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еңбек пен шығармашылық;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ашықтық;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өмір бойы білім алу базалық құндылықтар болып айқындалған.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білімді функционалдықпен және шығармашылықпен қолдана білу;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сын тұрғысынан ойлау;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зерттеу жұмыстарын жүргізе білу;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ақпараттық-коммуникациялық технологияларды қолдана білу;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коммуникацияның түрлі тәсілдерін, оның ішінде тілдік дағдыларды меңгеру;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6) топпен және жеке жұмыс істеу дағдылары.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Бастауыш білім берудің мазмұны оқыту нәтижелеріне бағдарланады және мынадай аспектілерді ескере отырып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заманауи қоғамның динамикалық сұраныстарына сәйкес болуы;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сын тұрғысынан, шығармашыл және позитивті ойлауды дамыту қажеттілігі;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оқу пәндері мазмұнының ықпалдасуын күшейте түсудің орындылығы;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оқытудың, тәрбие мен дамытудың біртұтастығын қамтамасыз ету.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Үштілді білім беру іс жүзінде мынадай жолдармен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қазақ, орыс және шетел тілдерінің халықаралық стандарттарға сәйкес деңгейлік меңгерілуін қамтамасыз ету;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сабақтан тыс жұмысты қазақ, орыс және шетел тілдерінде ұйымдастыру.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"Тіл және әдебиет" білім беру саласының мазмұны оқу пәндерінің аясында жүзеге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10-1-тармақпен толықтырылды – ҚР Білім және ғылым министрінің 05.05.2020 </w:t>
      </w:r>
      <w:hyperlink r:id="rId65" w:anchor="z37"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жаңа редакцияда - ҚР Білім және ғылым министрінің 28.08. 2020 </w:t>
      </w:r>
      <w:hyperlink r:id="rId66" w:anchor="z3" w:history="1">
        <w:r w:rsidRPr="0084183F">
          <w:rPr>
            <w:rFonts w:ascii="Courier New" w:eastAsia="Times New Roman" w:hAnsi="Courier New" w:cs="Courier New"/>
            <w:color w:val="073A5E"/>
            <w:sz w:val="14"/>
            <w:szCs w:val="14"/>
            <w:u w:val="single"/>
            <w:shd w:val="clear" w:color="auto" w:fill="E8E9EB"/>
          </w:rPr>
          <w:t>№ 372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қолданысқа енгізіледі) бұйрықтарымен.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11-тармақ жаңа редакцияда – ҚР Білім және ғылым министрінің 05.05.2020 </w:t>
      </w:r>
      <w:hyperlink r:id="rId67" w:anchor="z31"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Қазақ тілін/орыс тілін/ана тіліноқыту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13. Екінші тілді (оқыту тіліне байланысты қазақ тілі/орыс тілі) және үшінші тілді (шетел тілі) оқыту тілді деңгейлеп меңгеруге бағдарланған.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"Математика және информатика" білім беру саласының мазмұны "Математика", "Цифрлық сауаттылық" оқу пәндерінде іске асырылады.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14-тармақ жаңа редакцияда – ҚР Білім және ғылым министрінің 05.05.2020 </w:t>
      </w:r>
      <w:hyperlink r:id="rId68" w:anchor="z33"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"Жаратылыстану" білім беру саласының мазмұны "Жаратылыстану" оқу пәнінде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18. "Адам және қоғам" білім беру саласының мазмұны "Дүниетану", "Өзін-өзі тану" оқу пәндерінде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19.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20. "Технология және өнер" білім беру саласының мазмұны "Музыка", "Көркем еңбек" және оқу пәндері арқылы беріледі.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21.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22. "Дене шынықтыру" білім беру саласының мазмұны "Дене шынықтыру" оқу пәнінде жүзеге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23.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24.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25.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hyperlink r:id="rId69" w:anchor="z1"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Оқыту нәтижелеріне бағдарлана отырып білім мазмұнына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01.09.2019 дейін қолданыста болды – ҚР Білім және ғылым министрінің 31.10.2018 </w:t>
      </w:r>
      <w:hyperlink r:id="rId70"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3-тарау. Білім алушылардың оқу жүктемесінің ең жоғары көлеміне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Жаңартылған бастауыш білім беру мазмұны бойынша білім алушылардың оқу жүктемесінің ең жоғары көлеміне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40. Бастауыш мектептегі білім алушылардың апталық оқу жүктемесінің ең жоғары көлемі 29 сағаттан аспайды.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41.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42.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оқыту қазақ тілінде жүргізілмейтін сыныптарда қазақ тілі бойынша;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оқыту орыс тілінде жүргізілмейтін сыныптарда орыс тілі бойынша;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шетел тілі бойынша;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цифрлық сауаттылық бойынша;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өзін-өзі тану бойынша жүзеге асыруға болады.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42-тармақ жаңа редакцияда – ҚР Білім және ғылым министрінің 28.08. 2020 </w:t>
      </w:r>
      <w:hyperlink r:id="rId71" w:anchor="z4" w:history="1">
        <w:r w:rsidRPr="0084183F">
          <w:rPr>
            <w:rFonts w:ascii="Courier New" w:eastAsia="Times New Roman" w:hAnsi="Courier New" w:cs="Courier New"/>
            <w:color w:val="073A5E"/>
            <w:sz w:val="14"/>
            <w:szCs w:val="14"/>
            <w:u w:val="single"/>
            <w:shd w:val="clear" w:color="auto" w:fill="E8E9EB"/>
          </w:rPr>
          <w:t>№ 372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43. Инклюзивті білім беру шеңберінде 42-тармақта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Білім алушылардың оқу жүктемесінің ең жоғары көлеміне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01.09.2019 дейін қолданыста болды – ҚР Білім және ғылым министрінің 31.10.2018 </w:t>
      </w:r>
      <w:hyperlink r:id="rId72"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4-тарау. Білім алушылардың дайындық деңгейіне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Жаңартылған бастауыш білім беру мазмұны бойынша білім алушылардың дайындық деңгейіне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54.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55. "Тіл және әдебиет" білім беру саласы бойынша бастауыш білім беру аяқталғанда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 тілі/Орыс тілі/Ана тілі, Әдебиеттік оқу: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 және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 тілі (оқыту қазақ тілінде жүргізілмейтін сыныптарда,)/Орыс тілі (оқыту орыс тілінде жүргізілмейтінсыныптарда):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56. "Математика және информатика" білім беру саласы бойынша оқытудың күтілетін нәтижелері.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Бастауыш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57. "Жаратылыстану" білім беру саласы бойынша оқытудың күтілетін нәтижелері.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Бастауыш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w:t>
      </w:r>
      <w:r w:rsidRPr="0084183F">
        <w:rPr>
          <w:rFonts w:ascii="Courier New" w:eastAsia="Times New Roman" w:hAnsi="Courier New" w:cs="Courier New"/>
          <w:color w:val="000000"/>
          <w:spacing w:val="1"/>
          <w:sz w:val="14"/>
          <w:szCs w:val="14"/>
        </w:rPr>
        <w:lastRenderedPageBreak/>
        <w:t>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58. "Адам және қоғам" білім беру саласы бойынша оқытудың күтілетін нәтижелері.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Бастауыш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59. "Технология және өнер" білім беру саласы бойынша оқытудың күтілетін нәтижелері.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Бастауыш білімді аяқтағанда білім алушылар: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w:t>
      </w:r>
      <w:r w:rsidRPr="0084183F">
        <w:rPr>
          <w:rFonts w:ascii="Courier New" w:eastAsia="Times New Roman" w:hAnsi="Courier New" w:cs="Courier New"/>
          <w:color w:val="000000"/>
          <w:spacing w:val="1"/>
          <w:sz w:val="14"/>
          <w:szCs w:val="14"/>
        </w:rPr>
        <w:lastRenderedPageBreak/>
        <w:t>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60. "Дене шынықтыру" білім беру саласы бойынша оқытудың күтілетін нәтижелері.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Бастауыш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61.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62.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63.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64. Білім алушылардың оқу жетістіктерін бағалау формативті және жиынтық бағалау нысанында жүзеге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65. Бастауыш білім беру деңгейінде бағалау 2-сыныптан бастап формативті және жиынтық бағалауды қолдану арқылы жүзеге асырылады.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65-тармақ жаңа редакцияда – ҚР Білім және ғылым министрінің 28.08. 2020 </w:t>
      </w:r>
      <w:hyperlink r:id="rId73" w:anchor="z5" w:history="1">
        <w:r w:rsidRPr="0084183F">
          <w:rPr>
            <w:rFonts w:ascii="Courier New" w:eastAsia="Times New Roman" w:hAnsi="Courier New" w:cs="Courier New"/>
            <w:color w:val="073A5E"/>
            <w:sz w:val="14"/>
            <w:szCs w:val="14"/>
            <w:u w:val="single"/>
            <w:shd w:val="clear" w:color="auto" w:fill="E8E9EB"/>
          </w:rPr>
          <w:t>№ 372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66.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67.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Білім алушылардың дайындық деңгейіне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01.09.2019 дейін қолданыста болды – ҚР Білім және ғылым министрінің 31.10.2018 </w:t>
      </w:r>
      <w:hyperlink r:id="rId74"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5-тарау. Оқу мерзіміне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73. Бастауыш білім берудің жалпы білім беретін оқу бағдарламасын меңгеру мерзімі – төрт жыл.</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74. Оқу жылының ұзақтығы 1-сыныпта – 33 оқу аптасын, 2-4-сыныптарда 34 оқу аптасын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75. Оқу жылындағы каникул уақытының ұзақтығы кемінде 30 күнді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76.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7" w:name="z25"/>
            <w:bookmarkEnd w:id="7"/>
            <w:r w:rsidRPr="0084183F">
              <w:rPr>
                <w:rFonts w:ascii="Courier New" w:eastAsia="Times New Roman" w:hAnsi="Courier New" w:cs="Courier New"/>
                <w:color w:val="000000"/>
                <w:sz w:val="14"/>
                <w:szCs w:val="14"/>
              </w:rPr>
              <w:t>Қазақстан Республикасы</w:t>
            </w:r>
            <w:r w:rsidRPr="0084183F">
              <w:rPr>
                <w:rFonts w:ascii="Courier New" w:eastAsia="Times New Roman" w:hAnsi="Courier New" w:cs="Courier New"/>
                <w:color w:val="000000"/>
                <w:sz w:val="14"/>
                <w:szCs w:val="14"/>
              </w:rPr>
              <w:br/>
              <w:t>Білім және ғылым министрінің</w:t>
            </w:r>
            <w:r w:rsidRPr="0084183F">
              <w:rPr>
                <w:rFonts w:ascii="Courier New" w:eastAsia="Times New Roman" w:hAnsi="Courier New" w:cs="Courier New"/>
                <w:color w:val="000000"/>
                <w:sz w:val="14"/>
                <w:szCs w:val="14"/>
              </w:rPr>
              <w:br/>
              <w:t>2018 жылғы 31 қазандағы</w:t>
            </w:r>
            <w:r w:rsidRPr="0084183F">
              <w:rPr>
                <w:rFonts w:ascii="Courier New" w:eastAsia="Times New Roman" w:hAnsi="Courier New" w:cs="Courier New"/>
                <w:color w:val="000000"/>
                <w:sz w:val="14"/>
                <w:szCs w:val="14"/>
              </w:rPr>
              <w:br/>
              <w:t>№ 604 бұйрығына</w:t>
            </w:r>
            <w:r w:rsidRPr="0084183F">
              <w:rPr>
                <w:rFonts w:ascii="Courier New" w:eastAsia="Times New Roman" w:hAnsi="Courier New" w:cs="Courier New"/>
                <w:color w:val="000000"/>
                <w:sz w:val="14"/>
                <w:szCs w:val="14"/>
              </w:rPr>
              <w:br/>
              <w:t>3-қосымша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Негізгі орта білім берудің мемлекеттік жалпыға міндетті стандарты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1-тарау. Жалпы ережелер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hyperlink r:id="rId75" w:anchor="z8" w:history="1">
        <w:r w:rsidRPr="0084183F">
          <w:rPr>
            <w:rFonts w:ascii="Courier New" w:eastAsia="Times New Roman" w:hAnsi="Courier New" w:cs="Courier New"/>
            <w:color w:val="073A5E"/>
            <w:spacing w:val="1"/>
            <w:sz w:val="14"/>
            <w:szCs w:val="14"/>
            <w:u w:val="single"/>
          </w:rPr>
          <w:t>5-бабының</w:t>
        </w:r>
      </w:hyperlink>
      <w:r w:rsidRPr="0084183F">
        <w:rPr>
          <w:rFonts w:ascii="Courier New" w:eastAsia="Times New Roman" w:hAnsi="Courier New" w:cs="Courier New"/>
          <w:color w:val="000000"/>
          <w:spacing w:val="1"/>
          <w:sz w:val="14"/>
          <w:szCs w:val="14"/>
        </w:rPr>
        <w:t> 5-1) тармақшасына және </w:t>
      </w:r>
      <w:hyperlink r:id="rId76" w:anchor="z65" w:history="1">
        <w:r w:rsidRPr="0084183F">
          <w:rPr>
            <w:rFonts w:ascii="Courier New" w:eastAsia="Times New Roman" w:hAnsi="Courier New" w:cs="Courier New"/>
            <w:color w:val="073A5E"/>
            <w:spacing w:val="1"/>
            <w:sz w:val="14"/>
            <w:szCs w:val="14"/>
            <w:u w:val="single"/>
          </w:rPr>
          <w:t>56-бабына</w:t>
        </w:r>
      </w:hyperlink>
      <w:r w:rsidRPr="0084183F">
        <w:rPr>
          <w:rFonts w:ascii="Courier New" w:eastAsia="Times New Roman" w:hAnsi="Courier New" w:cs="Courier New"/>
          <w:color w:val="000000"/>
          <w:spacing w:val="1"/>
          <w:sz w:val="14"/>
          <w:szCs w:val="14"/>
        </w:rPr>
        <w:t>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Стандартта Заңға сәйкес терминдер мен анықтамалар қолданылады. Оларға қосымша мынадай терминдер мен олардың анықтамалары енгізілді: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бағалау критерийлері – білім алушылардың оқу жетістіктерін бағалауға негіз болатын нақты өлшеуіштер;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білім беру саласы – мәндес оқу пәндерінің жиынтығын қамтитын негізгі орта білім берудің базалық мазмұнының құраушы бөлігі;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білім беру мазмұнын меңгерудің базалық деңгейі - білім алушылардың білім, іскерлік және дағдының міндетті көлемін меңгеру деңгейі.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17) сабақтан тыс іс-әрекет – біртұтас оқу-тәрбие процесінің құраушы бөлігі, білім алушылардың бос уақытын ұйымдастыру нысаны;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Стандартты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қазақ, орыс және шетел тілдерінде білім беру процесін ұйымдастыру үшін қажетті жағдай жасау;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білім алушылардың жас ерекшеліктерін ескере отырып, пәндік білім мен дағдыларды кезең-кезеңімен тереңдетуді қамтамасыз етуге;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орта білім беру ұйымдарының типтері мен түрлерінің әртүрлілігі жағдайында негізгі орта білім берудің баламалылығын қамтамасыз етуге;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білім беру ұйымдарында инновациялық практиканы қолдауға және дамытуға;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білім сапасын қамтамасыз ету бойынша білім беру ұйымдарының қызметін объективті бағалауды ұйымдастыруға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hyperlink r:id="rId77" w:anchor="z1"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hyperlink r:id="rId78" w:anchor="z2"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(Нормативтік құқықтық актілерді мемлекеттік тіркеу тізілімінде № 8424 болып тіркелген) бекітілген бағдарламаларымен белгіленеді.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Арнайы оқу бағдарламалары жалпы білім беретін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lastRenderedPageBreak/>
        <w:t>2-тарау. Оқыту нәтижелеріне бағдарлана отырып, білімнің мазмұнына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Оқыту нәтижелеріне бағдарлана отырып, жаңартылған негізгі орта білім беру мазмұнына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Негізгі орта білім беру мазмұнында айқындалған негізгі құндылықтар: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қазақстандық патриотизм мен азаматтық жауапкершілік;</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құрмет;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ынтымақтастық;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еңбек пен шығармашылық;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ашықтық;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өмір бойы білім алу.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Білім берудегі құндылықтарды дарыту негізінде білім алушылардың мынадай қабілеттері дамуы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Қазақстан мүдделеріне қызмет етуге дайындығы;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Қазақстан Республикасының Конституциясы мен заңдарының нормаларын құрметтеу және сақтау;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әлеуметтік жауапкершілік және шешім қабылдай алу;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мемлекеттік тілді меңгеруге ынталану;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Қазақстан халқының мәдениеті мен дәстүрлерін, әлемнің мәдениеттік алуан түрлілігін құрметтеу;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рухани келісім және толеранттылық идеяларын қолдау;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қоршаған ортаға және экологиялық тұрақтылықты сақтауға оң қарым-қатынас;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шығармашылықпен және сын тұрғысынан ойлау;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коммуникативтілік және ақпараттық-коммуникациялық құралдар мен технологияларды тиімді қолдана білу;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өмір бойы білім алуға және өзін-өзі жетілдіруге талпыну.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Негізгі орта білім берудің негізгі міндеттері білім алушылардың:</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рухани-адамгершілік қасиеттерін;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ғылым негіздері бойынша базалық білім жүйесін;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өздігінен білім алу және тұлғалық өзін-өзі дамыту дағдыларын;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4) оқу, жобалау, зерттеушілік іс-әрекеттерін жүзеге асыру дағдыларын;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сын тұрғысынан және шығармашылық ойлау дағдыларын;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қауымда өзін-өзі іске асыру және өзара әрекет жасау дағдыларын қалыптастыру мен дамыту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Негізгі орта білім берудің мазмұны мынадай бағдарларды ескере отырып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заманауи қоғамның серпінді сұраныстарына сәйкес болу;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сын тұрғысынан, шығармашылық және позитивті ойлауды дамыту қажеттілігі;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оқу пәндері мазмұнын кіріктіруді күшейтудің орындылығы;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білім беру мазмұнының академиялық және практикалық бағыттылығы арасындағы теңгерімді сақтау;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оқыту, тәрбиелеу мен дамытудың біртұтастығын қамтамасыз ету.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21. Үштілді білім беру іс жүзінде: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 қазақ, орыс және шетел тілдерін деңгейлік меңгеру;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оқыту тіліне қарамастан жекелеген пәндерді қазақ, орыс және шетел тілдерінде оқытуды ұйымдастыру;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сабақтан тыс іс-әрекеттер мен элективті курстарды қазақ, орыс және шетел тілдерінде ұйымдастыру арқылы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23. "Тіл және әдебиет" білім беру саласының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24.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25. "Математика және информатика" білім беру саласының мазмұны "Математика", "Алгебра", "Геометрия", "Информатика" оқу пәндерінде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26.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27. "Жаратылыстану" білім беру саласының мазмұны "Жаратылыстану", "Физика", "Химия", "Биология", "География" оқу пәндерінде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28.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29. "Адам және қоғам" білім беру саласының оқу пәндерінің мазмұны "Қазақстан тарихы", "Дүниежүзі тарихы", "Құқық негіздері", "Өзін-өзі тану" оқу пәндерінде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30.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31. "Технология және өнер" білім беру саласының мазмұны "Музыка", "Көркем еңбек" оқу пәндерінде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32.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33. "Дене шынықтыру" білім беру саласының мазмұны "Дене шынықтыру" оқу пәнінде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34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35.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hyperlink r:id="rId79" w:anchor="z1"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Оқыту нәтижелеріне бағдарлана отырып, білім беру мазмұнына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01.09.2019 дейін қолданыста болды – ҚР Білім және ғылым министрінің 31.10.2018 </w:t>
      </w:r>
      <w:hyperlink r:id="rId80"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3-тарау. Білім алушылардың оқу жүктемесінің ең жоғары көлеміне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Негізгі орта білім берудің жаңартылған мазмұны бойынша білім алушылардың оқу жүктемесінің ең жоғары көлеміне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55.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56.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Инвариантты компоненттен таңдалған вариативті компоненттінің таңдау бойынша пәндеріне "сыналды"/"сыналмады" қойылады.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56-тармақ жаңа редакцияда – ҚР Білім және ғылым министрінің 05.05.2020 </w:t>
      </w:r>
      <w:hyperlink r:id="rId81" w:anchor="z46"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57.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оқыту қазақ тілінде жүргізілмейтін сыныптарда – қазақ тілі мен әдебиеті;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оқыту орыс тілінде жүргізілмейтін сыныптарда – орыс тілі мен әдебиеті;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көркем еңбек;</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информатика;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дене шынықтыру сабақтарын жүргізу кезінде болады.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57-тармақ жаңа редакцияда – ҚР Білім және ғылым министрінің 05.05.2020 </w:t>
      </w:r>
      <w:hyperlink r:id="rId82" w:anchor="z46"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58.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Оқу жүктемесінің ең жоғары көлеміне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01.09.2019 дейін қолданыста болды – ҚР Білім және ғылым министрінің 31.10.2018 </w:t>
      </w:r>
      <w:hyperlink r:id="rId83"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4-тарау. Білім алушылардың дайындық деңгейіне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Негізгі орта білім берудің жаңартылған мазмұны бойынша білім алушылардың дайындық деңгейіне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65.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66.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67.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68.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69.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70. "Тіл және әдебиет" білім беру саласы бойынша негізгі орта білім беру аяқталғанда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 және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w:t>
      </w:r>
      <w:r w:rsidRPr="0084183F">
        <w:rPr>
          <w:rFonts w:ascii="Courier New" w:eastAsia="Times New Roman" w:hAnsi="Courier New" w:cs="Courier New"/>
          <w:color w:val="000000"/>
          <w:spacing w:val="1"/>
          <w:sz w:val="14"/>
          <w:szCs w:val="14"/>
        </w:rPr>
        <w:lastRenderedPageBreak/>
        <w:t>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 әдебиеті/Орыс әдебиеті/Ұйғыр әдебиеті/Өзбек әдебиеті/Тәжік әдебиеті: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Негізгі орта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 тыңдалым: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71. "Математика және информатика" білім беру саласы бойынша оқытудан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Негізгі орта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w:t>
      </w:r>
      <w:r w:rsidRPr="0084183F">
        <w:rPr>
          <w:rFonts w:ascii="Courier New" w:eastAsia="Times New Roman" w:hAnsi="Courier New" w:cs="Courier New"/>
          <w:color w:val="000000"/>
          <w:spacing w:val="1"/>
          <w:sz w:val="14"/>
          <w:szCs w:val="14"/>
        </w:rPr>
        <w:lastRenderedPageBreak/>
        <w:t>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72. "Жаратылыстану" білім беру саласы бойынша оқытудан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Негізгі орта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w:t>
      </w:r>
      <w:r w:rsidRPr="0084183F">
        <w:rPr>
          <w:rFonts w:ascii="Courier New" w:eastAsia="Times New Roman" w:hAnsi="Courier New" w:cs="Courier New"/>
          <w:color w:val="000000"/>
          <w:spacing w:val="1"/>
          <w:sz w:val="14"/>
          <w:szCs w:val="14"/>
        </w:rPr>
        <w:lastRenderedPageBreak/>
        <w:t>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73. "Адам және қоғам" білім беру саласы бойынша оқытудан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Негізгі орта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74. "Технология және өнер" білім беру саласы бойынша оқытудан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Негізгі орта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75. "Дене шынықтыру" білім беру саласы бойынша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Негізгі орта білім беру аяқталғанда білім алушы: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76.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77.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78. Білім алушылардың оқу жетістіктерін бағалау формативті және жиынтық бағалау нысанында жүзеге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79. Білім алушылардың білімін бағалау критерийлерін білім беру саласындағы уәкілетті орган әзірлейді және бекітеді.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80.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Білім алушыларының даярлық деңгейіне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01.09.2019 дейін қолданыста болды – ҚР Білім және ғылым министрінің 31.10.2018 </w:t>
      </w:r>
      <w:hyperlink r:id="rId84"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5-тарау. Оқу мерзіміне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96. Негізгі орта білім берудің жалпы білім беретін оқу бағдарламасын меңгеру мерзімі – бес жыл.</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97. Оқу жылының ұзақтығы – 34 оқу аптасы.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98. Оқу жылындағы каникул уақытының ұзақтығы кемінде 30 күнді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Каникулдар оқу жылында үш рет – күзде, қыста және көктемде беріледі.</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8" w:name="z38"/>
            <w:bookmarkEnd w:id="8"/>
            <w:r w:rsidRPr="0084183F">
              <w:rPr>
                <w:rFonts w:ascii="Courier New" w:eastAsia="Times New Roman" w:hAnsi="Courier New" w:cs="Courier New"/>
                <w:color w:val="000000"/>
                <w:sz w:val="14"/>
                <w:szCs w:val="14"/>
              </w:rPr>
              <w:t>Қазақстан Республикасы</w:t>
            </w:r>
            <w:r w:rsidRPr="0084183F">
              <w:rPr>
                <w:rFonts w:ascii="Courier New" w:eastAsia="Times New Roman" w:hAnsi="Courier New" w:cs="Courier New"/>
                <w:color w:val="000000"/>
                <w:sz w:val="14"/>
                <w:szCs w:val="14"/>
              </w:rPr>
              <w:br/>
              <w:t>Білім және ғылым министрінің</w:t>
            </w:r>
            <w:r w:rsidRPr="0084183F">
              <w:rPr>
                <w:rFonts w:ascii="Courier New" w:eastAsia="Times New Roman" w:hAnsi="Courier New" w:cs="Courier New"/>
                <w:color w:val="000000"/>
                <w:sz w:val="14"/>
                <w:szCs w:val="14"/>
              </w:rPr>
              <w:br/>
              <w:t>2018 жылғы 31 қазандағы</w:t>
            </w:r>
            <w:r w:rsidRPr="0084183F">
              <w:rPr>
                <w:rFonts w:ascii="Courier New" w:eastAsia="Times New Roman" w:hAnsi="Courier New" w:cs="Courier New"/>
                <w:color w:val="000000"/>
                <w:sz w:val="14"/>
                <w:szCs w:val="14"/>
              </w:rPr>
              <w:br/>
              <w:t>№ 604 бұйрығына</w:t>
            </w:r>
            <w:r w:rsidRPr="0084183F">
              <w:rPr>
                <w:rFonts w:ascii="Courier New" w:eastAsia="Times New Roman" w:hAnsi="Courier New" w:cs="Courier New"/>
                <w:color w:val="000000"/>
                <w:sz w:val="14"/>
                <w:szCs w:val="14"/>
              </w:rPr>
              <w:br/>
              <w:t>4-қосымша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lastRenderedPageBreak/>
        <w:t>Жалпы орта білім берудің мемлекеттік жалпыға міндетті стандарты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1-тарау. Жалпы ережелер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Осы жалпы орта білім берудің мемлекеттік жалпыға міндетті стандарты (бұдан әрі – стандарт) 2007 жылғы 27 шілдедегі Қазақстан Республикасының "Білім туралы" Заңының (бұдан әрі – Заң) </w:t>
      </w:r>
      <w:hyperlink r:id="rId85" w:anchor="z8" w:history="1">
        <w:r w:rsidRPr="0084183F">
          <w:rPr>
            <w:rFonts w:ascii="Courier New" w:eastAsia="Times New Roman" w:hAnsi="Courier New" w:cs="Courier New"/>
            <w:color w:val="073A5E"/>
            <w:spacing w:val="1"/>
            <w:sz w:val="14"/>
            <w:szCs w:val="14"/>
            <w:u w:val="single"/>
          </w:rPr>
          <w:t>5-бабы</w:t>
        </w:r>
      </w:hyperlink>
      <w:r w:rsidRPr="0084183F">
        <w:rPr>
          <w:rFonts w:ascii="Courier New" w:eastAsia="Times New Roman" w:hAnsi="Courier New" w:cs="Courier New"/>
          <w:color w:val="000000"/>
          <w:spacing w:val="1"/>
          <w:sz w:val="14"/>
          <w:szCs w:val="14"/>
        </w:rPr>
        <w:t>, 5-1) тармақшасына және </w:t>
      </w:r>
      <w:hyperlink r:id="rId86" w:anchor="z65" w:history="1">
        <w:r w:rsidRPr="0084183F">
          <w:rPr>
            <w:rFonts w:ascii="Courier New" w:eastAsia="Times New Roman" w:hAnsi="Courier New" w:cs="Courier New"/>
            <w:color w:val="073A5E"/>
            <w:spacing w:val="1"/>
            <w:sz w:val="14"/>
            <w:szCs w:val="14"/>
            <w:u w:val="single"/>
          </w:rPr>
          <w:t>56-бабына</w:t>
        </w:r>
      </w:hyperlink>
      <w:r w:rsidRPr="0084183F">
        <w:rPr>
          <w:rFonts w:ascii="Courier New" w:eastAsia="Times New Roman" w:hAnsi="Courier New" w:cs="Courier New"/>
          <w:color w:val="000000"/>
          <w:spacing w:val="1"/>
          <w:sz w:val="14"/>
          <w:szCs w:val="14"/>
        </w:rPr>
        <w:t>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Стандартта Заңға сәйкес терминдер мен анықтамалар қолданылады. Оларға қосымша мынадай терминдер мен олардың анықтамалары енгізілді: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бағалау критерийлері – білім алушылардың оқу жетістіктерін бағалауға негіз болатын нақты өлшеуіштер;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сабақтан тыс іс-әрекет – біртұтас оқу-тәрбие процесінің құрамдас бөлігі, білім алушылардың бос уақытын ұйымдастыру нысаны;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Стандартты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білім алушылардың жас ерекшеліктерін ескере отырып, пәндік білім мен дағдыларды кезең-кезеңімен тереңдетуді қамтамасыз етуге;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орта білім беру ұйымдарының типтері мен түрлерінің әртүрлілігі жағдайында жалпы орта білім берудің баламалылығын қамтамасыз етуге;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білім беру ұйымдарында инновациялық практиканы қолдауға және дамытуға;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білім сапасын қамтамасыз ету бойынша білім беру ұйымдарының қызметін объективті бағалауды ұйымдастыруға бағытталған.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2-тарау. Оқыту нәтижелеріне бағдарлана отырып, білімнің мазмұнына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Оқыту нәтижелеріне бағдарлана отырып жалпы орта білімнің жаңартылған мазмұнына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Жалпы орта білім беру мазмұнында базалық құндылықтар ретінде: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қазақстандық патриотизм мен азаматтық жауапкершілік;</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құрмет;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ынтымақтастық;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еңбек пен шығармашылық;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ашықтық;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өмір бойы білім алу айқындалған.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Білім берудегі құндылықтарды дарыту негізінде білім алушылардың бойында: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Қазақстан мүдделеріне қызмет етуге дайындығын;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2) Қазақстан Республикасының Конституциясының нормалары мен заңдарын құрметтеуді және сақтауды;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әлеуметтік жауапкершілікті және шешім қабылдау білігін;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мемлекеттік тілді меңгеруге ынталануды;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Қазақстан халқының мәдениеті мен дәстүрлерін, әлемнің мәдениеттілік алуан түрлілігін құрметтеуді;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рухани келісім және толеранттылық идеяларына бейімділікті;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қоршаған ортаға және экологиялық тепе-теңдікті сақтауға оң қарым-қатынасының болуын;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шығармашылық және сын тұрғысынан ойлауды;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коммуникативтік және ақпараттық-коммуникациялық құралдар мен технологияларды тиімді қолдана білуді;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өмір бойы білім алуға және өзін-өзі жетілдіруге ынталануды дамыту қажет.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Жалпы орта білім берудің мақсаты: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білімді функционалдықпен және шығармашылықпен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сын тұрғысынан ойлау;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зерттеу жұмыстарын жүргізу;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ақпараттық-коммуникациялық технологияларды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коммуникацияның түрлі тәсілдерін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топта және жеке жұмыс жасау білігі;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мәселелерді шешуі және шешім қабылдау.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Жалпы орта білім берудің негізгі міндеттері: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4) бітірушілерге олардың мүдделері мен қабілеттеріне сәйкес кәсіби өзін-өзі анықтауына көмектесу;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Жалпы орта білім берудің базалық мазмұны оқу нәтижелеріне бағдарланады және мынадай аспектілерді ескере отырып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қазіргі қоғамның серпінді сұраныстарына және ғылымның даму деңгейлеріне сәйкес болу;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сын тұрғысынан, шығармашылықпен және позитивті ойлауды дамыту;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пәнаралық және пәнішілік байланыстар негізінде оқу пәндері мазмұнының кіріктірілуін күшейту;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негізгі орта білім беру және жалпы орта білім беру деңгейлері арасындағы білім мазмұнының үздіксіздігі және сабақтастығы қағидатын сақтау;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білім беру мазмұнының академиялық және практикалық бағыттылығы арасындағы теңгерімді сақтау;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оқытудың, тәрбиелеумен дамытудың біртұтастығын қамтамасыз ету.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Міндетті оқу пәндерін оқумен қатар білім алушылардың оқытудың стандарттық және тереңдетілген деңгейлерінде бейіндік оқу пәндерін таңдауы қарастырылған.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20. Үштілді білім беру іс жүзінде: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 қазақ, орыс және шетел тілдерін деңгейлік меңгеру;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оқыту тіліне қарамастан жекелеген пәндерді қазақ, орыс және шетел тілдерінде оқытуды ұйымдастыру;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23. Бейінді оқытудың барлық бағыттары үшін міндетті оқу пәндері бойынша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 Әдебиет (оқыту ұйғыр/өзбек/тәжік тілінде жүргізілетін сыныптар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Алгебра және анализ бастамалары, Геометрия.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Информатика.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Қазақстан тарихы: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Өзін-өзі тану.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"Өзін-өзі тану" оқу пәнін оқыту адамзаттың рухани мәдениеті, тән және жан денсаулығының өзара байланысы туралы білімін кеңейтуді; рефлексия дағдыларын меңгеруді, өз іс-әрекетіне сыни қарау дағдыларын дамытуды; өзін-өзі тәрбиелеуді, өзіндік білімін көтеру дағдыларымен түрлі өмірлік жағдаяттарда шешім қабылдай алуды, адамгершілік талаптарға сай өз мақсаттарын қоя білуді және оған жету жолдарын көрсете алуды, отбасында, ұжымда, қоғамда рухани-адамгершілік негізінде қарым-қатынас жасай білуді қарастырады;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Дене шынықтыру: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Алғашқы әскери және технологиялық дайындық: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24. Жаратылыстану-математикалық бағыттағы оқытудың тереңдетілген деңгейіндегі оқу пәндері бойынша білім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Биология.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Химия.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Физика.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География.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25. Жаратылыстану-математикалық бағыттағы оқытудың стандарттық деңгейіндегі оқу пәндері бойынша білім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Графика және жобалау.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Дүниежүзі тарихы.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Осы курс білім алушылардың әлемдік мәдени-тарихи процестің мәнін оның бірлігі мен әртүрлілігін тереңдетіп түсінуге бағдарланған.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Аталған оқу пәнінің аксиологиялық мақсаты білім алушыларды ұлттық және жалпыадамзаттық құндылықтарға тартумен жасалады;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Құқық негіздері.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Пән мазмұны білім алушыларға түрлі құқық салаларының ерекшеліктері мен мәнін түсіндіруді тереңдетеді.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26. Қоғамдық-гуманитарлық бағыттағы оқытудың тереңдетілген деңгейіндегі оқу пәндері бойынша білім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Дүниежүзі тарихы.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Осы курс білім алушылардың әлемдік мәдени-тарихи процестің мәнін оның бірлігі мен әртүрлілігін тереңдетіп түсінуге бағдарланған.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Аталған оқу пәнінің аксиологиялық мақсаты білім алушыларды ұлттық және жалпыадамзаттық құндылықтарға тартумен жасалады;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География.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Құқық негіздері.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Пән мазмұны білім алушыларға түрлі құқық салаларының ерекшеліктері мен мәнін түсіндіруді тереңдетеді.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бар,негізгі екінші тілдік сипатты тұлғалық қасиеттері бар, өз бетімен шетел тілдерін оқуға қабілетті және дайын тұлғаны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27. Қоғамдық-гуманитарлық бағыттағы оқытудың стандарттық деңгейіндегі оқу пәндері бойынша білім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Физика.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Химия.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Биология.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28. Жаратылыстану-математикалық және қоғамдық-гуманитарлық бағыттағы оқытудың стандарттық деңгейіндегі оқу пәндері бойынша білім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Кәсіпкерлік және бизнес негіздері.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hyperlink r:id="rId87" w:anchor="z1" w:history="1">
        <w:r w:rsidRPr="0084183F">
          <w:rPr>
            <w:rFonts w:ascii="Courier New" w:eastAsia="Times New Roman" w:hAnsi="Courier New" w:cs="Courier New"/>
            <w:color w:val="073A5E"/>
            <w:spacing w:val="1"/>
            <w:sz w:val="14"/>
            <w:szCs w:val="14"/>
            <w:u w:val="single"/>
          </w:rPr>
          <w:t>бұйрығымен</w:t>
        </w:r>
      </w:hyperlink>
      <w:r w:rsidRPr="0084183F">
        <w:rPr>
          <w:rFonts w:ascii="Courier New" w:eastAsia="Times New Roman" w:hAnsi="Courier New" w:cs="Courier New"/>
          <w:color w:val="000000"/>
          <w:spacing w:val="1"/>
          <w:sz w:val="14"/>
          <w:szCs w:val="14"/>
        </w:rPr>
        <w:t>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Оқыту нәтижелеріне бағдарлана отырып білім беру мазмұнына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01.09.2020 дейін қолданыста болды – ҚР Білім және ғылым министрінің 31.10.2018 </w:t>
      </w:r>
      <w:hyperlink r:id="rId88"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3-тарау. Білім алушылардың оқу жүктемесінің ең жоғары көлеміне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Жалпы орта білім берудің жаңартылған мазмұны бойынша оқу жүктемесінің ең жоғары көлеміне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48. Жалпы орта білім беру деңгейіндегі білім алушылардың апталық оқу жүктемесінің ең жоғары көлемі әр сыныпта аптасына 39 сағаттан аспайды.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49.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50.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51. Сыныпты екі топқа бөлуге қалалық білім беру ұйымдарында сыныптарда білім алушылар саны 24 және одан артық, ауылдық жерлерде білім алушылар саны 20 және одан артық болғанда: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оқыту қазақ тілінде жүргізілмейтін сыныптарда қазақ тілі мен әдебиеті;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2) оқыту орыс тілінде жүргізілмейтін сыныптарда орыс тілі мен әдебиеті;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информатика;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дене шынықтыру сабақтарын жүргізу кезінде болады.</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51-тармақ жаңа редакцияда – ҚР Білім және ғылым министрінің 05.05.2020 </w:t>
      </w:r>
      <w:hyperlink r:id="rId89" w:anchor="z52"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51-1. Сыныптарды топтарға бөлу 51-тармақта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p w:rsidR="0084183F" w:rsidRPr="0084183F" w:rsidRDefault="0084183F" w:rsidP="0084183F">
      <w:pPr>
        <w:spacing w:after="0" w:line="240" w:lineRule="auto"/>
        <w:rPr>
          <w:rFonts w:ascii="Times New Roman" w:eastAsia="Times New Roman" w:hAnsi="Times New Roman" w:cs="Times New Roman"/>
          <w:sz w:val="24"/>
          <w:szCs w:val="24"/>
        </w:rPr>
      </w:pPr>
      <w:r w:rsidRPr="0084183F">
        <w:rPr>
          <w:rFonts w:ascii="Courier New" w:eastAsia="Times New Roman" w:hAnsi="Courier New" w:cs="Courier New"/>
          <w:color w:val="FF0000"/>
          <w:sz w:val="14"/>
          <w:szCs w:val="14"/>
          <w:bdr w:val="none" w:sz="0" w:space="0" w:color="auto" w:frame="1"/>
          <w:shd w:val="clear" w:color="auto" w:fill="E8E9EB"/>
        </w:rPr>
        <w:t>      Ескерту. 51-1-тармақпен толықтырылды – ҚР Білім және ғылым министрінің 05.05.2020 </w:t>
      </w:r>
      <w:hyperlink r:id="rId90" w:anchor="z54" w:history="1">
        <w:r w:rsidRPr="0084183F">
          <w:rPr>
            <w:rFonts w:ascii="Courier New" w:eastAsia="Times New Roman" w:hAnsi="Courier New" w:cs="Courier New"/>
            <w:color w:val="073A5E"/>
            <w:sz w:val="14"/>
            <w:szCs w:val="14"/>
            <w:u w:val="single"/>
            <w:shd w:val="clear" w:color="auto" w:fill="E8E9EB"/>
          </w:rPr>
          <w:t>№ 182</w:t>
        </w:r>
      </w:hyperlink>
      <w:r w:rsidRPr="0084183F">
        <w:rPr>
          <w:rFonts w:ascii="Courier New" w:eastAsia="Times New Roman" w:hAnsi="Courier New" w:cs="Courier New"/>
          <w:color w:val="FF0000"/>
          <w:sz w:val="14"/>
          <w:szCs w:val="14"/>
          <w:bdr w:val="none" w:sz="0" w:space="0" w:color="auto" w:frame="1"/>
          <w:shd w:val="clear" w:color="auto" w:fill="E8E9EB"/>
        </w:rPr>
        <w:t> (алғашқы ресми жарияланған күнінен кейін күнтізбелік он күн өткен соң қолданысқа енгізіледі) бұйрығымен.</w:t>
      </w:r>
      <w:r w:rsidRPr="0084183F">
        <w:rPr>
          <w:rFonts w:ascii="Courier New" w:eastAsia="Times New Roman" w:hAnsi="Courier New" w:cs="Courier New"/>
          <w:color w:val="000000"/>
          <w:sz w:val="14"/>
          <w:szCs w:val="14"/>
        </w:rPr>
        <w:br/>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Білім алушылардың оқу жүктемесінің ең жоғары көлеміне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01.09.2020 дейін қолданыста болды – ҚР Білім және ғылым министрінің 31.10.2018 </w:t>
      </w:r>
      <w:hyperlink r:id="rId91"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4-тарау. Білім алушылардың дайындық деңгейіне қойылатын талаптар</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1-параграф. Жалпы орта білім берудің жаңартылған мазмұны бойынша білім алушылардың дайындық деңгейіне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66.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67.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68. Міндетті оқу пәндері бойынша оқытудан күтілетін нәтижелер жалпы орта білім берудің базалық мазмұнын анықтау үшін негіз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69.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70.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71.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72.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73.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74.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75. Міндетті оқу пәндері бойынша жалпы орта білім беру аяқталғанда оқытудан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 тілі (оқыту қазақ тілінде жүргізілетін сыныптар үшін)/орыс тілі (оқыту орыс тілінде жүргізілетін сыныптар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 және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 әдебиеті (оқыту қазақ тілінде жүргізілетін сыныптар үшін)/Орыс әдебиеті (оқыту орыс тілінде жүргізілетін сыныптар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w:t>
      </w:r>
      <w:r w:rsidRPr="0084183F">
        <w:rPr>
          <w:rFonts w:ascii="Courier New" w:eastAsia="Times New Roman" w:hAnsi="Courier New" w:cs="Courier New"/>
          <w:color w:val="000000"/>
          <w:spacing w:val="1"/>
          <w:sz w:val="14"/>
          <w:szCs w:val="14"/>
        </w:rPr>
        <w:lastRenderedPageBreak/>
        <w:t>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Ана тілі, Әдебиет (оқыту ұйғыр/өзбек/тәжік тілінде жүргізілетін сыныптар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 және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2) айтылым: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жазылым:</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Алгебра және анализ бастамалары, Геометрия: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Жаратылыстану-математикалық бағыт бойынша қосымша: көпжақтардың (текше, тікбұрышты параллелепипед, пирамида) жазықтықпен қимасын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Жаратылыстану-математикалық бағыт бойынша қосымша иррационал теңсіздіктердің шешімдерін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Информатика: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Қазақстан тарихы: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w:t>
      </w:r>
      <w:r w:rsidRPr="0084183F">
        <w:rPr>
          <w:rFonts w:ascii="Courier New" w:eastAsia="Times New Roman" w:hAnsi="Courier New" w:cs="Courier New"/>
          <w:color w:val="000000"/>
          <w:spacing w:val="1"/>
          <w:sz w:val="14"/>
          <w:szCs w:val="14"/>
        </w:rPr>
        <w:lastRenderedPageBreak/>
        <w:t>кезеңдердегі ұлттық мәдениет пен ғылымның маңызды жетістіктерін; Қазақстан тарихы бойынша негізгі тарихи деректер мен ғылыми еңбектерді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Өзін-өзі тану: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маңыздылығы, ар-ұжданға көңіл бөлу жайлы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күнделікті өмірде жалпыадамзаттық құндылықтар туралы білімін, моральдық тұрғыдан таңдау қабілетін және ой, сөз, әрекеттерінің өзіне сай өзара бірлікте өмір сүру дайындығын, қоғамға қызмет ету дағдыларын; жасампаз қызметіндегі өмірлік ұстанымын, салауатты өмір сүру дағдыларын, өз ойын еркін жеткізе білуді; адамгершілік мінез-құлқының жеке тәжірибесін; қоғамға қызмет көрсету тәжірибесін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 өмірде туындайтын жағдаяттардан қалыптасқан ар-ожданға қатысты сабақтарды; отбасында, ұжымда, қоғамдағы рухани-адамгершілік нормаларына сәйкес өз мүмкіндіктері мен өз армандарын, мақсаттары мен оған жету жолдары өлшемдерін; адамгершілік тұрғысынан таңдау негізінде мәселені шешу жолын талдайды; өзінің рухани-адамгершілік, тұлғалық және кәсіби өсуі; отбасында, ұжымда, қоғамда тілектестік және өзара түсіністік ахуал; өзімен өзі және қоршаған әлеммен зорлық жасамау қағидалары негізінде үйлесімді қатынас орнату үшін жағдай жасайды;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жалпыадамзаттық құндылықтар негізінде өз әрекетін, өзінің эмоциялық күйін, адамның және табиғаттың өзара әрекеттесу тәсілдерін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Дене шынықтыру: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Алғашқы әскери және технологиялық дайындық:</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қабылданған шешімнің салдарын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76.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Физика: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Химия: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Биология: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География: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w:t>
      </w:r>
      <w:r w:rsidRPr="0084183F">
        <w:rPr>
          <w:rFonts w:ascii="Courier New" w:eastAsia="Times New Roman" w:hAnsi="Courier New" w:cs="Courier New"/>
          <w:color w:val="000000"/>
          <w:spacing w:val="1"/>
          <w:sz w:val="14"/>
          <w:szCs w:val="14"/>
        </w:rPr>
        <w:lastRenderedPageBreak/>
        <w:t>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77.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Дүниежүзі тарихы: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w:t>
      </w:r>
      <w:r w:rsidRPr="0084183F">
        <w:rPr>
          <w:rFonts w:ascii="Courier New" w:eastAsia="Times New Roman" w:hAnsi="Courier New" w:cs="Courier New"/>
          <w:color w:val="000000"/>
          <w:spacing w:val="1"/>
          <w:sz w:val="14"/>
          <w:szCs w:val="14"/>
        </w:rPr>
        <w:lastRenderedPageBreak/>
        <w:t>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Графика және жобалау: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Құқық негіздері: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w:t>
      </w:r>
      <w:r w:rsidRPr="0084183F">
        <w:rPr>
          <w:rFonts w:ascii="Courier New" w:eastAsia="Times New Roman" w:hAnsi="Courier New" w:cs="Courier New"/>
          <w:color w:val="000000"/>
          <w:spacing w:val="1"/>
          <w:sz w:val="14"/>
          <w:szCs w:val="14"/>
        </w:rPr>
        <w:lastRenderedPageBreak/>
        <w:t>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құқықтық нормаларды, түрлі деректерден алынған, құқық салаларына қатысты ақпараттарды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Қазақстан Республикасының заңнамаларын нақты мәселелерді шешу барысында қолдану ерекшеліктерін өздігінше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78. Қоғамдық-гуманитарлық бағыттағы тереңдетілген деңгейде оқытылатын оқу пәндері бойынша жалпы орта білім беру аяқталғанда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Шетел тілі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Дүниежүзі тарихы: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География: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w:t>
      </w:r>
      <w:r w:rsidRPr="0084183F">
        <w:rPr>
          <w:rFonts w:ascii="Courier New" w:eastAsia="Times New Roman" w:hAnsi="Courier New" w:cs="Courier New"/>
          <w:color w:val="000000"/>
          <w:spacing w:val="1"/>
          <w:sz w:val="14"/>
          <w:szCs w:val="14"/>
        </w:rPr>
        <w:lastRenderedPageBreak/>
        <w:t>өңдеу, жүйелеу, түсіндіру, қажетті контексте деректерді өзгерту, сақтау, тарату және ұсыну дағдыларын; картометрия тәсілдерін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Құқық негіздері: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Қазақстан Республикасының заңнамаларын нақты мәселелерді шешу барысында қолдану ерекшеліктерін өздігінше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79. Қоғамдық-гуманитарлық бағыттағы стандарттық деңгейде оқытылатын оқу пәндері бойынша жалпы орта білім беру аяқталғанда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Физика: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Химия: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Биология:</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80.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Кәсіпкерлік және бизнес негіздері: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81.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82.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83. Бағалау критерийлері әрбір оқу бағдарламасындағы оқыту мақсаттарына сәйкес әзірленеді.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84. Оқу жетістіктерін бағалау формативті және жиынтық бағалау формасында жүзеге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85. Білім алушылардың білімін бағалау критерийлерін білім беру саласындағы уәкілетті орган әзірлейді және бекітеді.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86.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2-параграф. Білім алушыларының дайындық деңгейіне қойылатын талаптар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FF0000"/>
          <w:spacing w:val="1"/>
          <w:sz w:val="14"/>
          <w:szCs w:val="14"/>
        </w:rPr>
        <w:t>      ЗҚАИ-ның ескертпесі!</w:t>
      </w:r>
      <w:r w:rsidRPr="0084183F">
        <w:rPr>
          <w:rFonts w:ascii="Courier New" w:eastAsia="Times New Roman" w:hAnsi="Courier New" w:cs="Courier New"/>
          <w:color w:val="000000"/>
          <w:spacing w:val="1"/>
          <w:sz w:val="14"/>
          <w:szCs w:val="14"/>
        </w:rPr>
        <w:br/>
      </w:r>
      <w:r w:rsidRPr="0084183F">
        <w:rPr>
          <w:rFonts w:ascii="Courier New" w:eastAsia="Times New Roman" w:hAnsi="Courier New" w:cs="Courier New"/>
          <w:color w:val="FF0000"/>
          <w:spacing w:val="1"/>
          <w:sz w:val="14"/>
          <w:szCs w:val="14"/>
        </w:rPr>
        <w:t>      2-параграф 01.09.2020 дейін қолданыста болды – ҚР Білім және ғылым министрінің 31.10.2018 </w:t>
      </w:r>
      <w:hyperlink r:id="rId92" w:anchor="z140" w:history="1">
        <w:r w:rsidRPr="0084183F">
          <w:rPr>
            <w:rFonts w:ascii="Courier New" w:eastAsia="Times New Roman" w:hAnsi="Courier New" w:cs="Courier New"/>
            <w:color w:val="073A5E"/>
            <w:spacing w:val="1"/>
            <w:sz w:val="14"/>
            <w:szCs w:val="14"/>
            <w:u w:val="single"/>
          </w:rPr>
          <w:t>№ 604</w:t>
        </w:r>
      </w:hyperlink>
      <w:r w:rsidRPr="0084183F">
        <w:rPr>
          <w:rFonts w:ascii="Courier New" w:eastAsia="Times New Roman" w:hAnsi="Courier New" w:cs="Courier New"/>
          <w:color w:val="FF0000"/>
          <w:spacing w:val="1"/>
          <w:sz w:val="14"/>
          <w:szCs w:val="14"/>
        </w:rPr>
        <w:t>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5-тарау. Оқу мерзіміне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99. Жалпы орта білім берудің жалпы білім беретін оқу бағдарламасын игеру мерзімі – екі жыл.</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100. 10-11-сыныптардағы оқу жылының ұзақтығы 34 оқу аптасын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101. Оқу жылында 10-11-сыныптардағы каникул күндері кемінде 30 күнді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9" w:name="z51"/>
            <w:bookmarkEnd w:id="9"/>
            <w:r w:rsidRPr="0084183F">
              <w:rPr>
                <w:rFonts w:ascii="Courier New" w:eastAsia="Times New Roman" w:hAnsi="Courier New" w:cs="Courier New"/>
                <w:color w:val="000000"/>
                <w:sz w:val="14"/>
                <w:szCs w:val="14"/>
              </w:rPr>
              <w:t>Қазақстан Республикасы</w:t>
            </w:r>
            <w:r w:rsidRPr="0084183F">
              <w:rPr>
                <w:rFonts w:ascii="Courier New" w:eastAsia="Times New Roman" w:hAnsi="Courier New" w:cs="Courier New"/>
                <w:color w:val="000000"/>
                <w:sz w:val="14"/>
                <w:szCs w:val="14"/>
              </w:rPr>
              <w:br/>
              <w:t>Білім және ғылым министрінің</w:t>
            </w:r>
            <w:r w:rsidRPr="0084183F">
              <w:rPr>
                <w:rFonts w:ascii="Courier New" w:eastAsia="Times New Roman" w:hAnsi="Courier New" w:cs="Courier New"/>
                <w:color w:val="000000"/>
                <w:sz w:val="14"/>
                <w:szCs w:val="14"/>
              </w:rPr>
              <w:br/>
              <w:t>2018 жылғы 31 қазандағы</w:t>
            </w:r>
            <w:r w:rsidRPr="0084183F">
              <w:rPr>
                <w:rFonts w:ascii="Courier New" w:eastAsia="Times New Roman" w:hAnsi="Courier New" w:cs="Courier New"/>
                <w:color w:val="000000"/>
                <w:sz w:val="14"/>
                <w:szCs w:val="14"/>
              </w:rPr>
              <w:br/>
              <w:t>№ 604 бұйрығына</w:t>
            </w:r>
            <w:r w:rsidRPr="0084183F">
              <w:rPr>
                <w:rFonts w:ascii="Courier New" w:eastAsia="Times New Roman" w:hAnsi="Courier New" w:cs="Courier New"/>
                <w:color w:val="000000"/>
                <w:sz w:val="14"/>
                <w:szCs w:val="14"/>
              </w:rPr>
              <w:br/>
              <w:t>5-қосымша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Техникалық және кәсіптік білім берудің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FF0000"/>
          <w:spacing w:val="1"/>
          <w:sz w:val="14"/>
          <w:szCs w:val="14"/>
        </w:rPr>
      </w:pPr>
      <w:r w:rsidRPr="0084183F">
        <w:rPr>
          <w:rFonts w:ascii="Courier New" w:eastAsia="Times New Roman" w:hAnsi="Courier New" w:cs="Courier New"/>
          <w:color w:val="FF0000"/>
          <w:spacing w:val="1"/>
          <w:sz w:val="14"/>
          <w:szCs w:val="14"/>
        </w:rPr>
        <w:t>      Ескерту. 5-қосымша жаңа редакцияда - ҚР Білім және ғылым министрінің м.а. 23.07.2021 </w:t>
      </w:r>
      <w:hyperlink r:id="rId93" w:anchor="z11" w:history="1">
        <w:r w:rsidRPr="0084183F">
          <w:rPr>
            <w:rFonts w:ascii="Courier New" w:eastAsia="Times New Roman" w:hAnsi="Courier New" w:cs="Courier New"/>
            <w:color w:val="073A5E"/>
            <w:spacing w:val="1"/>
            <w:sz w:val="14"/>
            <w:szCs w:val="14"/>
            <w:u w:val="single"/>
          </w:rPr>
          <w:t>№ 362</w:t>
        </w:r>
      </w:hyperlink>
      <w:r w:rsidRPr="0084183F">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1-тарау. Жалпы ережелер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Осы техникалық және кәсіптік білім берудің мемлекеттік жалпыға міндетті стандарты (бұдан әрі – МЖБС) "Білім туралы" Қазақстан Республикасы Заңының </w:t>
      </w:r>
      <w:hyperlink r:id="rId94" w:anchor="z8" w:history="1">
        <w:r w:rsidRPr="0084183F">
          <w:rPr>
            <w:rFonts w:ascii="Courier New" w:eastAsia="Times New Roman" w:hAnsi="Courier New" w:cs="Courier New"/>
            <w:color w:val="073A5E"/>
            <w:spacing w:val="1"/>
            <w:sz w:val="14"/>
            <w:szCs w:val="14"/>
            <w:u w:val="single"/>
          </w:rPr>
          <w:t>5-бабының</w:t>
        </w:r>
      </w:hyperlink>
      <w:r w:rsidRPr="0084183F">
        <w:rPr>
          <w:rFonts w:ascii="Courier New" w:eastAsia="Times New Roman" w:hAnsi="Courier New" w:cs="Courier New"/>
          <w:color w:val="000000"/>
          <w:spacing w:val="1"/>
          <w:sz w:val="14"/>
          <w:szCs w:val="14"/>
        </w:rPr>
        <w:t> 5-1) тармақшасына және </w:t>
      </w:r>
      <w:hyperlink r:id="rId95" w:anchor="z65" w:history="1">
        <w:r w:rsidRPr="0084183F">
          <w:rPr>
            <w:rFonts w:ascii="Courier New" w:eastAsia="Times New Roman" w:hAnsi="Courier New" w:cs="Courier New"/>
            <w:color w:val="073A5E"/>
            <w:spacing w:val="1"/>
            <w:sz w:val="14"/>
            <w:szCs w:val="14"/>
            <w:u w:val="single"/>
          </w:rPr>
          <w:t>56-бабына</w:t>
        </w:r>
      </w:hyperlink>
      <w:r w:rsidRPr="0084183F">
        <w:rPr>
          <w:rFonts w:ascii="Courier New" w:eastAsia="Times New Roman" w:hAnsi="Courier New" w:cs="Courier New"/>
          <w:color w:val="000000"/>
          <w:spacing w:val="1"/>
          <w:sz w:val="14"/>
          <w:szCs w:val="14"/>
        </w:rPr>
        <w:t>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МЖБС-да келесі терминдер мен анықтамалар қолданылады: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базалық құзырет – білім алушының жеке, әлеуметтік және кәсіби қызметіне қажетті білімнің, біліктің және дағдылардың жиынтығы;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жобалау жұмысы – педагогтің немесе тәлімгердің басшылығымен орындалатын білім алушының практикалық және/немесе шығармашылық жұмысы;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жұмыс оқу бағдарламасы – жұмыс оқу жоспарының нақты пәні және (немесе) модулі үшін ТжКБ ұйымы әзірлейтін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12)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кәсіптік модуль – кәсіби құзыретті қалыптастыруға бағытталған білім беру бағдарламасының функционалдық аяқталған құрылымдық элементі;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консультация – білім беру бағдарламасын меңгеру кезінде білім алушыларға көмек көрсетуді қамтамасыз ететін оқу сабақтарының нысаны;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кредит – біліктіліктегі оқыту нәтижелерінің жалпы салмағының немесе біліктіліктің жеке компонентінің сандық көрінісі;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кредиттік-модульдік жүйе – модульдік және кредиттік оқыту технологиясының бірлігіне негізделген оқу процесін ұйымдастыру моделі;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18) міндетті компонент – білім алушылар міндетті түрде меңгеретін оқу пәндерінің және (немесе) модульдерінің тізбесі;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2-тарау. Техникалық және кәсіптік білім берудің мазмұнына оқыту нәтижелеріне бағдар жасай отырып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ТжКБ-ның мазмұны білім беру бағдарламаларымен анықталады және оқыту нәтижелеріне бағдарланады.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ТжКБ білім беру бағдарламаларының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білікті жұмысшы кадрлар деңгейі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зертханалық-практикалық сабақтарды орындауды;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өндірістік оқытудан және кәсіптік практикадан өтуді;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аралық және қорытынды мемлекеттік аттестаттаудан өтуді.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орта буын мамандарының деңгейі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жалпы білім беретін, жалпы гуманитарлық, әлеуметтік-экономикалық, жалпы кәсіптік, арнайы пәндер немесе жалпы білім беретін пәндерді, базалық және кәсіптік модульдерді зерделеуді;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зертханалық-практикалық сабақтарды орындауды;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кәсіптік практикадан өтуді;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егер жұмыс оқу бағдарламалары мен жоспарында өзгеше жұмыс түрлері көзделмесе, курстық және дипломдық (жазбаша немесе практикалық) жұмысты орындауды;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аралық және қорытынды мемлекеттік аттестаттаудан өтуді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Жалпы білім беретін пәндер тізбесі мен көлемі қоғамдық-гуманитарлық, жаратылыстану-математикалық бағыттары бойынша мамандық бейінін ескере отырып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"Өзін-өзі тану", "Дене тәрбиесі", "Алғашқы әскери және технологиялық дайындық" жатады.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Мамандық бейініне байланысты ТжКБ ұйымдары оқытудың тереңдетілген және стандарттық деңгейлерінің екі пәнін таңдайды.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"Өнер және мәдениет" бейіні бойынша тереңдетілген оқыту деңгейіндегі пәндеріне "Шет тілі", "Дүниежүзі тарихы", "География", "Химия" жатады. Бейіндік оқытудың осы бағытында стандарттық деңгейдегі пәндерге "Физика", "Биология", "Графика және жобалау" жатады.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Жалпы білім беру пәндері 1-2 курстарда оқытылады және базалық және/немесе кәсіптік модульдерге біріктірілуі мүмкін.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"Дене шынықтыру" бойынша сабақтар міндетті болып табылады және теориялық оқыту кезеңінде аптасына кемінде 4 сағат жоспарланады, оның ішінде факультативтік сабақтар немесе спорт секциялары есебінен аптасына 2 сағат жоспарлауға жол беріледі.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Жоғары дене жүктемесін көздейтін мамандықтар (хореография, спорт, цирк, актерлік өнері) үшін "Дене шынықтыру" бойынша сабақтар арнайы пәндер немесе кәсіптік модульдер шеңберінде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әзірлейді.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беру бағдарламасының құрылымына паспорт, жұмыс оқу жоспары және жұмыс оқу бағдарламалары кіреді.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Базалық құзыреттерді қалыптастыру үшін ТжКБ ұйымы жалпы гуманитарлық, әлеуметтік-экономикалық пәндерді немесе базалық модульдерді зерделеуді көздейді (әскери мамандықтарды қоспағанда).</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беру бағдарламаларын іске асыру кезінде мынадай базалық модульдер оқытылады: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дене қасиеттерін дамыту және жетілдіру;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ақпараттық-коммуникациялық және цифрлық технологияларды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экономиканың базалық білімін және кәсіпкерлік негіздерін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қоғам мен еңбек ұжымында әлеуметтену және бейімделу үшін әлеуметтік ғылымдар негіздерін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Қосымша базалық модульдерді қосуға рұқсат етіледі.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бағдарламаларында көздеу қажет.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Кәсіптік модульдер/арнайы пәндер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Кәсіптік модульдерді (пәндерді) ТжКБ ұйымы дербес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ТжКБ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ТжКБ-ның білім беру бағдарламалары теориялық оқытумен қатар өндірістік оқыту мен кәсіптік практиканы қамтиды.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Кәсіптік практика оқу, өндірістік және дипломалды болып бөлінеді.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ӘАОО-да барлық пәндер бойынша аралық аттестаттау көзделген, оның негізгі түрі емтихан болып табылады.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тереңдетілген деңгейдегі пән бойынша емтихандар өткізуді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Жалпы білім беретін пәндер бойынша емтихандар "Жалпы білім беретін пәндер" модуліне бөлінген кредиттер/сағаттар есебінен өткізіледі.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Шығармашылық тапсырма туралы ережені ТжКБ ұйымы дербес әзірлейді.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Жұмыс оқу жоспарлары МЖБС </w:t>
      </w:r>
      <w:hyperlink r:id="rId96" w:anchor="z748" w:history="1">
        <w:r w:rsidRPr="0084183F">
          <w:rPr>
            <w:rFonts w:ascii="Courier New" w:eastAsia="Times New Roman" w:hAnsi="Courier New" w:cs="Courier New"/>
            <w:color w:val="073A5E"/>
            <w:spacing w:val="1"/>
            <w:sz w:val="14"/>
            <w:szCs w:val="14"/>
            <w:u w:val="single"/>
          </w:rPr>
          <w:t>1</w:t>
        </w:r>
      </w:hyperlink>
      <w:r w:rsidRPr="0084183F">
        <w:rPr>
          <w:rFonts w:ascii="Courier New" w:eastAsia="Times New Roman" w:hAnsi="Courier New" w:cs="Courier New"/>
          <w:color w:val="000000"/>
          <w:spacing w:val="1"/>
          <w:sz w:val="14"/>
          <w:szCs w:val="14"/>
        </w:rPr>
        <w:t>, </w:t>
      </w:r>
      <w:hyperlink r:id="rId97" w:anchor="z750" w:history="1">
        <w:r w:rsidRPr="0084183F">
          <w:rPr>
            <w:rFonts w:ascii="Courier New" w:eastAsia="Times New Roman" w:hAnsi="Courier New" w:cs="Courier New"/>
            <w:color w:val="073A5E"/>
            <w:spacing w:val="1"/>
            <w:sz w:val="14"/>
            <w:szCs w:val="14"/>
            <w:u w:val="single"/>
          </w:rPr>
          <w:t>2-қосымшаларына</w:t>
        </w:r>
      </w:hyperlink>
      <w:r w:rsidRPr="0084183F">
        <w:rPr>
          <w:rFonts w:ascii="Courier New" w:eastAsia="Times New Roman" w:hAnsi="Courier New" w:cs="Courier New"/>
          <w:color w:val="000000"/>
          <w:spacing w:val="1"/>
          <w:sz w:val="14"/>
          <w:szCs w:val="14"/>
        </w:rPr>
        <w:t> сәйкес ТжКБ оқу жоспарының моделі негізінде әзірленеді.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"Хореография өнері" мамандығы бойынша жұмыс оқу жоспарлары мен бағдарламалары 4 (5) - сыныптан және 9-сыныптан (9-сыныптан кейін) бастап қабылдауды ескере отырып әзірленеді.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Жұмыс оқу жоспарлары мен бағдарламаларын әзірлеу және іске асыру кезінде ТжКБ ұйымы: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бір мамандық шеңберінде модульдердің/біліктіліктердің жүйелігін, тізбесін және санын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оқу процесін ұйымдастыру мен бақылау нысандарын, әдістерін, оқытудың әртүрлі технологияларын таңдайды.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Инклюзивті білім беру жағдайында ерекше білім берілуіне қажеттілігі бар адамдарды оқыту үшін мыналар әзірленеді: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білім алушылардың психофизикалық даму ерекшеліктері мен жеке мүмкіндіктерін ескере отырып, ТжКБ білім беру бағдарламасын ішінара немесе толық меңгеруді көздейтін арнайы оқу бағдарламалары (ақыл-ойы сақталмаған адамдар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 бағдарламалары мен жоспарлары (ақыл-ойы сақталған адамдар үшін).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Оқыту нәтижелеріне негізделген білім беру бағдарламасының мазмұны: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жұмысшы біліктілігін;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жұмысшы біліктілігін және орта буын маманын;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орта буын маманын игере отырып, оқу траекториясын құруға мүмкіндік береді.</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3-тарау. Білім алушылардың оқу жүктемесінің ең жоғары көлеміне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18. Әрбір оқу жылына арналған міндетті оқу уақытының көлемі 60 кредит/1440 сағатты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алушылардың жеке қабілеттерін дамыту және көмек көрсету үшін факультативтік сабақтар мен консультациялар қарастырылған.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19.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кредит 24 академиялық сағатқа, 1 академиялық сағат 45 минутқа тең.</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20.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4-тарау. Білім алушылардың даярлық деңгейіне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21.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Дескрипторлар даярлаудың мынадай деңгейлеріне қол жеткізген кезде білім алушылардың қабілеттерін сипаттайтын оқыту нәтижелерін көрсетеді: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5-тарау. Оқу уақытына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22. ТжКБ-ның білім беру бағдарламаларын игеру мерзімдері біліктіліктердің күрделілігіне және/немесе санына байланысты және МЖБС модельдеріне сәйкес көзделген кредиттер/сағаттардың көлемімен айқындалады.</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10" w:name="z748"/>
            <w:bookmarkEnd w:id="10"/>
            <w:r w:rsidRPr="0084183F">
              <w:rPr>
                <w:rFonts w:ascii="Courier New" w:eastAsia="Times New Roman" w:hAnsi="Courier New" w:cs="Courier New"/>
                <w:color w:val="000000"/>
                <w:sz w:val="14"/>
                <w:szCs w:val="14"/>
              </w:rPr>
              <w:t>Техникалық және кәсіптік</w:t>
            </w:r>
            <w:r w:rsidRPr="0084183F">
              <w:rPr>
                <w:rFonts w:ascii="Courier New" w:eastAsia="Times New Roman" w:hAnsi="Courier New" w:cs="Courier New"/>
                <w:color w:val="000000"/>
                <w:sz w:val="14"/>
                <w:szCs w:val="14"/>
              </w:rPr>
              <w:br/>
              <w:t>білім берудің мемлекеттік</w:t>
            </w:r>
            <w:r w:rsidRPr="0084183F">
              <w:rPr>
                <w:rFonts w:ascii="Courier New" w:eastAsia="Times New Roman" w:hAnsi="Courier New" w:cs="Courier New"/>
                <w:color w:val="000000"/>
                <w:sz w:val="14"/>
                <w:szCs w:val="14"/>
              </w:rPr>
              <w:br/>
              <w:t>жалпыға міндетті стандартына</w:t>
            </w:r>
            <w:r w:rsidRPr="0084183F">
              <w:rPr>
                <w:rFonts w:ascii="Courier New" w:eastAsia="Times New Roman" w:hAnsi="Courier New" w:cs="Courier New"/>
                <w:color w:val="000000"/>
                <w:sz w:val="14"/>
                <w:szCs w:val="14"/>
              </w:rPr>
              <w:br/>
              <w:t>1-қосымша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lastRenderedPageBreak/>
        <w:t>Техникалық және кәсіптік білім берудің оқу жоспарының моделі</w:t>
      </w:r>
    </w:p>
    <w:tbl>
      <w:tblPr>
        <w:tblW w:w="9241" w:type="dxa"/>
        <w:tblBorders>
          <w:top w:val="single" w:sz="4" w:space="0" w:color="CFCFCF"/>
          <w:left w:val="single" w:sz="4" w:space="0" w:color="CFCFCF"/>
          <w:bottom w:val="single" w:sz="4" w:space="0" w:color="CFCFCF"/>
          <w:right w:val="single" w:sz="4" w:space="0" w:color="CFCFCF"/>
        </w:tblBorders>
        <w:shd w:val="clear" w:color="auto" w:fill="E8E9EB"/>
        <w:tblCellMar>
          <w:left w:w="0" w:type="dxa"/>
          <w:right w:w="0" w:type="dxa"/>
        </w:tblCellMar>
        <w:tblLook w:val="04A0"/>
      </w:tblPr>
      <w:tblGrid>
        <w:gridCol w:w="360"/>
        <w:gridCol w:w="2448"/>
        <w:gridCol w:w="1749"/>
        <w:gridCol w:w="1427"/>
        <w:gridCol w:w="1390"/>
        <w:gridCol w:w="1867"/>
      </w:tblGrid>
      <w:tr w:rsidR="0084183F" w:rsidRPr="0084183F" w:rsidTr="0084183F">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Модульдердің және оқу қызметі түрлерінің атауы</w:t>
            </w:r>
          </w:p>
        </w:tc>
        <w:tc>
          <w:tcPr>
            <w:tcW w:w="0" w:type="auto"/>
            <w:gridSpan w:val="4"/>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Кредит/сағат саны</w:t>
            </w:r>
          </w:p>
        </w:tc>
      </w:tr>
      <w:tr w:rsidR="0084183F" w:rsidRPr="0084183F" w:rsidTr="0084183F">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84183F" w:rsidRPr="0084183F" w:rsidRDefault="0084183F" w:rsidP="0084183F">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84183F" w:rsidRPr="0084183F" w:rsidRDefault="0084183F" w:rsidP="0084183F">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ЕББҚ бар тұлғалар үшін (ақыл-ойы сақталмаған)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негізгі орта білім базасында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орта білім базасында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техникалық және кәсіптік, жоғары білім базасында</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білім беру пәндері" модулі*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Базалық модульдер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Кәсіптік модульдер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Жұмысшы біліктілігі бойынша кәсіптік модульдер**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Орта буын маманы бойынша кәсіптік модульдер**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Аралық аттестаттау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Қорытынды аттестаттау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Міндетті оқыту қорытындысы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Білікті жұмысшы кадрлар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120/2880-180/4320***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60/1440-120/2880***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Орта буын маманы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180/4320-240/5760****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120/2880-180/4320****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Факультативтік сабақтар</w:t>
            </w:r>
          </w:p>
        </w:tc>
        <w:tc>
          <w:tcPr>
            <w:tcW w:w="0" w:type="auto"/>
            <w:gridSpan w:val="4"/>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аптасына 4 сағаттан аспайды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Консультациялар</w:t>
            </w:r>
          </w:p>
        </w:tc>
        <w:tc>
          <w:tcPr>
            <w:tcW w:w="0" w:type="auto"/>
            <w:gridSpan w:val="4"/>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оқу жылына 100 сағаттан аспайды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Білім алушының оқу жүктемесінің жалпы саны кредитпен/сағатпен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138/3312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206/4944-274/6576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138/3312-206/4944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69/1656</w:t>
            </w:r>
            <w:r w:rsidRPr="0084183F">
              <w:rPr>
                <w:rFonts w:ascii="Courier New" w:eastAsia="Times New Roman" w:hAnsi="Courier New" w:cs="Courier New"/>
                <w:color w:val="000000"/>
                <w:sz w:val="14"/>
                <w:szCs w:val="14"/>
              </w:rPr>
              <w:t>Жүктеу</w:t>
            </w:r>
          </w:p>
        </w:tc>
      </w:tr>
    </w:tbl>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Ескерпе: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"Хореографиялық өнері" мамандығы бойынша 38/912 кредит/ сағатты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Өндірістік оқыту және/немесе кәсіптік практика кәсіптік модульдің кемінде 40% - ын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Біліктіліктің күрделілігіне және (немесе) санына байланысты анықталады.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 Білікті жұмысшы кадрлар деңгейі үшін бөлінген оқу уақытының көлеміне байланысты анықталады.</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11" w:name="z750"/>
            <w:bookmarkEnd w:id="11"/>
            <w:r w:rsidRPr="0084183F">
              <w:rPr>
                <w:rFonts w:ascii="Courier New" w:eastAsia="Times New Roman" w:hAnsi="Courier New" w:cs="Courier New"/>
                <w:color w:val="000000"/>
                <w:sz w:val="14"/>
                <w:szCs w:val="14"/>
              </w:rPr>
              <w:t>Техникалық және кәсіптік</w:t>
            </w:r>
            <w:r w:rsidRPr="0084183F">
              <w:rPr>
                <w:rFonts w:ascii="Courier New" w:eastAsia="Times New Roman" w:hAnsi="Courier New" w:cs="Courier New"/>
                <w:color w:val="000000"/>
                <w:sz w:val="14"/>
                <w:szCs w:val="14"/>
              </w:rPr>
              <w:br/>
              <w:t>білім берудің мемлекеттік</w:t>
            </w:r>
            <w:r w:rsidRPr="0084183F">
              <w:rPr>
                <w:rFonts w:ascii="Courier New" w:eastAsia="Times New Roman" w:hAnsi="Courier New" w:cs="Courier New"/>
                <w:color w:val="000000"/>
                <w:sz w:val="14"/>
                <w:szCs w:val="14"/>
              </w:rPr>
              <w:br/>
              <w:t>жалпыға міндетті стандартына</w:t>
            </w:r>
            <w:r w:rsidRPr="0084183F">
              <w:rPr>
                <w:rFonts w:ascii="Courier New" w:eastAsia="Times New Roman" w:hAnsi="Courier New" w:cs="Courier New"/>
                <w:color w:val="000000"/>
                <w:sz w:val="14"/>
                <w:szCs w:val="14"/>
              </w:rPr>
              <w:br/>
              <w:t>2-қосымша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Білікті жұмысшы кадрлар мен орта буын маманы деңгейлері үшін техникалық және кәсіптік білім берудің оқу жоспарының моделі</w:t>
      </w:r>
    </w:p>
    <w:tbl>
      <w:tblPr>
        <w:tblW w:w="9241" w:type="dxa"/>
        <w:tblBorders>
          <w:top w:val="single" w:sz="4" w:space="0" w:color="CFCFCF"/>
          <w:left w:val="single" w:sz="4" w:space="0" w:color="CFCFCF"/>
          <w:bottom w:val="single" w:sz="4" w:space="0" w:color="CFCFCF"/>
          <w:right w:val="single" w:sz="4" w:space="0" w:color="CFCFCF"/>
        </w:tblBorders>
        <w:shd w:val="clear" w:color="auto" w:fill="E8E9EB"/>
        <w:tblCellMar>
          <w:left w:w="0" w:type="dxa"/>
          <w:right w:w="0" w:type="dxa"/>
        </w:tblCellMar>
        <w:tblLook w:val="04A0"/>
      </w:tblPr>
      <w:tblGrid>
        <w:gridCol w:w="276"/>
        <w:gridCol w:w="2515"/>
        <w:gridCol w:w="1800"/>
        <w:gridCol w:w="1323"/>
        <w:gridCol w:w="1282"/>
        <w:gridCol w:w="2045"/>
      </w:tblGrid>
      <w:tr w:rsidR="0084183F" w:rsidRPr="0084183F" w:rsidTr="0084183F">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Циклдердің, пәндердің және оқу жұмысының атауы</w:t>
            </w:r>
          </w:p>
        </w:tc>
        <w:tc>
          <w:tcPr>
            <w:tcW w:w="0" w:type="auto"/>
            <w:gridSpan w:val="4"/>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Кредит/сағат саны</w:t>
            </w:r>
          </w:p>
        </w:tc>
      </w:tr>
      <w:tr w:rsidR="0084183F" w:rsidRPr="0084183F" w:rsidTr="0084183F">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84183F" w:rsidRPr="0084183F" w:rsidRDefault="0084183F" w:rsidP="0084183F">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84183F" w:rsidRPr="0084183F" w:rsidRDefault="0084183F" w:rsidP="0084183F">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ЕББҚ бар тұлғалар үшін (ақыл-ойы сақталмаған)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негізгі орта білім базасында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орта білім базасында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техникалық және кәсіптік білім, жоғары білім базасында</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Білікті жұмысшы кадрлар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білім беру пәндері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гуманитарлық пәндер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кәсіптік пәндер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Арнайы пәндер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Өндірістік оқыту және кәсіптік практика*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міндетті оқу уақытының жалпы көлемінен кемінде 40 %</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Аралық аттестаттау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Қорытынды аттестаттау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Міндетті оқыту қорытындысы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120/2880-180/4320**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60/1440-120/2880**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Факультативтік сабақтар</w:t>
            </w:r>
          </w:p>
        </w:tc>
        <w:tc>
          <w:tcPr>
            <w:tcW w:w="0" w:type="auto"/>
            <w:gridSpan w:val="4"/>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аптасына 4 сағаттан аспайды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Консультация</w:t>
            </w:r>
          </w:p>
        </w:tc>
        <w:tc>
          <w:tcPr>
            <w:tcW w:w="0" w:type="auto"/>
            <w:gridSpan w:val="4"/>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оқу жылына 100 сағаттан аспайды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Білім алушының оқу жүктемесінің жалпы саны кредитпен/сағатпен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138/3312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138/3312-207/4968**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69/1656-138/3312**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69/1656</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Орта буын маманы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білім беру пәндері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гуманитарлық пәндер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Әлеуметтік-экономикалық пәндер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кәсіптік пәндер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Арнайы пәндер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Өндірістік оқыту және кәсіптік практика*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міндетті оқу уақытының жалпы көлемінен кемінде 40 %</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Аралық аттестаттау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Қорытынды аттестаттау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Міндетті оқыту қорытындысы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180/4320-240/5760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120/2880-180/4320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Факультативтік сабақтар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аптасына 4 сағаттан аспайды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Консультация</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оқу жылына 100 сағаттан аспайды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Білім алушының оқу жүктемесінің жалпы саны кредитпен/сағатпен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206/4944-274/6576**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138/3312-206/4944**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69/1656</w:t>
            </w:r>
            <w:r w:rsidRPr="0084183F">
              <w:rPr>
                <w:rFonts w:ascii="Courier New" w:eastAsia="Times New Roman" w:hAnsi="Courier New" w:cs="Courier New"/>
                <w:color w:val="000000"/>
                <w:sz w:val="14"/>
                <w:szCs w:val="14"/>
              </w:rPr>
              <w:t>Жүктеу</w:t>
            </w:r>
          </w:p>
        </w:tc>
      </w:tr>
    </w:tbl>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Ескертпе: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оның ішінде жалпы кәсіптік және арнайы пәндер бойынша зертханалық-практикалық сабақтар, курстық және дипломдық жобалау.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біліктіліктің күрделілігіне байланысты анықталады.</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12" w:name="z64"/>
            <w:bookmarkEnd w:id="12"/>
            <w:r w:rsidRPr="0084183F">
              <w:rPr>
                <w:rFonts w:ascii="Courier New" w:eastAsia="Times New Roman" w:hAnsi="Courier New" w:cs="Courier New"/>
                <w:color w:val="000000"/>
                <w:sz w:val="14"/>
                <w:szCs w:val="14"/>
              </w:rPr>
              <w:t>Қазақстан Республикасы</w:t>
            </w:r>
            <w:r w:rsidRPr="0084183F">
              <w:rPr>
                <w:rFonts w:ascii="Courier New" w:eastAsia="Times New Roman" w:hAnsi="Courier New" w:cs="Courier New"/>
                <w:color w:val="000000"/>
                <w:sz w:val="14"/>
                <w:szCs w:val="14"/>
              </w:rPr>
              <w:br/>
              <w:t>Білім және ғылым министрінің</w:t>
            </w:r>
            <w:r w:rsidRPr="0084183F">
              <w:rPr>
                <w:rFonts w:ascii="Courier New" w:eastAsia="Times New Roman" w:hAnsi="Courier New" w:cs="Courier New"/>
                <w:color w:val="000000"/>
                <w:sz w:val="14"/>
                <w:szCs w:val="14"/>
              </w:rPr>
              <w:br/>
              <w:t>2018 жылғы 31 қазандағы</w:t>
            </w:r>
            <w:r w:rsidRPr="0084183F">
              <w:rPr>
                <w:rFonts w:ascii="Courier New" w:eastAsia="Times New Roman" w:hAnsi="Courier New" w:cs="Courier New"/>
                <w:color w:val="000000"/>
                <w:sz w:val="14"/>
                <w:szCs w:val="14"/>
              </w:rPr>
              <w:br/>
              <w:t>№ 604 бұйрығына</w:t>
            </w:r>
            <w:r w:rsidRPr="0084183F">
              <w:rPr>
                <w:rFonts w:ascii="Courier New" w:eastAsia="Times New Roman" w:hAnsi="Courier New" w:cs="Courier New"/>
                <w:color w:val="000000"/>
                <w:sz w:val="14"/>
                <w:szCs w:val="14"/>
              </w:rPr>
              <w:br/>
              <w:t>6-қосымша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Орта білімнен кейінгі білім берудің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FF0000"/>
          <w:spacing w:val="1"/>
          <w:sz w:val="14"/>
          <w:szCs w:val="14"/>
        </w:rPr>
      </w:pPr>
      <w:r w:rsidRPr="0084183F">
        <w:rPr>
          <w:rFonts w:ascii="Courier New" w:eastAsia="Times New Roman" w:hAnsi="Courier New" w:cs="Courier New"/>
          <w:color w:val="FF0000"/>
          <w:spacing w:val="1"/>
          <w:sz w:val="14"/>
          <w:szCs w:val="14"/>
        </w:rPr>
        <w:t>      Ескерту. 6-қосымша жаңа редакцияда - ҚР Білім және ғылым министрінің м.а. 23.07.2021 </w:t>
      </w:r>
      <w:hyperlink r:id="rId98" w:anchor="z45" w:history="1">
        <w:r w:rsidRPr="0084183F">
          <w:rPr>
            <w:rFonts w:ascii="Courier New" w:eastAsia="Times New Roman" w:hAnsi="Courier New" w:cs="Courier New"/>
            <w:color w:val="073A5E"/>
            <w:spacing w:val="1"/>
            <w:sz w:val="14"/>
            <w:szCs w:val="14"/>
            <w:u w:val="single"/>
          </w:rPr>
          <w:t>№ 362</w:t>
        </w:r>
      </w:hyperlink>
      <w:r w:rsidRPr="0084183F">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1-тарау. Жалпы ережелер</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Осы орта білімнен кейінгі білім берудің мемлекеттік жалпыға міндетті стандарты (бұдан әрі – МЖБС) "Білім туралы" Қазақстан Республикасы Заңының </w:t>
      </w:r>
      <w:hyperlink r:id="rId99" w:anchor="z8" w:history="1">
        <w:r w:rsidRPr="0084183F">
          <w:rPr>
            <w:rFonts w:ascii="Courier New" w:eastAsia="Times New Roman" w:hAnsi="Courier New" w:cs="Courier New"/>
            <w:color w:val="073A5E"/>
            <w:spacing w:val="1"/>
            <w:sz w:val="14"/>
            <w:szCs w:val="14"/>
            <w:u w:val="single"/>
          </w:rPr>
          <w:t>5-бабының</w:t>
        </w:r>
      </w:hyperlink>
      <w:r w:rsidRPr="0084183F">
        <w:rPr>
          <w:rFonts w:ascii="Courier New" w:eastAsia="Times New Roman" w:hAnsi="Courier New" w:cs="Courier New"/>
          <w:color w:val="000000"/>
          <w:spacing w:val="1"/>
          <w:sz w:val="14"/>
          <w:szCs w:val="14"/>
        </w:rPr>
        <w:t> 5-1) тармақшасына және </w:t>
      </w:r>
      <w:hyperlink r:id="rId100" w:anchor="z65" w:history="1">
        <w:r w:rsidRPr="0084183F">
          <w:rPr>
            <w:rFonts w:ascii="Courier New" w:eastAsia="Times New Roman" w:hAnsi="Courier New" w:cs="Courier New"/>
            <w:color w:val="073A5E"/>
            <w:spacing w:val="1"/>
            <w:sz w:val="14"/>
            <w:szCs w:val="14"/>
            <w:u w:val="single"/>
          </w:rPr>
          <w:t>56-бабына</w:t>
        </w:r>
      </w:hyperlink>
      <w:r w:rsidRPr="0084183F">
        <w:rPr>
          <w:rFonts w:ascii="Courier New" w:eastAsia="Times New Roman" w:hAnsi="Courier New" w:cs="Courier New"/>
          <w:color w:val="000000"/>
          <w:spacing w:val="1"/>
          <w:sz w:val="14"/>
          <w:szCs w:val="14"/>
        </w:rPr>
        <w:t>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орта білімнен кейінгі білімнің білім беру бағдарламаларын әзірлеушілер қолданады.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МЖБС-да келесі терминдер мен анықтамалар қолданылады: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1) базалық құзырет – білім алушының жеке, әлеуметтік және кәсіби қызметіне қажетті білім, білік және дағдылардың жиынтығы;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тізбесі;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дипломдық жұмыс (жоба) – білім алушылардың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жеке оқу жоспары – меңгерілетін орта білімнен кейінгі білімнің білім беру бағдарламасы шегінде жеке білім беру қажеттіліктерін іске асыруға ықпал ететін білім алушының оқу жоспары;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жобалау жұмысы – педагогтің немесе тәлімгердің басшылығымен орындалатын білім алушының практикалық және/немесе шығармашылық жұмысы;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жұмыс оқу бағдарламасы – жұмыс оқу жоспарының нақты модулі үшін орта білімнен кейінгі білім беру ұйымы әзірлейтін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жұмыс оқу жоспары – орта білімнен кейінгі білім беру ұйымы әзірлейтін модульдерінің тізбесін, көлемдерін, оларды зерделеу дәйектілігін, сондай-ақ олардың игерілуін бақылау нысанын регламенттейтін құжат;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кәсіптік модуль – кәсіби құзыретті қалыптастыруға бағытталған білім беру бағдарламасының функционалдық аяқталған құрылымдық элементі;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консультация – білім беру бағдарламаcын меңгеру кезінде білім алушыларға көмек көрсетуді қамтамасыз ететін оқу сабақтарының нысаны;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кредит – біліктіліктегі оқыту нәтижелерінің жалпы салмағының немесе біліктіліктің жеке компонентінің сандық көрінісі;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кредиттік-модульдік жүйе – модульдік және кредиттік оқыту технологиясының бірлігіне негізделген оқу процесін ұйымдастыру моделі;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міндетті компонент – білім алушылар міндетті түрде меңгеретін модульдерінің тізбесі;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2 тарау. Орта білімнен кейінгі білім берудің мазмұнына оқыту нәтижелеріне бағдар жасай отырып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Орта білімнен кейінгі білімнің мазмұны білім беру бағдарламаларымен анықталады және оқыту нәтижелеріне бағдарланады.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Орта білімнен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Білім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 талаптарының негізінде дербес әзірлейді.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Білім беру бағдарламасының құрылымына паспорт, жұмыс оқу жоспары және жұмыс оқу бағдарламалары кіреді.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5.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6. Орта білімнен кейінгі білімнің білім беру бағдарламалары кредиттік-модульдік технологияны қолдана отырып, құзыреттілік тәсіл негізінде құрылады.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7. Орта білімнен кейінгі білімнің білім беру бағдарламалары базалық құзыреттерді қалыптастыратын базалық модульдерді оқытуды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Орта білімнен кейінгі білімнің білім беру бағдарламаларын іске асыру кезінде мынадай базалық модульдер оқытылады: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дене қасиеттерін дамыту және жетілдіру;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ақпараттық-коммуникациялық және цифрлық технологияларды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қоғам мен еңбек ұжымында әлеуметтену және бейімделу үшін әлеуметтік ғылымдар негіздерін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4) кәсіби қызметте қазіргі заманғы экономикалық жүйенің жұмыс істеуінің негізгі заңдылықтары мен механизмдерін қолдану.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Орта білімнен кейінгі білім беру ұйымның қалауы бойынша базалық модульдер мамандық бейініне байланысты кәсіптік модульдерге біріктіріледі.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Қосымша базалық модульдерді қосуға рұқсат етіледі.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8. Кәсіптік модульдер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Кәсіптік модульдерді орта білімнен кейінгі білім беру ұйымы дербес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9. Орта білімнен кейінгі білімнің білім беру бағдарламалары теориялық оқытумен қатар өндірістік оқыту мен кәсіптік практиканы қамтиды.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Кәсіптік практика оқу, өндірістік және дипломалды болып бөлінеді.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Дуальды оқытуды пайдаланылатын орта білімнен кейінгі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10.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Шығармашылық тапсырма туралы ережені орта білімнен кейінгі білім беру ұйымы дербес әзірлейді.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Біліктілік емтихандары әрбір біліктілік бойынша практикалық жұмыс немесе демонстрациялық емтихан 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11. Жұмыс оқу жоспарлары МЖБС-ның қосымшасына сәйкес орта білімнен кейінгі білім берудің оқу жоспарының моделі негізінде әзірленеді.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беру ұйымы бекітеді.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13. Жұмыс оқу жоспарлары мен бағдарламаларын әзірлеу және іске асыру кезінде орта білімнен кейінгі білім беру ұйымы: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 бір мамандық шеңберінде модульдердің/біліктіліктердің жүйелігін, тізбесін және санын айқындайды;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3) оқу процесін ұйымдастыру мен бақылау нысандарын, әдістерін, оқытудың әртүрлі технологияларын таңдайды.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14. Орта білімнен кейінгі білім беру бағдарламасының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(біліктіліктер) бойынша білім берудің келесі деңгейінде оқыту нәтижелері мен кредиттерді/сағаттарды қайта есептеуді қамтамасыз етеді.</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3- тарау. Білім алушылардың оқу жүктемесінің ең жоғары көлеміне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15.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16. Әрбір оқу жылына арналған міндетті оқу уақытының көлемі 60 кредитті/1440 сағатты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      Білім алушылардың жеке қабілеттерін дамыту және көмек көрсету үшін факультативтік сабақтар мен консультациялар қарастырылған.</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17.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 кредит 24 академиялық сағатқа, 1 академиялық сағат 45 минутқа тең.</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18.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4-тарау. Білім алушылардың даярлық деңгейіне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19.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5-тарау. Оқу уақытына қойылатын талаптар</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20. Білім беру бағдарламаларын игеру мерзімдері білім беру деңгейлеріне байланысты анықталады: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жалпы орта білім базасында 180 кредит;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техникалық және кәсіптік білім базасында білікті жұмысшы біліктілігімен 120 кредит;</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техникалық және кәсіптік білім базасында орта буын маманы біліктілігімен 60 кредит.</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13" w:name="z799"/>
            <w:bookmarkEnd w:id="13"/>
            <w:r w:rsidRPr="0084183F">
              <w:rPr>
                <w:rFonts w:ascii="Courier New" w:eastAsia="Times New Roman" w:hAnsi="Courier New" w:cs="Courier New"/>
                <w:color w:val="000000"/>
                <w:sz w:val="14"/>
                <w:szCs w:val="14"/>
              </w:rPr>
              <w:t>Орта білімнен кейінгі білім</w:t>
            </w:r>
            <w:r w:rsidRPr="0084183F">
              <w:rPr>
                <w:rFonts w:ascii="Courier New" w:eastAsia="Times New Roman" w:hAnsi="Courier New" w:cs="Courier New"/>
                <w:color w:val="000000"/>
                <w:sz w:val="14"/>
                <w:szCs w:val="14"/>
              </w:rPr>
              <w:br/>
              <w:t>берудің мемлекеттік жалпыға</w:t>
            </w:r>
            <w:r w:rsidRPr="0084183F">
              <w:rPr>
                <w:rFonts w:ascii="Courier New" w:eastAsia="Times New Roman" w:hAnsi="Courier New" w:cs="Courier New"/>
                <w:color w:val="000000"/>
                <w:sz w:val="14"/>
                <w:szCs w:val="14"/>
              </w:rPr>
              <w:br/>
              <w:t>міндетті стандартына 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Орта білімнен кейінгі білім берудің оқу жоспарының моделі</w:t>
      </w:r>
    </w:p>
    <w:tbl>
      <w:tblPr>
        <w:tblW w:w="9241" w:type="dxa"/>
        <w:tblBorders>
          <w:top w:val="single" w:sz="4" w:space="0" w:color="CFCFCF"/>
          <w:left w:val="single" w:sz="4" w:space="0" w:color="CFCFCF"/>
          <w:bottom w:val="single" w:sz="4" w:space="0" w:color="CFCFCF"/>
          <w:right w:val="single" w:sz="4" w:space="0" w:color="CFCFCF"/>
        </w:tblBorders>
        <w:shd w:val="clear" w:color="auto" w:fill="E8E9EB"/>
        <w:tblCellMar>
          <w:left w:w="0" w:type="dxa"/>
          <w:right w:w="0" w:type="dxa"/>
        </w:tblCellMar>
        <w:tblLook w:val="04A0"/>
      </w:tblPr>
      <w:tblGrid>
        <w:gridCol w:w="360"/>
        <w:gridCol w:w="2278"/>
        <w:gridCol w:w="2458"/>
        <w:gridCol w:w="2679"/>
        <w:gridCol w:w="1466"/>
      </w:tblGrid>
      <w:tr w:rsidR="0084183F" w:rsidRPr="0084183F" w:rsidTr="0084183F">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р/н</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Оқу қызметінің модульдері мен түрлерінің атауы</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Кредиттер/сағаттар саны</w:t>
            </w:r>
          </w:p>
        </w:tc>
      </w:tr>
      <w:tr w:rsidR="0084183F" w:rsidRPr="0084183F" w:rsidTr="0084183F">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84183F" w:rsidRPr="0084183F" w:rsidRDefault="0084183F" w:rsidP="0084183F">
            <w:pPr>
              <w:spacing w:after="0" w:line="240" w:lineRule="auto"/>
              <w:rPr>
                <w:rFonts w:ascii="Courier New" w:eastAsia="Times New Roman" w:hAnsi="Courier New" w:cs="Courier New"/>
                <w:color w:val="000000"/>
                <w:spacing w:val="1"/>
                <w:sz w:val="14"/>
                <w:szCs w:val="14"/>
              </w:rPr>
            </w:pP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84183F" w:rsidRPr="0084183F" w:rsidRDefault="0084183F" w:rsidP="0084183F">
            <w:pPr>
              <w:spacing w:after="0" w:line="240" w:lineRule="auto"/>
              <w:rPr>
                <w:rFonts w:ascii="Courier New" w:eastAsia="Times New Roman" w:hAnsi="Courier New" w:cs="Courier New"/>
                <w:color w:val="000000"/>
                <w:spacing w:val="1"/>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Орта буын маманы біліктілігімен техникалық және кәсіптік білім базасында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Білікті жұмысшы кадрларының біліктілігімен техникалық және кәсіптік білім базасында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Жалпы орта білім базасында</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Базалық модульдер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Кәсіптік модульдер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xml:space="preserve">Білікті жұмысшы кадрларының деңгейі бойынша кәсіптік </w:t>
            </w:r>
            <w:r w:rsidRPr="0084183F">
              <w:rPr>
                <w:rFonts w:ascii="Courier New" w:eastAsia="Times New Roman" w:hAnsi="Courier New" w:cs="Courier New"/>
                <w:color w:val="000000"/>
                <w:spacing w:val="1"/>
                <w:sz w:val="14"/>
                <w:szCs w:val="14"/>
              </w:rPr>
              <w:lastRenderedPageBreak/>
              <w:t>модульдер*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60/1440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lastRenderedPageBreak/>
              <w:t>2.2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Қолданбалы бакалавр біліктілігінің кәсіптік модульдері*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Аралық аттестаттау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Қорытынды аттестаттау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Міндетті оқыту жиыны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180/4320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120/2880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60/1440</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Факультативтік сабақтар</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аптасына 4 сағаттан аспайды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Консультация</w:t>
            </w:r>
          </w:p>
        </w:tc>
        <w:tc>
          <w:tcPr>
            <w:tcW w:w="0" w:type="auto"/>
            <w:gridSpan w:val="3"/>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оқу жылына 100 сағаттан аспайды</w:t>
            </w:r>
          </w:p>
        </w:tc>
      </w:tr>
      <w:tr w:rsidR="0084183F" w:rsidRPr="0084183F" w:rsidTr="0084183F">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0" w:line="240" w:lineRule="auto"/>
              <w:rPr>
                <w:rFonts w:ascii="Courier New" w:eastAsia="Times New Roman" w:hAnsi="Courier New" w:cs="Courier New"/>
                <w:color w:val="000000"/>
                <w:sz w:val="14"/>
                <w:szCs w:val="1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Барлығы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206/4944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138/3312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84183F" w:rsidRPr="0084183F" w:rsidRDefault="0084183F" w:rsidP="0084183F">
            <w:pPr>
              <w:spacing w:after="360" w:line="197" w:lineRule="atLeast"/>
              <w:jc w:val="center"/>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69/1656</w:t>
            </w:r>
            <w:r w:rsidRPr="0084183F">
              <w:rPr>
                <w:rFonts w:ascii="Courier New" w:eastAsia="Times New Roman" w:hAnsi="Courier New" w:cs="Courier New"/>
                <w:color w:val="000000"/>
                <w:sz w:val="14"/>
                <w:szCs w:val="14"/>
              </w:rPr>
              <w:t>Жүктеу</w:t>
            </w:r>
          </w:p>
        </w:tc>
      </w:tr>
    </w:tbl>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Ескерпе:</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өндірістік оқыту және/немесе кәсіптік практика кәсіптік модульдің кемінде 40% -ын құрайды.</w:t>
      </w:r>
    </w:p>
    <w:p w:rsidR="0084183F" w:rsidRPr="0084183F" w:rsidRDefault="0084183F" w:rsidP="0084183F">
      <w:pPr>
        <w:shd w:val="clear" w:color="auto" w:fill="E8E9EB"/>
        <w:spacing w:after="360" w:line="197" w:lineRule="atLeast"/>
        <w:textAlignment w:val="baseline"/>
        <w:rPr>
          <w:rFonts w:ascii="Courier New" w:eastAsia="Times New Roman" w:hAnsi="Courier New" w:cs="Courier New"/>
          <w:color w:val="000000"/>
          <w:spacing w:val="1"/>
          <w:sz w:val="14"/>
          <w:szCs w:val="14"/>
        </w:rPr>
      </w:pPr>
      <w:r w:rsidRPr="0084183F">
        <w:rPr>
          <w:rFonts w:ascii="Courier New" w:eastAsia="Times New Roman" w:hAnsi="Courier New" w:cs="Courier New"/>
          <w:color w:val="000000"/>
          <w:spacing w:val="1"/>
          <w:sz w:val="14"/>
          <w:szCs w:val="14"/>
        </w:rPr>
        <w:t>      ** орта буын маманының мәндес біліктілігінің кәсіптік модульдерін игеру көзделген.</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14" w:name="z73"/>
            <w:bookmarkEnd w:id="14"/>
            <w:r w:rsidRPr="0084183F">
              <w:rPr>
                <w:rFonts w:ascii="Courier New" w:eastAsia="Times New Roman" w:hAnsi="Courier New" w:cs="Courier New"/>
                <w:color w:val="000000"/>
                <w:sz w:val="14"/>
                <w:szCs w:val="14"/>
              </w:rPr>
              <w:t>Қазақстан Республикасы</w:t>
            </w:r>
            <w:r w:rsidRPr="0084183F">
              <w:rPr>
                <w:rFonts w:ascii="Courier New" w:eastAsia="Times New Roman" w:hAnsi="Courier New" w:cs="Courier New"/>
                <w:color w:val="000000"/>
                <w:sz w:val="14"/>
                <w:szCs w:val="14"/>
              </w:rPr>
              <w:br/>
              <w:t>Білім және ғылым министрінің</w:t>
            </w:r>
            <w:r w:rsidRPr="0084183F">
              <w:rPr>
                <w:rFonts w:ascii="Courier New" w:eastAsia="Times New Roman" w:hAnsi="Courier New" w:cs="Courier New"/>
                <w:color w:val="000000"/>
                <w:sz w:val="14"/>
                <w:szCs w:val="14"/>
              </w:rPr>
              <w:br/>
              <w:t>2018 жылғы 31 қазандағы</w:t>
            </w:r>
            <w:r w:rsidRPr="0084183F">
              <w:rPr>
                <w:rFonts w:ascii="Courier New" w:eastAsia="Times New Roman" w:hAnsi="Courier New" w:cs="Courier New"/>
                <w:color w:val="000000"/>
                <w:sz w:val="14"/>
                <w:szCs w:val="14"/>
              </w:rPr>
              <w:br/>
              <w:t>№ 604 бұйрығына</w:t>
            </w:r>
            <w:r w:rsidRPr="0084183F">
              <w:rPr>
                <w:rFonts w:ascii="Courier New" w:eastAsia="Times New Roman" w:hAnsi="Courier New" w:cs="Courier New"/>
                <w:color w:val="000000"/>
                <w:sz w:val="14"/>
                <w:szCs w:val="14"/>
              </w:rPr>
              <w:br/>
              <w:t>7-қосымша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Жоғары білім берудің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FF0000"/>
          <w:spacing w:val="1"/>
          <w:sz w:val="14"/>
          <w:szCs w:val="14"/>
        </w:rPr>
      </w:pPr>
      <w:r w:rsidRPr="0084183F">
        <w:rPr>
          <w:rFonts w:ascii="Courier New" w:eastAsia="Times New Roman" w:hAnsi="Courier New" w:cs="Courier New"/>
          <w:color w:val="FF0000"/>
          <w:spacing w:val="1"/>
          <w:sz w:val="14"/>
          <w:szCs w:val="14"/>
        </w:rPr>
        <w:t>      Ескерту. 7-қосымшаның күші жойылды - ҚР Ғылым және жоғары білім министрінің 20.07.2022 </w:t>
      </w:r>
      <w:hyperlink r:id="rId101" w:anchor="z7" w:history="1">
        <w:r w:rsidRPr="0084183F">
          <w:rPr>
            <w:rFonts w:ascii="Courier New" w:eastAsia="Times New Roman" w:hAnsi="Courier New" w:cs="Courier New"/>
            <w:color w:val="073A5E"/>
            <w:spacing w:val="1"/>
            <w:sz w:val="14"/>
            <w:szCs w:val="14"/>
            <w:u w:val="single"/>
          </w:rPr>
          <w:t>№ 2</w:t>
        </w:r>
      </w:hyperlink>
      <w:r w:rsidRPr="0084183F">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tbl>
      <w:tblPr>
        <w:tblW w:w="9241" w:type="dxa"/>
        <w:shd w:val="clear" w:color="auto" w:fill="E8E9EB"/>
        <w:tblCellMar>
          <w:left w:w="0" w:type="dxa"/>
          <w:right w:w="0" w:type="dxa"/>
        </w:tblCellMar>
        <w:tblLook w:val="04A0"/>
      </w:tblPr>
      <w:tblGrid>
        <w:gridCol w:w="5815"/>
        <w:gridCol w:w="3426"/>
      </w:tblGrid>
      <w:tr w:rsidR="0084183F" w:rsidRPr="0084183F" w:rsidTr="0084183F">
        <w:tc>
          <w:tcPr>
            <w:tcW w:w="4644"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r w:rsidRPr="0084183F">
              <w:rPr>
                <w:rFonts w:ascii="Courier New" w:eastAsia="Times New Roman" w:hAnsi="Courier New" w:cs="Courier New"/>
                <w:color w:val="000000"/>
                <w:sz w:val="14"/>
                <w:szCs w:val="14"/>
              </w:rPr>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84183F" w:rsidRPr="0084183F" w:rsidRDefault="0084183F" w:rsidP="0084183F">
            <w:pPr>
              <w:spacing w:after="0" w:line="240" w:lineRule="auto"/>
              <w:jc w:val="center"/>
              <w:rPr>
                <w:rFonts w:ascii="Courier New" w:eastAsia="Times New Roman" w:hAnsi="Courier New" w:cs="Courier New"/>
                <w:color w:val="000000"/>
                <w:sz w:val="14"/>
                <w:szCs w:val="14"/>
              </w:rPr>
            </w:pPr>
            <w:bookmarkStart w:id="15" w:name="z88"/>
            <w:bookmarkEnd w:id="15"/>
            <w:r w:rsidRPr="0084183F">
              <w:rPr>
                <w:rFonts w:ascii="Courier New" w:eastAsia="Times New Roman" w:hAnsi="Courier New" w:cs="Courier New"/>
                <w:color w:val="000000"/>
                <w:sz w:val="14"/>
                <w:szCs w:val="14"/>
              </w:rPr>
              <w:t>Қазақстан Республикасы</w:t>
            </w:r>
            <w:r w:rsidRPr="0084183F">
              <w:rPr>
                <w:rFonts w:ascii="Courier New" w:eastAsia="Times New Roman" w:hAnsi="Courier New" w:cs="Courier New"/>
                <w:color w:val="000000"/>
                <w:sz w:val="14"/>
                <w:szCs w:val="14"/>
              </w:rPr>
              <w:br/>
              <w:t>Білім және ғылым министрінің</w:t>
            </w:r>
            <w:r w:rsidRPr="0084183F">
              <w:rPr>
                <w:rFonts w:ascii="Courier New" w:eastAsia="Times New Roman" w:hAnsi="Courier New" w:cs="Courier New"/>
                <w:color w:val="000000"/>
                <w:sz w:val="14"/>
                <w:szCs w:val="14"/>
              </w:rPr>
              <w:br/>
              <w:t>2018 жылғы 31 қазандағы</w:t>
            </w:r>
            <w:r w:rsidRPr="0084183F">
              <w:rPr>
                <w:rFonts w:ascii="Courier New" w:eastAsia="Times New Roman" w:hAnsi="Courier New" w:cs="Courier New"/>
                <w:color w:val="000000"/>
                <w:sz w:val="14"/>
                <w:szCs w:val="14"/>
              </w:rPr>
              <w:br/>
              <w:t>№ 604 бұйрығына</w:t>
            </w:r>
            <w:r w:rsidRPr="0084183F">
              <w:rPr>
                <w:rFonts w:ascii="Courier New" w:eastAsia="Times New Roman" w:hAnsi="Courier New" w:cs="Courier New"/>
                <w:color w:val="000000"/>
                <w:sz w:val="14"/>
                <w:szCs w:val="14"/>
              </w:rPr>
              <w:br/>
              <w:t>8-қосымша</w:t>
            </w:r>
          </w:p>
        </w:tc>
      </w:tr>
    </w:tbl>
    <w:p w:rsidR="0084183F" w:rsidRPr="0084183F" w:rsidRDefault="0084183F" w:rsidP="0084183F">
      <w:pPr>
        <w:shd w:val="clear" w:color="auto" w:fill="E8E9EB"/>
        <w:spacing w:before="155" w:after="93" w:line="269" w:lineRule="atLeast"/>
        <w:textAlignment w:val="baseline"/>
        <w:outlineLvl w:val="2"/>
        <w:rPr>
          <w:rFonts w:ascii="Courier New" w:eastAsia="Times New Roman" w:hAnsi="Courier New" w:cs="Courier New"/>
          <w:color w:val="1E1E1E"/>
        </w:rPr>
      </w:pPr>
      <w:r w:rsidRPr="0084183F">
        <w:rPr>
          <w:rFonts w:ascii="Courier New" w:eastAsia="Times New Roman" w:hAnsi="Courier New" w:cs="Courier New"/>
          <w:color w:val="1E1E1E"/>
        </w:rPr>
        <w:t>Жоғары оқу орнынан кейінгі білім берудің мемлекеттік жалпыға міндетті стандарты</w:t>
      </w:r>
    </w:p>
    <w:p w:rsidR="0084183F" w:rsidRPr="0084183F" w:rsidRDefault="0084183F" w:rsidP="0084183F">
      <w:pPr>
        <w:shd w:val="clear" w:color="auto" w:fill="E8E9EB"/>
        <w:spacing w:after="0" w:line="197" w:lineRule="atLeast"/>
        <w:textAlignment w:val="baseline"/>
        <w:rPr>
          <w:rFonts w:ascii="Courier New" w:eastAsia="Times New Roman" w:hAnsi="Courier New" w:cs="Courier New"/>
          <w:color w:val="FF0000"/>
          <w:spacing w:val="1"/>
          <w:sz w:val="14"/>
          <w:szCs w:val="14"/>
        </w:rPr>
      </w:pPr>
      <w:r w:rsidRPr="0084183F">
        <w:rPr>
          <w:rFonts w:ascii="Courier New" w:eastAsia="Times New Roman" w:hAnsi="Courier New" w:cs="Courier New"/>
          <w:color w:val="FF0000"/>
          <w:spacing w:val="1"/>
          <w:sz w:val="14"/>
          <w:szCs w:val="14"/>
        </w:rPr>
        <w:t>      Ескерту. 8-қосымшаның күші жойылды - ҚР Ғылым және жоғары білім министрінің 20.07.2022 </w:t>
      </w:r>
      <w:hyperlink r:id="rId102" w:anchor="z7" w:history="1">
        <w:r w:rsidRPr="0084183F">
          <w:rPr>
            <w:rFonts w:ascii="Courier New" w:eastAsia="Times New Roman" w:hAnsi="Courier New" w:cs="Courier New"/>
            <w:color w:val="073A5E"/>
            <w:spacing w:val="1"/>
            <w:sz w:val="14"/>
            <w:szCs w:val="14"/>
            <w:u w:val="single"/>
          </w:rPr>
          <w:t>№ 2</w:t>
        </w:r>
      </w:hyperlink>
      <w:r w:rsidRPr="0084183F">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бұйрығымен.</w:t>
      </w:r>
    </w:p>
    <w:p w:rsidR="00F3045E" w:rsidRDefault="00F3045E"/>
    <w:sectPr w:rsidR="00F304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84183F"/>
    <w:rsid w:val="0084183F"/>
    <w:rsid w:val="00F30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418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4183F"/>
    <w:rPr>
      <w:rFonts w:ascii="Times New Roman" w:eastAsia="Times New Roman" w:hAnsi="Times New Roman" w:cs="Times New Roman"/>
      <w:b/>
      <w:bCs/>
      <w:sz w:val="27"/>
      <w:szCs w:val="27"/>
    </w:rPr>
  </w:style>
  <w:style w:type="numbering" w:customStyle="1" w:styleId="1">
    <w:name w:val="Нет списка1"/>
    <w:next w:val="a2"/>
    <w:uiPriority w:val="99"/>
    <w:semiHidden/>
    <w:unhideWhenUsed/>
    <w:rsid w:val="0084183F"/>
  </w:style>
  <w:style w:type="paragraph" w:styleId="a3">
    <w:name w:val="Normal (Web)"/>
    <w:basedOn w:val="a"/>
    <w:uiPriority w:val="99"/>
    <w:unhideWhenUsed/>
    <w:rsid w:val="008418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
    <w:name w:val="note"/>
    <w:basedOn w:val="a0"/>
    <w:rsid w:val="0084183F"/>
  </w:style>
  <w:style w:type="character" w:styleId="a4">
    <w:name w:val="Hyperlink"/>
    <w:basedOn w:val="a0"/>
    <w:uiPriority w:val="99"/>
    <w:semiHidden/>
    <w:unhideWhenUsed/>
    <w:rsid w:val="0084183F"/>
    <w:rPr>
      <w:color w:val="0000FF"/>
      <w:u w:val="single"/>
    </w:rPr>
  </w:style>
  <w:style w:type="character" w:styleId="a5">
    <w:name w:val="FollowedHyperlink"/>
    <w:basedOn w:val="a0"/>
    <w:uiPriority w:val="99"/>
    <w:semiHidden/>
    <w:unhideWhenUsed/>
    <w:rsid w:val="0084183F"/>
    <w:rPr>
      <w:color w:val="800080"/>
      <w:u w:val="single"/>
    </w:rPr>
  </w:style>
  <w:style w:type="paragraph" w:customStyle="1" w:styleId="note1">
    <w:name w:val="note1"/>
    <w:basedOn w:val="a"/>
    <w:rsid w:val="008418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2854930">
      <w:bodyDiv w:val="1"/>
      <w:marLeft w:val="0"/>
      <w:marRight w:val="0"/>
      <w:marTop w:val="0"/>
      <w:marBottom w:val="0"/>
      <w:divBdr>
        <w:top w:val="none" w:sz="0" w:space="0" w:color="auto"/>
        <w:left w:val="none" w:sz="0" w:space="0" w:color="auto"/>
        <w:bottom w:val="none" w:sz="0" w:space="0" w:color="auto"/>
        <w:right w:val="none" w:sz="0" w:space="0" w:color="auto"/>
      </w:divBdr>
    </w:div>
    <w:div w:id="331028618">
      <w:bodyDiv w:val="1"/>
      <w:marLeft w:val="0"/>
      <w:marRight w:val="0"/>
      <w:marTop w:val="0"/>
      <w:marBottom w:val="0"/>
      <w:divBdr>
        <w:top w:val="none" w:sz="0" w:space="0" w:color="auto"/>
        <w:left w:val="none" w:sz="0" w:space="0" w:color="auto"/>
        <w:bottom w:val="none" w:sz="0" w:space="0" w:color="auto"/>
        <w:right w:val="none" w:sz="0" w:space="0" w:color="auto"/>
      </w:divBdr>
    </w:div>
    <w:div w:id="157878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1800017669" TargetMode="External"/><Relationship Id="rId21" Type="http://schemas.openxmlformats.org/officeDocument/2006/relationships/hyperlink" Target="https://adilet.zan.kz/kaz/docs/V1800017669" TargetMode="External"/><Relationship Id="rId42" Type="http://schemas.openxmlformats.org/officeDocument/2006/relationships/hyperlink" Target="https://adilet.zan.kz/kaz/docs/V1800017669" TargetMode="External"/><Relationship Id="rId47" Type="http://schemas.openxmlformats.org/officeDocument/2006/relationships/hyperlink" Target="https://adilet.zan.kz/kaz/docs/V1600014235" TargetMode="External"/><Relationship Id="rId63" Type="http://schemas.openxmlformats.org/officeDocument/2006/relationships/hyperlink" Target="https://adilet.zan.kz/kaz/docs/V1200008170" TargetMode="External"/><Relationship Id="rId68" Type="http://schemas.openxmlformats.org/officeDocument/2006/relationships/hyperlink" Target="https://adilet.zan.kz/kaz/docs/V2000020580" TargetMode="External"/><Relationship Id="rId84" Type="http://schemas.openxmlformats.org/officeDocument/2006/relationships/hyperlink" Target="https://adilet.zan.kz/kaz/docs/V1800017669" TargetMode="External"/><Relationship Id="rId89" Type="http://schemas.openxmlformats.org/officeDocument/2006/relationships/hyperlink" Target="https://adilet.zan.kz/kaz/docs/V2000020580" TargetMode="External"/><Relationship Id="rId7" Type="http://schemas.openxmlformats.org/officeDocument/2006/relationships/hyperlink" Target="https://adilet.zan.kz/kaz/docs/V1800017669" TargetMode="External"/><Relationship Id="rId71" Type="http://schemas.openxmlformats.org/officeDocument/2006/relationships/hyperlink" Target="https://adilet.zan.kz/kaz/docs/V2000021146" TargetMode="External"/><Relationship Id="rId92" Type="http://schemas.openxmlformats.org/officeDocument/2006/relationships/hyperlink" Target="https://adilet.zan.kz/kaz/docs/V1800017669" TargetMode="External"/><Relationship Id="rId2" Type="http://schemas.openxmlformats.org/officeDocument/2006/relationships/settings" Target="settings.xml"/><Relationship Id="rId16" Type="http://schemas.openxmlformats.org/officeDocument/2006/relationships/hyperlink" Target="https://adilet.zan.kz/kaz/docs/V1800017669" TargetMode="External"/><Relationship Id="rId29" Type="http://schemas.openxmlformats.org/officeDocument/2006/relationships/hyperlink" Target="https://adilet.zan.kz/kaz/docs/V1800017669" TargetMode="External"/><Relationship Id="rId11" Type="http://schemas.openxmlformats.org/officeDocument/2006/relationships/hyperlink" Target="https://adilet.zan.kz/kaz/docs/V1800017669" TargetMode="External"/><Relationship Id="rId24" Type="http://schemas.openxmlformats.org/officeDocument/2006/relationships/hyperlink" Target="https://adilet.zan.kz/kaz/docs/V1800017669" TargetMode="External"/><Relationship Id="rId32" Type="http://schemas.openxmlformats.org/officeDocument/2006/relationships/hyperlink" Target="https://adilet.zan.kz/kaz/docs/V1800017669" TargetMode="External"/><Relationship Id="rId37" Type="http://schemas.openxmlformats.org/officeDocument/2006/relationships/hyperlink" Target="https://adilet.zan.kz/kaz/docs/V1800017669" TargetMode="External"/><Relationship Id="rId40" Type="http://schemas.openxmlformats.org/officeDocument/2006/relationships/hyperlink" Target="https://adilet.zan.kz/kaz/docs/V1800017669" TargetMode="External"/><Relationship Id="rId45" Type="http://schemas.openxmlformats.org/officeDocument/2006/relationships/hyperlink" Target="https://adilet.zan.kz/kaz/docs/V2000020580" TargetMode="External"/><Relationship Id="rId53" Type="http://schemas.openxmlformats.org/officeDocument/2006/relationships/hyperlink" Target="https://adilet.zan.kz/kaz/docs/V2000020580" TargetMode="External"/><Relationship Id="rId58" Type="http://schemas.openxmlformats.org/officeDocument/2006/relationships/hyperlink" Target="https://adilet.zan.kz/kaz/docs/V2000020580" TargetMode="External"/><Relationship Id="rId66" Type="http://schemas.openxmlformats.org/officeDocument/2006/relationships/hyperlink" Target="https://adilet.zan.kz/kaz/docs/V2000021146" TargetMode="External"/><Relationship Id="rId74" Type="http://schemas.openxmlformats.org/officeDocument/2006/relationships/hyperlink" Target="https://adilet.zan.kz/kaz/docs/V1800017669" TargetMode="External"/><Relationship Id="rId79" Type="http://schemas.openxmlformats.org/officeDocument/2006/relationships/hyperlink" Target="https://adilet.zan.kz/kaz/docs/V1500011716" TargetMode="External"/><Relationship Id="rId87" Type="http://schemas.openxmlformats.org/officeDocument/2006/relationships/hyperlink" Target="https://adilet.zan.kz/kaz/docs/V1500011716" TargetMode="External"/><Relationship Id="rId102" Type="http://schemas.openxmlformats.org/officeDocument/2006/relationships/hyperlink" Target="https://adilet.zan.kz/kaz/docs/V2200028916" TargetMode="External"/><Relationship Id="rId5" Type="http://schemas.openxmlformats.org/officeDocument/2006/relationships/hyperlink" Target="https://adilet.zan.kz/kaz/docs/V1800017669" TargetMode="External"/><Relationship Id="rId61" Type="http://schemas.openxmlformats.org/officeDocument/2006/relationships/hyperlink" Target="https://adilet.zan.kz/kaz/docs/Z070000319_" TargetMode="External"/><Relationship Id="rId82" Type="http://schemas.openxmlformats.org/officeDocument/2006/relationships/hyperlink" Target="https://adilet.zan.kz/kaz/docs/V2000020580" TargetMode="External"/><Relationship Id="rId90" Type="http://schemas.openxmlformats.org/officeDocument/2006/relationships/hyperlink" Target="https://adilet.zan.kz/kaz/docs/V2000020580" TargetMode="External"/><Relationship Id="rId95" Type="http://schemas.openxmlformats.org/officeDocument/2006/relationships/hyperlink" Target="https://adilet.zan.kz/kaz/docs/Z070000319_" TargetMode="External"/><Relationship Id="rId19" Type="http://schemas.openxmlformats.org/officeDocument/2006/relationships/hyperlink" Target="https://adilet.zan.kz/kaz/docs/V1800017669" TargetMode="External"/><Relationship Id="rId14" Type="http://schemas.openxmlformats.org/officeDocument/2006/relationships/hyperlink" Target="https://adilet.zan.kz/kaz/docs/V2200028916" TargetMode="External"/><Relationship Id="rId22" Type="http://schemas.openxmlformats.org/officeDocument/2006/relationships/hyperlink" Target="https://adilet.zan.kz/kaz/docs/V1800017669" TargetMode="External"/><Relationship Id="rId27" Type="http://schemas.openxmlformats.org/officeDocument/2006/relationships/hyperlink" Target="https://adilet.zan.kz/kaz/docs/V1800017669" TargetMode="External"/><Relationship Id="rId30" Type="http://schemas.openxmlformats.org/officeDocument/2006/relationships/hyperlink" Target="https://adilet.zan.kz/kaz/docs/V1800017669" TargetMode="External"/><Relationship Id="rId35" Type="http://schemas.openxmlformats.org/officeDocument/2006/relationships/hyperlink" Target="https://adilet.zan.kz/kaz/docs/V1800017669" TargetMode="External"/><Relationship Id="rId43" Type="http://schemas.openxmlformats.org/officeDocument/2006/relationships/hyperlink" Target="https://adilet.zan.kz/kaz/docs/Z070000319_" TargetMode="External"/><Relationship Id="rId48" Type="http://schemas.openxmlformats.org/officeDocument/2006/relationships/hyperlink" Target="https://adilet.zan.kz/kaz/docs/V2000020580" TargetMode="External"/><Relationship Id="rId56" Type="http://schemas.openxmlformats.org/officeDocument/2006/relationships/hyperlink" Target="https://adilet.zan.kz/kaz/docs/V2000020580" TargetMode="External"/><Relationship Id="rId64" Type="http://schemas.openxmlformats.org/officeDocument/2006/relationships/hyperlink" Target="https://adilet.zan.kz/kaz/docs/V1300008424" TargetMode="External"/><Relationship Id="rId69" Type="http://schemas.openxmlformats.org/officeDocument/2006/relationships/hyperlink" Target="https://adilet.zan.kz/kaz/docs/V1500011716" TargetMode="External"/><Relationship Id="rId77" Type="http://schemas.openxmlformats.org/officeDocument/2006/relationships/hyperlink" Target="https://adilet.zan.kz/kaz/docs/V1200008170" TargetMode="External"/><Relationship Id="rId100" Type="http://schemas.openxmlformats.org/officeDocument/2006/relationships/hyperlink" Target="https://adilet.zan.kz/kaz/docs/Z070000319_" TargetMode="External"/><Relationship Id="rId8" Type="http://schemas.openxmlformats.org/officeDocument/2006/relationships/hyperlink" Target="https://adilet.zan.kz/kaz/docs/V1800017669" TargetMode="External"/><Relationship Id="rId51" Type="http://schemas.openxmlformats.org/officeDocument/2006/relationships/hyperlink" Target="https://adilet.zan.kz/kaz/docs/V2000020580" TargetMode="External"/><Relationship Id="rId72" Type="http://schemas.openxmlformats.org/officeDocument/2006/relationships/hyperlink" Target="https://adilet.zan.kz/kaz/docs/V1800017669" TargetMode="External"/><Relationship Id="rId80" Type="http://schemas.openxmlformats.org/officeDocument/2006/relationships/hyperlink" Target="https://adilet.zan.kz/kaz/docs/V1800017669" TargetMode="External"/><Relationship Id="rId85" Type="http://schemas.openxmlformats.org/officeDocument/2006/relationships/hyperlink" Target="https://adilet.zan.kz/kaz/docs/Z070000319_" TargetMode="External"/><Relationship Id="rId93" Type="http://schemas.openxmlformats.org/officeDocument/2006/relationships/hyperlink" Target="https://adilet.zan.kz/kaz/docs/V2100023692" TargetMode="External"/><Relationship Id="rId98" Type="http://schemas.openxmlformats.org/officeDocument/2006/relationships/hyperlink" Target="https://adilet.zan.kz/kaz/docs/V2100023692" TargetMode="External"/><Relationship Id="rId3" Type="http://schemas.openxmlformats.org/officeDocument/2006/relationships/webSettings" Target="webSettings.xml"/><Relationship Id="rId12" Type="http://schemas.openxmlformats.org/officeDocument/2006/relationships/hyperlink" Target="https://adilet.zan.kz/kaz/docs/V1800017669" TargetMode="External"/><Relationship Id="rId17" Type="http://schemas.openxmlformats.org/officeDocument/2006/relationships/hyperlink" Target="https://adilet.zan.kz/kaz/docs/V1800017669" TargetMode="External"/><Relationship Id="rId25" Type="http://schemas.openxmlformats.org/officeDocument/2006/relationships/hyperlink" Target="https://adilet.zan.kz/kaz/docs/V1800017669" TargetMode="External"/><Relationship Id="rId33" Type="http://schemas.openxmlformats.org/officeDocument/2006/relationships/hyperlink" Target="https://adilet.zan.kz/kaz/docs/V1800017669" TargetMode="External"/><Relationship Id="rId38" Type="http://schemas.openxmlformats.org/officeDocument/2006/relationships/hyperlink" Target="https://adilet.zan.kz/kaz/docs/V1800017669" TargetMode="External"/><Relationship Id="rId46" Type="http://schemas.openxmlformats.org/officeDocument/2006/relationships/hyperlink" Target="https://adilet.zan.kz/kaz/docs/V1200008275" TargetMode="External"/><Relationship Id="rId59" Type="http://schemas.openxmlformats.org/officeDocument/2006/relationships/hyperlink" Target="https://adilet.zan.kz/kaz/docs/V2000020580" TargetMode="External"/><Relationship Id="rId67" Type="http://schemas.openxmlformats.org/officeDocument/2006/relationships/hyperlink" Target="https://adilet.zan.kz/kaz/docs/V2000020580" TargetMode="External"/><Relationship Id="rId103" Type="http://schemas.openxmlformats.org/officeDocument/2006/relationships/fontTable" Target="fontTable.xml"/><Relationship Id="rId20" Type="http://schemas.openxmlformats.org/officeDocument/2006/relationships/hyperlink" Target="https://adilet.zan.kz/kaz/docs/V1800017669" TargetMode="External"/><Relationship Id="rId41" Type="http://schemas.openxmlformats.org/officeDocument/2006/relationships/hyperlink" Target="https://adilet.zan.kz/kaz/docs/V1800017669" TargetMode="External"/><Relationship Id="rId54" Type="http://schemas.openxmlformats.org/officeDocument/2006/relationships/hyperlink" Target="https://adilet.zan.kz/kaz/docs/V2000020580" TargetMode="External"/><Relationship Id="rId62" Type="http://schemas.openxmlformats.org/officeDocument/2006/relationships/hyperlink" Target="https://adilet.zan.kz/kaz/docs/Z070000319_" TargetMode="External"/><Relationship Id="rId70" Type="http://schemas.openxmlformats.org/officeDocument/2006/relationships/hyperlink" Target="https://adilet.zan.kz/kaz/docs/V1800017669" TargetMode="External"/><Relationship Id="rId75" Type="http://schemas.openxmlformats.org/officeDocument/2006/relationships/hyperlink" Target="https://adilet.zan.kz/kaz/docs/Z070000319_" TargetMode="External"/><Relationship Id="rId83" Type="http://schemas.openxmlformats.org/officeDocument/2006/relationships/hyperlink" Target="https://adilet.zan.kz/kaz/docs/V1800017669" TargetMode="External"/><Relationship Id="rId88" Type="http://schemas.openxmlformats.org/officeDocument/2006/relationships/hyperlink" Target="https://adilet.zan.kz/kaz/docs/V1800017669" TargetMode="External"/><Relationship Id="rId91" Type="http://schemas.openxmlformats.org/officeDocument/2006/relationships/hyperlink" Target="https://adilet.zan.kz/kaz/docs/V1800017669" TargetMode="External"/><Relationship Id="rId96" Type="http://schemas.openxmlformats.org/officeDocument/2006/relationships/hyperlink" Target="https://adilet.zan.kz/kaz/docs/V1800017669" TargetMode="External"/><Relationship Id="rId1" Type="http://schemas.openxmlformats.org/officeDocument/2006/relationships/styles" Target="styles.xml"/><Relationship Id="rId6" Type="http://schemas.openxmlformats.org/officeDocument/2006/relationships/hyperlink" Target="https://adilet.zan.kz/kaz/docs/Z070000319_" TargetMode="External"/><Relationship Id="rId15" Type="http://schemas.openxmlformats.org/officeDocument/2006/relationships/hyperlink" Target="https://adilet.zan.kz/kaz/docs/V2200028916" TargetMode="External"/><Relationship Id="rId23" Type="http://schemas.openxmlformats.org/officeDocument/2006/relationships/hyperlink" Target="https://adilet.zan.kz/kaz/docs/V1800017669" TargetMode="External"/><Relationship Id="rId28" Type="http://schemas.openxmlformats.org/officeDocument/2006/relationships/hyperlink" Target="https://adilet.zan.kz/kaz/docs/V1800017669" TargetMode="External"/><Relationship Id="rId36" Type="http://schemas.openxmlformats.org/officeDocument/2006/relationships/hyperlink" Target="https://adilet.zan.kz/kaz/docs/V1800017669" TargetMode="External"/><Relationship Id="rId49" Type="http://schemas.openxmlformats.org/officeDocument/2006/relationships/hyperlink" Target="https://adilet.zan.kz/kaz/docs/V2000020580" TargetMode="External"/><Relationship Id="rId57" Type="http://schemas.openxmlformats.org/officeDocument/2006/relationships/hyperlink" Target="https://adilet.zan.kz/kaz/docs/V2000020580" TargetMode="External"/><Relationship Id="rId10" Type="http://schemas.openxmlformats.org/officeDocument/2006/relationships/hyperlink" Target="https://adilet.zan.kz/kaz/docs/V1800017669" TargetMode="External"/><Relationship Id="rId31" Type="http://schemas.openxmlformats.org/officeDocument/2006/relationships/hyperlink" Target="https://adilet.zan.kz/kaz/docs/V1800017669" TargetMode="External"/><Relationship Id="rId44" Type="http://schemas.openxmlformats.org/officeDocument/2006/relationships/hyperlink" Target="https://adilet.zan.kz/kaz/docs/V2000020580" TargetMode="External"/><Relationship Id="rId52" Type="http://schemas.openxmlformats.org/officeDocument/2006/relationships/hyperlink" Target="https://adilet.zan.kz/kaz/docs/V2000020580" TargetMode="External"/><Relationship Id="rId60" Type="http://schemas.openxmlformats.org/officeDocument/2006/relationships/hyperlink" Target="https://adilet.zan.kz/kaz/docs/V2000020580" TargetMode="External"/><Relationship Id="rId65" Type="http://schemas.openxmlformats.org/officeDocument/2006/relationships/hyperlink" Target="https://adilet.zan.kz/kaz/docs/V2000020580" TargetMode="External"/><Relationship Id="rId73" Type="http://schemas.openxmlformats.org/officeDocument/2006/relationships/hyperlink" Target="https://adilet.zan.kz/kaz/docs/V2000021146" TargetMode="External"/><Relationship Id="rId78" Type="http://schemas.openxmlformats.org/officeDocument/2006/relationships/hyperlink" Target="https://adilet.zan.kz/kaz/docs/V1300008424" TargetMode="External"/><Relationship Id="rId81" Type="http://schemas.openxmlformats.org/officeDocument/2006/relationships/hyperlink" Target="https://adilet.zan.kz/kaz/docs/V2000020580" TargetMode="External"/><Relationship Id="rId86" Type="http://schemas.openxmlformats.org/officeDocument/2006/relationships/hyperlink" Target="https://adilet.zan.kz/kaz/docs/Z070000319_" TargetMode="External"/><Relationship Id="rId94" Type="http://schemas.openxmlformats.org/officeDocument/2006/relationships/hyperlink" Target="https://adilet.zan.kz/kaz/docs/Z070000319_" TargetMode="External"/><Relationship Id="rId99" Type="http://schemas.openxmlformats.org/officeDocument/2006/relationships/hyperlink" Target="https://adilet.zan.kz/kaz/docs/Z070000319_" TargetMode="External"/><Relationship Id="rId101" Type="http://schemas.openxmlformats.org/officeDocument/2006/relationships/hyperlink" Target="https://adilet.zan.kz/kaz/docs/V2200028916" TargetMode="External"/><Relationship Id="rId4" Type="http://schemas.openxmlformats.org/officeDocument/2006/relationships/hyperlink" Target="https://adilet.zan.kz/kaz/docs/V2200029031" TargetMode="External"/><Relationship Id="rId9" Type="http://schemas.openxmlformats.org/officeDocument/2006/relationships/hyperlink" Target="https://adilet.zan.kz/kaz/docs/V1800017669" TargetMode="External"/><Relationship Id="rId13" Type="http://schemas.openxmlformats.org/officeDocument/2006/relationships/hyperlink" Target="https://adilet.zan.kz/kaz/docs/V2200028916" TargetMode="External"/><Relationship Id="rId18" Type="http://schemas.openxmlformats.org/officeDocument/2006/relationships/hyperlink" Target="https://adilet.zan.kz/kaz/docs/V1800017669" TargetMode="External"/><Relationship Id="rId39" Type="http://schemas.openxmlformats.org/officeDocument/2006/relationships/hyperlink" Target="https://adilet.zan.kz/kaz/docs/V1800017669" TargetMode="External"/><Relationship Id="rId34" Type="http://schemas.openxmlformats.org/officeDocument/2006/relationships/hyperlink" Target="https://adilet.zan.kz/kaz/docs/V1800017669" TargetMode="External"/><Relationship Id="rId50" Type="http://schemas.openxmlformats.org/officeDocument/2006/relationships/hyperlink" Target="https://adilet.zan.kz/kaz/docs/V2000020580" TargetMode="External"/><Relationship Id="rId55" Type="http://schemas.openxmlformats.org/officeDocument/2006/relationships/hyperlink" Target="https://adilet.zan.kz/kaz/docs/V2000020580" TargetMode="External"/><Relationship Id="rId76" Type="http://schemas.openxmlformats.org/officeDocument/2006/relationships/hyperlink" Target="https://adilet.zan.kz/kaz/docs/Z070000319_" TargetMode="External"/><Relationship Id="rId97" Type="http://schemas.openxmlformats.org/officeDocument/2006/relationships/hyperlink" Target="https://adilet.zan.kz/kaz/docs/V1800017669"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47877</Words>
  <Characters>272905</Characters>
  <Application>Microsoft Office Word</Application>
  <DocSecurity>0</DocSecurity>
  <Lines>2274</Lines>
  <Paragraphs>640</Paragraphs>
  <ScaleCrop>false</ScaleCrop>
  <Company>Reanimator Extreme Edition</Company>
  <LinksUpToDate>false</LinksUpToDate>
  <CharactersWithSpaces>320142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2024-01-19T09:28:00Z</dcterms:created>
  <dcterms:modified xsi:type="dcterms:W3CDTF">2024-01-19T09:28:00Z</dcterms:modified>
</cp:coreProperties>
</file>