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6D" w:rsidRPr="00B448E1" w:rsidRDefault="00755C6D" w:rsidP="00037CEE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>План мероприятий по самоуправлению</w:t>
      </w:r>
    </w:p>
    <w:p w:rsidR="00755C6D" w:rsidRPr="00B448E1" w:rsidRDefault="00755C6D" w:rsidP="00755C6D">
      <w:pPr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на сентябрь 2023 года </w:t>
      </w:r>
    </w:p>
    <w:tbl>
      <w:tblPr>
        <w:tblStyle w:val="-45"/>
        <w:tblW w:w="14029" w:type="dxa"/>
        <w:tblLook w:val="04A0" w:firstRow="1" w:lastRow="0" w:firstColumn="1" w:lastColumn="0" w:noHBand="0" w:noVBand="1"/>
      </w:tblPr>
      <w:tblGrid>
        <w:gridCol w:w="529"/>
        <w:gridCol w:w="2585"/>
        <w:gridCol w:w="4252"/>
        <w:gridCol w:w="2680"/>
        <w:gridCol w:w="3983"/>
      </w:tblGrid>
      <w:tr w:rsidR="00B448E1" w:rsidRPr="00B448E1" w:rsidTr="00661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755C6D" w:rsidRPr="00B448E1" w:rsidRDefault="00755C6D" w:rsidP="00037CEE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85" w:type="dxa"/>
          </w:tcPr>
          <w:p w:rsidR="00755C6D" w:rsidRPr="00B448E1" w:rsidRDefault="00755C6D" w:rsidP="00037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Фракция</w:t>
            </w:r>
          </w:p>
        </w:tc>
        <w:tc>
          <w:tcPr>
            <w:tcW w:w="4252" w:type="dxa"/>
          </w:tcPr>
          <w:p w:rsidR="00755C6D" w:rsidRPr="00B448E1" w:rsidRDefault="00755C6D" w:rsidP="00B448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Мероприяти</w:t>
            </w:r>
            <w:r w:rsidR="00B448E1" w:rsidRPr="00B448E1">
              <w:rPr>
                <w:rFonts w:ascii="Arial" w:hAnsi="Arial" w:cs="Arial"/>
                <w:sz w:val="28"/>
                <w:szCs w:val="28"/>
                <w:lang w:val="ru-RU"/>
              </w:rPr>
              <w:t>я</w:t>
            </w:r>
          </w:p>
        </w:tc>
        <w:tc>
          <w:tcPr>
            <w:tcW w:w="2680" w:type="dxa"/>
          </w:tcPr>
          <w:p w:rsidR="00755C6D" w:rsidRPr="00B448E1" w:rsidRDefault="00755C6D" w:rsidP="00037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 xml:space="preserve">Форма  и </w:t>
            </w:r>
            <w:r w:rsidR="00EA72ED">
              <w:rPr>
                <w:rFonts w:ascii="Arial" w:hAnsi="Arial" w:cs="Arial"/>
                <w:sz w:val="28"/>
                <w:szCs w:val="28"/>
                <w:lang w:val="ru-RU"/>
              </w:rPr>
              <w:t xml:space="preserve">сроки </w:t>
            </w:r>
            <w:bookmarkStart w:id="0" w:name="_GoBack"/>
            <w:bookmarkEnd w:id="0"/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 xml:space="preserve">проведения </w:t>
            </w:r>
          </w:p>
          <w:p w:rsidR="00B448E1" w:rsidRPr="00B448E1" w:rsidRDefault="00B448E1" w:rsidP="00037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83" w:type="dxa"/>
          </w:tcPr>
          <w:p w:rsidR="00755C6D" w:rsidRPr="00B448E1" w:rsidRDefault="00755C6D" w:rsidP="00037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B448E1" w:rsidRPr="00EA72ED" w:rsidTr="0066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</w:t>
            </w:r>
          </w:p>
        </w:tc>
        <w:tc>
          <w:tcPr>
            <w:tcW w:w="2585" w:type="dxa"/>
            <w:vMerge w:val="restart"/>
          </w:tcPr>
          <w:p w:rsidR="00755C6D" w:rsidRPr="006613F2" w:rsidRDefault="00755C6D" w:rsidP="00037CEE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«Права и порядка»</w:t>
            </w:r>
          </w:p>
          <w:p w:rsidR="00755C6D" w:rsidRPr="006613F2" w:rsidRDefault="00755C6D" w:rsidP="00037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755C6D" w:rsidRPr="006613F2" w:rsidRDefault="00755C6D" w:rsidP="00755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«Внимание, дети»</w:t>
            </w:r>
          </w:p>
          <w:p w:rsidR="00755C6D" w:rsidRPr="006613F2" w:rsidRDefault="00755C6D" w:rsidP="00755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</w:tcPr>
          <w:p w:rsidR="00755C6D" w:rsidRPr="006613F2" w:rsidRDefault="00432677" w:rsidP="004326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а</w:t>
            </w:r>
            <w:r w:rsidR="00755C6D"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кция </w:t>
            </w:r>
          </w:p>
          <w:p w:rsidR="00755C6D" w:rsidRPr="006613F2" w:rsidRDefault="00755C6D" w:rsidP="004326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 неделя</w:t>
            </w:r>
          </w:p>
        </w:tc>
        <w:tc>
          <w:tcPr>
            <w:tcW w:w="3983" w:type="dxa"/>
            <w:vMerge w:val="restart"/>
          </w:tcPr>
          <w:p w:rsidR="00755C6D" w:rsidRPr="006613F2" w:rsidRDefault="00755C6D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755C6D" w:rsidRPr="006613F2" w:rsidRDefault="00755C6D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Амандық Құралай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(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8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Б) </w:t>
            </w:r>
          </w:p>
          <w:p w:rsidR="00755C6D" w:rsidRPr="006613F2" w:rsidRDefault="00755C6D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Елиманова Милана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(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10Б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) </w:t>
            </w:r>
          </w:p>
          <w:p w:rsidR="00755C6D" w:rsidRPr="006613F2" w:rsidRDefault="00755C6D" w:rsidP="00037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</w:tr>
      <w:tr w:rsidR="00B448E1" w:rsidRPr="006613F2" w:rsidTr="006613F2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755C6D" w:rsidRPr="006613F2" w:rsidRDefault="00755C6D" w:rsidP="00037CE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755C6D" w:rsidRPr="006613F2" w:rsidRDefault="00755C6D" w:rsidP="00037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Организация выбор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ов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органов ученического самоуправления </w:t>
            </w:r>
          </w:p>
          <w:p w:rsidR="00755C6D" w:rsidRPr="006613F2" w:rsidRDefault="00755C6D" w:rsidP="00037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</w:tcPr>
          <w:p w:rsidR="00755C6D" w:rsidRPr="006613F2" w:rsidRDefault="00755C6D" w:rsidP="004326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4 неделя</w:t>
            </w:r>
          </w:p>
        </w:tc>
        <w:tc>
          <w:tcPr>
            <w:tcW w:w="3983" w:type="dxa"/>
            <w:vMerge/>
          </w:tcPr>
          <w:p w:rsidR="00755C6D" w:rsidRPr="006613F2" w:rsidRDefault="00755C6D" w:rsidP="00037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6"/>
                <w:szCs w:val="26"/>
                <w:lang w:val="kk-KZ"/>
              </w:rPr>
            </w:pPr>
          </w:p>
        </w:tc>
      </w:tr>
      <w:tr w:rsidR="00B448E1" w:rsidRPr="00EA72ED" w:rsidTr="0066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</w:t>
            </w:r>
          </w:p>
        </w:tc>
        <w:tc>
          <w:tcPr>
            <w:tcW w:w="2585" w:type="dxa"/>
            <w:vMerge w:val="restart"/>
          </w:tcPr>
          <w:p w:rsidR="00755C6D" w:rsidRPr="006613F2" w:rsidRDefault="00755C6D" w:rsidP="00037CEE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Информация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»</w:t>
            </w:r>
          </w:p>
        </w:tc>
        <w:tc>
          <w:tcPr>
            <w:tcW w:w="4252" w:type="dxa"/>
          </w:tcPr>
          <w:p w:rsidR="00755C6D" w:rsidRPr="006613F2" w:rsidRDefault="00755C6D" w:rsidP="00755C6D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«День языков народа Казахстана»</w:t>
            </w:r>
          </w:p>
        </w:tc>
        <w:tc>
          <w:tcPr>
            <w:tcW w:w="2680" w:type="dxa"/>
          </w:tcPr>
          <w:p w:rsidR="00755C6D" w:rsidRPr="006613F2" w:rsidRDefault="00755C6D" w:rsidP="004326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выпуск школьной газеты</w:t>
            </w:r>
          </w:p>
        </w:tc>
        <w:tc>
          <w:tcPr>
            <w:tcW w:w="3983" w:type="dxa"/>
            <w:vMerge w:val="restart"/>
          </w:tcPr>
          <w:p w:rsidR="00755C6D" w:rsidRPr="006613F2" w:rsidRDefault="00755C6D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755C6D" w:rsidRPr="006613F2" w:rsidRDefault="00755C6D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755C6D" w:rsidRPr="006613F2" w:rsidRDefault="00755C6D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755C6D" w:rsidRPr="006613F2" w:rsidRDefault="00755C6D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755C6D" w:rsidRPr="006613F2" w:rsidRDefault="00755C6D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</w:pP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Галкер Сергей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 (10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Б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), </w:t>
            </w:r>
          </w:p>
          <w:p w:rsidR="00755C6D" w:rsidRPr="006613F2" w:rsidRDefault="00755C6D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</w:rPr>
            </w:pP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Жукова Карина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 (10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Б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>)</w:t>
            </w:r>
          </w:p>
        </w:tc>
      </w:tr>
      <w:tr w:rsidR="00B448E1" w:rsidRPr="00EA72ED" w:rsidTr="006613F2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755C6D" w:rsidRPr="006613F2" w:rsidRDefault="00755C6D" w:rsidP="00037CE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755C6D" w:rsidRPr="006613F2" w:rsidRDefault="00755C6D" w:rsidP="00432677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930-летие со</w:t>
            </w:r>
            <w:r w:rsidRPr="006613F2">
              <w:rPr>
                <w:rFonts w:ascii="Arial" w:hAnsi="Arial" w:cs="Arial"/>
                <w:color w:val="0070C0"/>
                <w:spacing w:val="-7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дня</w:t>
            </w:r>
            <w:r w:rsidRPr="006613F2">
              <w:rPr>
                <w:rFonts w:ascii="Arial" w:hAnsi="Arial" w:cs="Arial"/>
                <w:color w:val="0070C0"/>
                <w:spacing w:val="-6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рождения</w:t>
            </w:r>
            <w:r w:rsidRPr="006613F2">
              <w:rPr>
                <w:rFonts w:ascii="Arial" w:hAnsi="Arial" w:cs="Arial"/>
                <w:color w:val="0070C0"/>
                <w:spacing w:val="-7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духовного</w:t>
            </w:r>
            <w:r w:rsidRPr="006613F2">
              <w:rPr>
                <w:rFonts w:ascii="Arial" w:hAnsi="Arial" w:cs="Arial"/>
                <w:color w:val="0070C0"/>
                <w:spacing w:val="-6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наставника</w:t>
            </w:r>
            <w:r w:rsidRPr="006613F2">
              <w:rPr>
                <w:rFonts w:ascii="Arial" w:hAnsi="Arial" w:cs="Arial"/>
                <w:color w:val="0070C0"/>
                <w:spacing w:val="-7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и</w:t>
            </w:r>
            <w:r w:rsidRPr="006613F2">
              <w:rPr>
                <w:rFonts w:ascii="Arial" w:hAnsi="Arial" w:cs="Arial"/>
                <w:color w:val="0070C0"/>
                <w:spacing w:val="-6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религиозного</w:t>
            </w:r>
            <w:r w:rsidRPr="006613F2">
              <w:rPr>
                <w:rFonts w:ascii="Arial" w:hAnsi="Arial" w:cs="Arial"/>
                <w:color w:val="0070C0"/>
                <w:spacing w:val="-7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наставника</w:t>
            </w:r>
            <w:r w:rsidRPr="006613F2">
              <w:rPr>
                <w:rFonts w:ascii="Arial" w:hAnsi="Arial" w:cs="Arial"/>
                <w:color w:val="0070C0"/>
                <w:spacing w:val="-6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мусульман</w:t>
            </w:r>
            <w:r w:rsidRPr="006613F2">
              <w:rPr>
                <w:rFonts w:ascii="Arial" w:hAnsi="Arial" w:cs="Arial"/>
                <w:color w:val="0070C0"/>
                <w:spacing w:val="-6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Востока</w:t>
            </w:r>
            <w:r w:rsidRPr="006613F2">
              <w:rPr>
                <w:rFonts w:ascii="Arial" w:hAnsi="Arial" w:cs="Arial"/>
                <w:color w:val="0070C0"/>
                <w:spacing w:val="7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Кожа</w:t>
            </w:r>
            <w:r w:rsidRPr="006613F2">
              <w:rPr>
                <w:rFonts w:ascii="Arial" w:hAnsi="Arial" w:cs="Arial"/>
                <w:color w:val="0070C0"/>
                <w:spacing w:val="-6"/>
                <w:sz w:val="26"/>
                <w:szCs w:val="26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Ахмета </w:t>
            </w:r>
            <w:r w:rsidRPr="006613F2">
              <w:rPr>
                <w:rFonts w:ascii="Arial" w:hAnsi="Arial" w:cs="Arial"/>
                <w:color w:val="0070C0"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Ясауи</w:t>
            </w:r>
            <w:proofErr w:type="spellEnd"/>
          </w:p>
        </w:tc>
        <w:tc>
          <w:tcPr>
            <w:tcW w:w="2680" w:type="dxa"/>
          </w:tcPr>
          <w:p w:rsidR="00755C6D" w:rsidRPr="006613F2" w:rsidRDefault="00432677" w:rsidP="00432677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в</w:t>
            </w:r>
            <w:r w:rsidR="00755C6D"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иртуальные экскурсии в музей </w:t>
            </w:r>
            <w:proofErr w:type="spellStart"/>
            <w:r w:rsidR="00755C6D" w:rsidRPr="006613F2">
              <w:rPr>
                <w:rFonts w:ascii="Arial" w:hAnsi="Arial" w:cs="Arial"/>
                <w:color w:val="0070C0"/>
                <w:sz w:val="26"/>
                <w:szCs w:val="26"/>
              </w:rPr>
              <w:t>Х.А.Яссауи</w:t>
            </w:r>
            <w:proofErr w:type="spellEnd"/>
          </w:p>
          <w:p w:rsidR="00755C6D" w:rsidRPr="006613F2" w:rsidRDefault="00755C6D" w:rsidP="004326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/>
          </w:tcPr>
          <w:p w:rsidR="00755C6D" w:rsidRPr="006613F2" w:rsidRDefault="00755C6D" w:rsidP="00037CEE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</w:tc>
      </w:tr>
      <w:tr w:rsidR="00B448E1" w:rsidRPr="006613F2" w:rsidTr="0066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755C6D" w:rsidRPr="006613F2" w:rsidRDefault="00755C6D" w:rsidP="00037CEE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755C6D" w:rsidRPr="00EA72ED" w:rsidRDefault="00755C6D" w:rsidP="00755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Рейд по проверке классных уголков.</w:t>
            </w:r>
          </w:p>
        </w:tc>
        <w:tc>
          <w:tcPr>
            <w:tcW w:w="2680" w:type="dxa"/>
          </w:tcPr>
          <w:p w:rsidR="00755C6D" w:rsidRPr="006613F2" w:rsidRDefault="00432677" w:rsidP="004326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в</w:t>
            </w:r>
            <w:r w:rsidR="00755C6D"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ыпуск праздничных стенгазет</w:t>
            </w:r>
          </w:p>
        </w:tc>
        <w:tc>
          <w:tcPr>
            <w:tcW w:w="3983" w:type="dxa"/>
            <w:vMerge/>
          </w:tcPr>
          <w:p w:rsidR="00755C6D" w:rsidRPr="006613F2" w:rsidRDefault="00755C6D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</w:tc>
      </w:tr>
      <w:tr w:rsidR="00B448E1" w:rsidRPr="00EA72ED" w:rsidTr="0066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3</w:t>
            </w:r>
          </w:p>
        </w:tc>
        <w:tc>
          <w:tcPr>
            <w:tcW w:w="2585" w:type="dxa"/>
            <w:vMerge w:val="restart"/>
          </w:tcPr>
          <w:p w:rsidR="00755C6D" w:rsidRPr="006613F2" w:rsidRDefault="00755C6D" w:rsidP="00037CEE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«Спорта и ЗОЖ»</w:t>
            </w:r>
          </w:p>
          <w:p w:rsidR="00755C6D" w:rsidRPr="006613F2" w:rsidRDefault="00755C6D" w:rsidP="00037CE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755C6D" w:rsidRPr="006613F2" w:rsidRDefault="00755C6D" w:rsidP="00037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«Здоровье  - основа жизни»</w:t>
            </w:r>
          </w:p>
        </w:tc>
        <w:tc>
          <w:tcPr>
            <w:tcW w:w="2680" w:type="dxa"/>
          </w:tcPr>
          <w:p w:rsidR="00755C6D" w:rsidRPr="006613F2" w:rsidRDefault="00432677" w:rsidP="004326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о</w:t>
            </w:r>
            <w:r w:rsidR="00755C6D"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формление информационного стенда</w:t>
            </w:r>
          </w:p>
        </w:tc>
        <w:tc>
          <w:tcPr>
            <w:tcW w:w="3983" w:type="dxa"/>
            <w:vMerge w:val="restart"/>
          </w:tcPr>
          <w:p w:rsidR="00755C6D" w:rsidRPr="006613F2" w:rsidRDefault="00755C6D" w:rsidP="00037CEE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755C6D" w:rsidRPr="006613F2" w:rsidRDefault="00755C6D" w:rsidP="00037CEE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755C6D" w:rsidRPr="006613F2" w:rsidRDefault="00755C6D" w:rsidP="00037CEE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Орақбай Іңкәр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(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8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А)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 Жетписбаева Перизат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(8А)</w:t>
            </w:r>
          </w:p>
          <w:p w:rsidR="00755C6D" w:rsidRPr="006613F2" w:rsidRDefault="00755C6D" w:rsidP="00037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ru-RU"/>
              </w:rPr>
            </w:pPr>
          </w:p>
        </w:tc>
      </w:tr>
      <w:tr w:rsidR="00B448E1" w:rsidRPr="006613F2" w:rsidTr="0066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755C6D" w:rsidRPr="006613F2" w:rsidRDefault="00755C6D" w:rsidP="00037CEE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755C6D" w:rsidRPr="006613F2" w:rsidRDefault="00755C6D" w:rsidP="00755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Физминутка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»</w:t>
            </w:r>
          </w:p>
          <w:p w:rsidR="00755C6D" w:rsidRPr="006613F2" w:rsidRDefault="00755C6D" w:rsidP="00037C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</w:tcPr>
          <w:p w:rsidR="00755C6D" w:rsidRPr="006613F2" w:rsidRDefault="00432677" w:rsidP="004326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о</w:t>
            </w:r>
            <w:r w:rsidR="00755C6D"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бластной челлендж</w:t>
            </w:r>
          </w:p>
        </w:tc>
        <w:tc>
          <w:tcPr>
            <w:tcW w:w="3983" w:type="dxa"/>
            <w:vMerge/>
          </w:tcPr>
          <w:p w:rsidR="00755C6D" w:rsidRPr="006613F2" w:rsidRDefault="00755C6D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B448E1" w:rsidRPr="00EA72ED" w:rsidTr="0066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755C6D" w:rsidRPr="006613F2" w:rsidRDefault="00755C6D" w:rsidP="00037CE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755C6D" w:rsidRPr="006613F2" w:rsidRDefault="00755C6D" w:rsidP="00037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«Веселая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физминутка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»</w:t>
            </w:r>
          </w:p>
        </w:tc>
        <w:tc>
          <w:tcPr>
            <w:tcW w:w="2680" w:type="dxa"/>
          </w:tcPr>
          <w:p w:rsidR="00755C6D" w:rsidRPr="006613F2" w:rsidRDefault="00432677" w:rsidP="004326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о</w:t>
            </w:r>
            <w:r w:rsidR="00755C6D"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рганизация </w:t>
            </w:r>
            <w:proofErr w:type="spellStart"/>
            <w:r w:rsidR="00755C6D"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физминуток</w:t>
            </w:r>
            <w:proofErr w:type="spellEnd"/>
            <w:r w:rsidR="00755C6D"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на переменах среди учащихся нач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.</w:t>
            </w:r>
            <w:r w:rsidR="00755C6D"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классов</w:t>
            </w:r>
          </w:p>
        </w:tc>
        <w:tc>
          <w:tcPr>
            <w:tcW w:w="3983" w:type="dxa"/>
            <w:vMerge/>
          </w:tcPr>
          <w:p w:rsidR="00755C6D" w:rsidRPr="006613F2" w:rsidRDefault="00755C6D" w:rsidP="00037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B448E1" w:rsidRPr="00EA72ED" w:rsidTr="0066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2585" w:type="dxa"/>
            <w:vMerge w:val="restart"/>
          </w:tcPr>
          <w:p w:rsidR="00755C6D" w:rsidRPr="006613F2" w:rsidRDefault="00755C6D" w:rsidP="00037CEE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«Экология и труд»</w:t>
            </w:r>
          </w:p>
          <w:p w:rsidR="00755C6D" w:rsidRPr="006613F2" w:rsidRDefault="00755C6D" w:rsidP="00037CEE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432677" w:rsidRPr="006613F2" w:rsidRDefault="00432677" w:rsidP="00432677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«Зелёный сад вокруг нас!</w:t>
            </w:r>
            <w:r w:rsidRPr="006613F2">
              <w:rPr>
                <w:bCs/>
                <w:color w:val="0070C0"/>
                <w:sz w:val="26"/>
                <w:szCs w:val="26"/>
              </w:rPr>
              <w:t xml:space="preserve">» </w:t>
            </w:r>
          </w:p>
          <w:p w:rsidR="00755C6D" w:rsidRPr="006613F2" w:rsidRDefault="00755C6D" w:rsidP="00037CEE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</w:tcPr>
          <w:p w:rsidR="00755C6D" w:rsidRPr="006613F2" w:rsidRDefault="00432677" w:rsidP="00037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Акция по озеленению кабинетов</w:t>
            </w:r>
          </w:p>
        </w:tc>
        <w:tc>
          <w:tcPr>
            <w:tcW w:w="3983" w:type="dxa"/>
            <w:vMerge w:val="restart"/>
          </w:tcPr>
          <w:p w:rsidR="00755C6D" w:rsidRPr="006613F2" w:rsidRDefault="00755C6D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755C6D" w:rsidRPr="006613F2" w:rsidRDefault="00755C6D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Арысбай Інжу (7Б), Саябек Жаннұр (7Б)</w:t>
            </w:r>
          </w:p>
          <w:p w:rsidR="00755C6D" w:rsidRPr="006613F2" w:rsidRDefault="00755C6D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B448E1" w:rsidRPr="006613F2" w:rsidTr="0066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  <w:vMerge/>
          </w:tcPr>
          <w:p w:rsidR="00755C6D" w:rsidRPr="006613F2" w:rsidRDefault="00755C6D" w:rsidP="00037CE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:rsidR="00755C6D" w:rsidRPr="006613F2" w:rsidRDefault="00432677" w:rsidP="00432677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«Самый чистый кабинет»</w:t>
            </w:r>
          </w:p>
        </w:tc>
        <w:tc>
          <w:tcPr>
            <w:tcW w:w="2680" w:type="dxa"/>
          </w:tcPr>
          <w:p w:rsidR="00432677" w:rsidRPr="006613F2" w:rsidRDefault="00432677" w:rsidP="00B44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bCs/>
                <w:color w:val="0070C0"/>
                <w:sz w:val="26"/>
                <w:szCs w:val="26"/>
                <w:lang w:val="ru-RU"/>
              </w:rPr>
              <w:t>конкурс – рейд чистоты</w:t>
            </w:r>
          </w:p>
        </w:tc>
        <w:tc>
          <w:tcPr>
            <w:tcW w:w="3983" w:type="dxa"/>
            <w:vMerge/>
          </w:tcPr>
          <w:p w:rsidR="00755C6D" w:rsidRPr="006613F2" w:rsidRDefault="00755C6D" w:rsidP="00037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B448E1" w:rsidRPr="00EA72ED" w:rsidTr="0066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4A00C0" w:rsidRPr="006613F2" w:rsidRDefault="004A00C0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</w:t>
            </w:r>
          </w:p>
        </w:tc>
        <w:tc>
          <w:tcPr>
            <w:tcW w:w="2585" w:type="dxa"/>
            <w:vMerge w:val="restart"/>
          </w:tcPr>
          <w:p w:rsidR="004A00C0" w:rsidRPr="006613F2" w:rsidRDefault="004A00C0" w:rsidP="00037CEE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«Культура и искусство»</w:t>
            </w:r>
          </w:p>
        </w:tc>
        <w:tc>
          <w:tcPr>
            <w:tcW w:w="4252" w:type="dxa"/>
          </w:tcPr>
          <w:p w:rsidR="004A00C0" w:rsidRPr="006613F2" w:rsidRDefault="004A00C0" w:rsidP="004326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«Государственные символы – национальная гордость»</w:t>
            </w:r>
          </w:p>
          <w:p w:rsidR="004A00C0" w:rsidRPr="006613F2" w:rsidRDefault="004A00C0" w:rsidP="00037CEE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</w:tcPr>
          <w:p w:rsidR="004A00C0" w:rsidRPr="006613F2" w:rsidRDefault="004A00C0" w:rsidP="00037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кл.часы</w:t>
            </w:r>
          </w:p>
          <w:p w:rsidR="004A00C0" w:rsidRPr="006613F2" w:rsidRDefault="004A00C0" w:rsidP="00037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 xml:space="preserve">1-9 кл. </w:t>
            </w:r>
          </w:p>
        </w:tc>
        <w:tc>
          <w:tcPr>
            <w:tcW w:w="3983" w:type="dxa"/>
            <w:vMerge w:val="restart"/>
          </w:tcPr>
          <w:p w:rsidR="004A00C0" w:rsidRPr="006613F2" w:rsidRDefault="004A00C0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  <w:p w:rsidR="004A00C0" w:rsidRPr="006613F2" w:rsidRDefault="004A00C0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  <w:p w:rsidR="004A00C0" w:rsidRPr="006613F2" w:rsidRDefault="004A00C0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Айбекова Зарина (8А)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Смаилова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Аружан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(8А)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Дильдабеков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Батыр (7А)</w:t>
            </w:r>
          </w:p>
          <w:p w:rsidR="004A00C0" w:rsidRPr="006613F2" w:rsidRDefault="004A00C0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ru-RU"/>
              </w:rPr>
            </w:pPr>
          </w:p>
        </w:tc>
      </w:tr>
      <w:tr w:rsidR="00B448E1" w:rsidRPr="006613F2" w:rsidTr="0066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4A00C0" w:rsidRPr="006613F2" w:rsidRDefault="004A00C0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4A00C0" w:rsidRPr="006613F2" w:rsidRDefault="004A00C0" w:rsidP="00037CE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4A00C0" w:rsidRPr="006613F2" w:rsidRDefault="004A00C0" w:rsidP="004326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«Мой язык- моя гордость!» </w:t>
            </w:r>
          </w:p>
          <w:p w:rsidR="004A00C0" w:rsidRPr="006613F2" w:rsidRDefault="004A00C0" w:rsidP="00037CE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</w:tcPr>
          <w:p w:rsidR="004A00C0" w:rsidRPr="006613F2" w:rsidRDefault="004A00C0" w:rsidP="004326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Декада интеллектуальной игры 6-7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кл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.</w:t>
            </w:r>
          </w:p>
        </w:tc>
        <w:tc>
          <w:tcPr>
            <w:tcW w:w="3983" w:type="dxa"/>
            <w:vMerge/>
          </w:tcPr>
          <w:p w:rsidR="004A00C0" w:rsidRPr="006613F2" w:rsidRDefault="004A00C0" w:rsidP="00037CEE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B448E1" w:rsidRPr="00EA72ED" w:rsidTr="0066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4A00C0" w:rsidRPr="006613F2" w:rsidRDefault="004A00C0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4A00C0" w:rsidRPr="006613F2" w:rsidRDefault="004A00C0" w:rsidP="00037CEE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4A00C0" w:rsidRPr="006613F2" w:rsidRDefault="004A00C0" w:rsidP="004A00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«По страницам книг О.</w:t>
            </w:r>
            <w:r w:rsidR="00B448E1"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Бопеева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»</w:t>
            </w:r>
          </w:p>
        </w:tc>
        <w:tc>
          <w:tcPr>
            <w:tcW w:w="2680" w:type="dxa"/>
          </w:tcPr>
          <w:p w:rsidR="004A00C0" w:rsidRPr="006613F2" w:rsidRDefault="004A00C0" w:rsidP="004326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Галерея рисунков</w:t>
            </w:r>
            <w:r w:rsidRPr="006613F2">
              <w:rPr>
                <w:b/>
                <w:i/>
                <w:color w:val="0070C0"/>
                <w:sz w:val="26"/>
                <w:szCs w:val="26"/>
                <w:lang w:val="ru-RU"/>
              </w:rPr>
              <w:t xml:space="preserve">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по произведениям О.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Бокеева</w:t>
            </w:r>
            <w:proofErr w:type="spellEnd"/>
            <w:r w:rsidRPr="006613F2">
              <w:rPr>
                <w:b/>
                <w:color w:val="0070C0"/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3983" w:type="dxa"/>
            <w:vMerge/>
          </w:tcPr>
          <w:p w:rsidR="004A00C0" w:rsidRPr="006613F2" w:rsidRDefault="004A00C0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B448E1" w:rsidRPr="006613F2" w:rsidTr="006613F2">
        <w:trPr>
          <w:trHeight w:val="1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B448E1" w:rsidRPr="006613F2" w:rsidRDefault="00B448E1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6</w:t>
            </w:r>
          </w:p>
        </w:tc>
        <w:tc>
          <w:tcPr>
            <w:tcW w:w="2585" w:type="dxa"/>
          </w:tcPr>
          <w:p w:rsidR="00B448E1" w:rsidRPr="006613F2" w:rsidRDefault="00B448E1" w:rsidP="00037CE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«Самопознания и счастья»</w:t>
            </w:r>
          </w:p>
        </w:tc>
        <w:tc>
          <w:tcPr>
            <w:tcW w:w="4252" w:type="dxa"/>
          </w:tcPr>
          <w:p w:rsidR="00B448E1" w:rsidRPr="006613F2" w:rsidRDefault="00B448E1" w:rsidP="00B448E1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Конкурс рисунков </w:t>
            </w:r>
          </w:p>
          <w:p w:rsidR="00B448E1" w:rsidRPr="006613F2" w:rsidRDefault="00B448E1" w:rsidP="00B448E1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«Моя семья мое богатство»</w:t>
            </w:r>
          </w:p>
        </w:tc>
        <w:tc>
          <w:tcPr>
            <w:tcW w:w="2680" w:type="dxa"/>
          </w:tcPr>
          <w:p w:rsidR="00B448E1" w:rsidRPr="006613F2" w:rsidRDefault="00B448E1" w:rsidP="00B44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10 сентября – День казахстанской семьи </w:t>
            </w:r>
          </w:p>
          <w:p w:rsidR="00B448E1" w:rsidRPr="006613F2" w:rsidRDefault="00B448E1" w:rsidP="00B44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1-11 классы</w:t>
            </w:r>
          </w:p>
        </w:tc>
        <w:tc>
          <w:tcPr>
            <w:tcW w:w="3983" w:type="dxa"/>
          </w:tcPr>
          <w:p w:rsidR="00B448E1" w:rsidRPr="006613F2" w:rsidRDefault="00B448E1" w:rsidP="00037CEE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  <w:p w:rsidR="00B448E1" w:rsidRPr="006613F2" w:rsidRDefault="00B448E1" w:rsidP="00037CEE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Кучина Света (10А)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Рахимжанова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Аяулым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(10Б) </w:t>
            </w:r>
          </w:p>
          <w:p w:rsidR="00B448E1" w:rsidRPr="006613F2" w:rsidRDefault="00B448E1" w:rsidP="00B448E1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Наурызбай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Жасмин (8Б) </w:t>
            </w:r>
          </w:p>
        </w:tc>
      </w:tr>
      <w:tr w:rsidR="00B448E1" w:rsidRPr="00EA72ED" w:rsidTr="0066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</w:t>
            </w:r>
          </w:p>
        </w:tc>
        <w:tc>
          <w:tcPr>
            <w:tcW w:w="2585" w:type="dxa"/>
          </w:tcPr>
          <w:p w:rsidR="00755C6D" w:rsidRPr="006613F2" w:rsidRDefault="00755C6D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«Забота и волонтерство»</w:t>
            </w:r>
          </w:p>
          <w:p w:rsidR="00755C6D" w:rsidRPr="006613F2" w:rsidRDefault="00755C6D" w:rsidP="00037CEE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B448E1" w:rsidRPr="006613F2" w:rsidRDefault="00B448E1" w:rsidP="00B448E1">
            <w:pPr>
              <w:pStyle w:val="a4"/>
              <w:shd w:val="clear" w:color="auto" w:fill="FFFFFF"/>
              <w:spacing w:after="0" w:afterAutospacing="0"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«За безопасность на дорогах»</w:t>
            </w:r>
          </w:p>
          <w:p w:rsidR="00755C6D" w:rsidRPr="006613F2" w:rsidRDefault="00B448E1" w:rsidP="00B448E1">
            <w:pPr>
              <w:pStyle w:val="a4"/>
              <w:shd w:val="clear" w:color="auto" w:fill="FFFFFF"/>
              <w:spacing w:before="0" w:beforeAutospacing="0" w:after="240" w:afterAutospacing="0"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«Дорога в школу»</w:t>
            </w:r>
          </w:p>
        </w:tc>
        <w:tc>
          <w:tcPr>
            <w:tcW w:w="2680" w:type="dxa"/>
          </w:tcPr>
          <w:p w:rsidR="00755C6D" w:rsidRPr="006613F2" w:rsidRDefault="00B448E1" w:rsidP="00037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Акции </w:t>
            </w:r>
          </w:p>
          <w:p w:rsidR="00B448E1" w:rsidRPr="006613F2" w:rsidRDefault="00B448E1" w:rsidP="00037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1-11 классы</w:t>
            </w:r>
          </w:p>
        </w:tc>
        <w:tc>
          <w:tcPr>
            <w:tcW w:w="3983" w:type="dxa"/>
          </w:tcPr>
          <w:p w:rsidR="00755C6D" w:rsidRPr="006613F2" w:rsidRDefault="00755C6D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  <w:p w:rsidR="00755C6D" w:rsidRPr="006613F2" w:rsidRDefault="00755C6D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Герасимова Дарья (7Г) </w:t>
            </w:r>
          </w:p>
          <w:p w:rsidR="00755C6D" w:rsidRPr="006613F2" w:rsidRDefault="00755C6D" w:rsidP="0003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Жилина Диана (7Г</w:t>
            </w:r>
            <w:r w:rsidRPr="006613F2">
              <w:rPr>
                <w:color w:val="0070C0"/>
                <w:sz w:val="26"/>
                <w:szCs w:val="26"/>
                <w:lang w:val="ru-RU"/>
              </w:rPr>
              <w:t>)</w:t>
            </w:r>
          </w:p>
          <w:p w:rsidR="00755C6D" w:rsidRPr="006613F2" w:rsidRDefault="00755C6D" w:rsidP="00037CEE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B448E1" w:rsidRPr="00EA72ED" w:rsidTr="0066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755C6D" w:rsidRPr="006613F2" w:rsidRDefault="00755C6D" w:rsidP="00037CEE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8</w:t>
            </w:r>
          </w:p>
        </w:tc>
        <w:tc>
          <w:tcPr>
            <w:tcW w:w="2585" w:type="dxa"/>
          </w:tcPr>
          <w:p w:rsidR="00755C6D" w:rsidRPr="006613F2" w:rsidRDefault="00755C6D" w:rsidP="00037CE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«Дебаты»</w:t>
            </w:r>
          </w:p>
        </w:tc>
        <w:tc>
          <w:tcPr>
            <w:tcW w:w="4252" w:type="dxa"/>
          </w:tcPr>
          <w:p w:rsidR="00B448E1" w:rsidRPr="006613F2" w:rsidRDefault="00B448E1" w:rsidP="00B44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1.Формирование состава клуба «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Jas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Urpag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»</w:t>
            </w:r>
          </w:p>
          <w:p w:rsidR="00B448E1" w:rsidRPr="006613F2" w:rsidRDefault="00B448E1" w:rsidP="00B44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shd w:val="clear" w:color="auto" w:fill="FFFFFF"/>
                <w:lang w:val="ru-RU"/>
              </w:rPr>
              <w:t>.Что такое дебаты. История возникновения. Основные принципы дебатирования. Этические нормы игры.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shd w:val="clear" w:color="auto" w:fill="FFFFFF"/>
              </w:rPr>
              <w:t> </w:t>
            </w:r>
          </w:p>
          <w:p w:rsidR="00755C6D" w:rsidRPr="006613F2" w:rsidRDefault="00B448E1" w:rsidP="00B448E1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Дебаты  «Мифы и реальность об электронных</w:t>
            </w:r>
            <w:r w:rsid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сигаретах»</w:t>
            </w:r>
          </w:p>
        </w:tc>
        <w:tc>
          <w:tcPr>
            <w:tcW w:w="2680" w:type="dxa"/>
          </w:tcPr>
          <w:p w:rsidR="00755C6D" w:rsidRPr="006613F2" w:rsidRDefault="00755C6D" w:rsidP="00037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Дебаты</w:t>
            </w:r>
          </w:p>
          <w:p w:rsidR="00B448E1" w:rsidRPr="006613F2" w:rsidRDefault="00B448E1" w:rsidP="00037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7-11 классы</w:t>
            </w:r>
          </w:p>
        </w:tc>
        <w:tc>
          <w:tcPr>
            <w:tcW w:w="3983" w:type="dxa"/>
          </w:tcPr>
          <w:p w:rsidR="00755C6D" w:rsidRPr="006613F2" w:rsidRDefault="00755C6D" w:rsidP="00037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755C6D" w:rsidRPr="006613F2" w:rsidRDefault="00755C6D" w:rsidP="00037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Шермағамбетова Асия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(9А) </w:t>
            </w:r>
          </w:p>
          <w:p w:rsidR="00755C6D" w:rsidRPr="006613F2" w:rsidRDefault="00755C6D" w:rsidP="00037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Жукенова Нурай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(9А)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Болотская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Вероника (8Е)</w:t>
            </w:r>
          </w:p>
          <w:p w:rsidR="00755C6D" w:rsidRPr="006613F2" w:rsidRDefault="00755C6D" w:rsidP="00037CEE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</w:tbl>
    <w:p w:rsidR="00755C6D" w:rsidRPr="006613F2" w:rsidRDefault="00755C6D">
      <w:pPr>
        <w:rPr>
          <w:color w:val="0070C0"/>
          <w:sz w:val="26"/>
          <w:szCs w:val="26"/>
          <w:lang w:val="ru-RU"/>
        </w:rPr>
      </w:pPr>
    </w:p>
    <w:sectPr w:rsidR="00755C6D" w:rsidRPr="006613F2" w:rsidSect="00755C6D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1D7"/>
    <w:multiLevelType w:val="hybridMultilevel"/>
    <w:tmpl w:val="AA8890EA"/>
    <w:lvl w:ilvl="0" w:tplc="BEF07A6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651B0BD1"/>
    <w:multiLevelType w:val="multilevel"/>
    <w:tmpl w:val="1A68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D4"/>
    <w:rsid w:val="002146D4"/>
    <w:rsid w:val="00432677"/>
    <w:rsid w:val="004A00C0"/>
    <w:rsid w:val="006613F2"/>
    <w:rsid w:val="00755C6D"/>
    <w:rsid w:val="00B448E1"/>
    <w:rsid w:val="00B53C00"/>
    <w:rsid w:val="00BB4740"/>
    <w:rsid w:val="00E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0CA2"/>
  <w15:chartTrackingRefBased/>
  <w15:docId w15:val="{C34CE6B9-9E47-47D3-92B6-A71B642C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5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755C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755C6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8"/>
    <w:uiPriority w:val="1"/>
    <w:qFormat/>
    <w:rsid w:val="00755C6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7"/>
    <w:uiPriority w:val="1"/>
    <w:qFormat/>
    <w:locked/>
    <w:rsid w:val="00755C6D"/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uiPriority w:val="34"/>
    <w:qFormat/>
    <w:rsid w:val="00755C6D"/>
    <w:pPr>
      <w:ind w:left="720"/>
      <w:contextualSpacing/>
    </w:pPr>
  </w:style>
  <w:style w:type="table" w:styleId="-21">
    <w:name w:val="Grid Table 2 Accent 1"/>
    <w:basedOn w:val="a1"/>
    <w:uiPriority w:val="47"/>
    <w:rsid w:val="00B448E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5">
    <w:name w:val="Grid Table 4 Accent 5"/>
    <w:basedOn w:val="a1"/>
    <w:uiPriority w:val="49"/>
    <w:rsid w:val="00B448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2023-12-13T04:15:00Z</dcterms:created>
  <dcterms:modified xsi:type="dcterms:W3CDTF">2023-12-17T08:25:00Z</dcterms:modified>
</cp:coreProperties>
</file>