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15" w:rsidRPr="007C7815" w:rsidRDefault="007C7815" w:rsidP="007C781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>ОБЪЯВЛЕНИ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Е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КОНКУРСЕ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 ЗАНЯТИЕ ВАКАНТНЫХ ДОЛЖНОСТЕЙ ПЕДАГОГОВ</w:t>
      </w:r>
    </w:p>
    <w:p w:rsidR="007C7815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7"/>
          <w:szCs w:val="27"/>
        </w:rPr>
        <w:t xml:space="preserve">КГУ «ОПОРНАЯ ШКОЛА (РЕСУРСНЫЙ ЦЕНТР) ИМЕНИ ЫБЫРАЯ АЛТЫНСАРИНА»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ОБЪЯВЛЯЕТ КОНКУРС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на занятие вакантных должностей:</w:t>
      </w:r>
    </w:p>
    <w:p w:rsidR="007C7815" w:rsidRPr="00211B90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>Заместитель директора по учебной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вакантна,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ставка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язык обучения – казахский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русский)</w:t>
      </w:r>
      <w:r w:rsidR="00211B90" w:rsidRPr="00211B9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КГУ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="00211B90" w:rsidRPr="007C7815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(адрес): Республика Казахстан, Карагандинская область, </w:t>
      </w:r>
      <w:proofErr w:type="spellStart"/>
      <w:r w:rsidR="00211B90"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="00211B90"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Жеңіс, зд.9. Индекс  - 100900, вид  деятельности: образование.</w:t>
      </w:r>
    </w:p>
    <w:p w:rsidR="00211B90" w:rsidRPr="007C7815" w:rsidRDefault="007C7815" w:rsidP="00211B9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директора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воспитательной 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вакантна,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ставка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язык обучения – казахский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, русский)</w:t>
      </w:r>
      <w:r w:rsidR="00211B90" w:rsidRPr="00211B9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КГУ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="00211B90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="00211B90" w:rsidRPr="007C7815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(адрес): Республика Казахстан, Карагандинская область, </w:t>
      </w:r>
      <w:proofErr w:type="spellStart"/>
      <w:r w:rsidR="00211B90"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="00211B90"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Жеңіс, зд.9. Индекс  - 100900, вид  деятельности: образование.</w:t>
      </w:r>
    </w:p>
    <w:p w:rsidR="007C7815" w:rsidRDefault="00211B90" w:rsidP="007C7815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81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Учитель истории  (</w:t>
      </w:r>
      <w:proofErr w:type="gramStart"/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вакантна</w:t>
      </w:r>
      <w:proofErr w:type="gramEnd"/>
      <w:r w:rsidR="007C7815"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, 16 часов, язык обучения – казахский) </w:t>
      </w:r>
    </w:p>
    <w:p w:rsidR="007C7815" w:rsidRPr="007C7815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КГУ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(адрес): Республика Казахстан, Карагандинская область,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Жеңіс, зд.9. Индекс  - 100900, вид  деятельности: образование.</w:t>
      </w:r>
    </w:p>
    <w:p w:rsidR="007C7815" w:rsidRPr="007C7815" w:rsidRDefault="007C7815" w:rsidP="007C7815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C7815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Сроки этапов конкурса на вакантные и временно вакантные должности:</w:t>
      </w:r>
    </w:p>
    <w:p w:rsidR="007C7815" w:rsidRPr="007C7815" w:rsidRDefault="007C7815" w:rsidP="00211B9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Прием документов  </w:t>
      </w:r>
      <w:r w:rsidR="00211B9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02.-12.02.2024</w:t>
      </w: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7C7815" w:rsidRPr="007C7815" w:rsidRDefault="007C7815" w:rsidP="00211B9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Работа конкурсной комиссии </w:t>
      </w:r>
      <w:r w:rsidR="00211B90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13.02-19.02.2024</w:t>
      </w:r>
      <w:r w:rsidRPr="007C7815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года</w:t>
      </w:r>
    </w:p>
    <w:p w:rsidR="007C7815" w:rsidRDefault="007C7815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Квалификационные требования</w:t>
      </w: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участникам конкурса:</w:t>
      </w:r>
    </w:p>
    <w:p w:rsidR="00211B90" w:rsidRPr="00211B90" w:rsidRDefault="00EE2FDE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11B90" w:rsidRPr="00211B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Заместитель директора по учебной работе</w:t>
      </w:r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211B90">
        <w:rPr>
          <w:rFonts w:ascii="Times New Roman" w:eastAsia="Times New Roman" w:hAnsi="Times New Roman" w:cs="Times New Roman"/>
          <w:sz w:val="28"/>
          <w:szCs w:val="28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 </w:t>
      </w:r>
      <w:proofErr w:type="gramStart"/>
      <w:r w:rsidRPr="00211B90">
        <w:rPr>
          <w:rFonts w:ascii="Times New Roman" w:eastAsia="Times New Roman" w:hAnsi="Times New Roman" w:cs="Times New Roman"/>
          <w:sz w:val="28"/>
          <w:szCs w:val="28"/>
        </w:rPr>
        <w:t>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  <w:proofErr w:type="gramEnd"/>
    </w:p>
    <w:p w:rsidR="00211B90" w:rsidRPr="00211B90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7C7815" w:rsidRPr="007C7815" w:rsidRDefault="00211B90" w:rsidP="00211B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7C7815" w:rsidRPr="007C7815" w:rsidRDefault="007C7815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ab/>
        <w:t>Должен знать: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z1806"/>
      <w:bookmarkEnd w:id="0"/>
      <w:r w:rsidRPr="00211B90">
        <w:rPr>
          <w:rFonts w:ascii="Times New Roman" w:eastAsia="Times New Roman" w:hAnsi="Times New Roman" w:cs="Times New Roman"/>
          <w:sz w:val="28"/>
          <w:szCs w:val="28"/>
        </w:rPr>
        <w:t>      </w:t>
      </w:r>
      <w:hyperlink r:id="rId6" w:anchor="z63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Конституцию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 Республики Казахстан, </w:t>
      </w:r>
      <w:hyperlink r:id="rId7" w:anchor="z205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Трудовой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 Кодекс Республики Казахстан, законы Республики Казахстан "</w:t>
      </w:r>
      <w:hyperlink r:id="rId8" w:anchor="z2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Об образовании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9" w:anchor="z4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 статусе педагога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10" w:anchor="z33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 противодействии коррупции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", "</w:t>
      </w:r>
      <w:hyperlink r:id="rId11" w:anchor="z1" w:history="1">
        <w:r w:rsidRPr="00211B9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 языках</w:t>
        </w:r>
      </w:hyperlink>
      <w:r w:rsidRPr="00211B90">
        <w:rPr>
          <w:rFonts w:ascii="Times New Roman" w:eastAsia="Times New Roman" w:hAnsi="Times New Roman" w:cs="Times New Roman"/>
          <w:sz w:val="28"/>
          <w:szCs w:val="28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основы педагогики и психологии;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нормы педагогической этики;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основы менеджмента, финансово-хозяйственной деятельности;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sz w:val="28"/>
          <w:szCs w:val="28"/>
        </w:rPr>
        <w:t>      правила безопасности и охраны труда, противопожарной защиты, санитарные правила и нормы.</w:t>
      </w:r>
    </w:p>
    <w:p w:rsidR="007C7815" w:rsidRPr="007C7815" w:rsidRDefault="007C7815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sz w:val="28"/>
          <w:szCs w:val="28"/>
        </w:rPr>
        <w:tab/>
        <w:t>Должностные обязанности: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Должностные обязанности: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организует учебно-воспитательный процесс, текущее планирование деятельности организации образования;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анализирует состояние учебно-воспитательного процесса, научно-методического и социально-психологического обеспечения;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проверяет краткосрочные планы педагогов;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осуществляет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осуществляет работу по организации проведения текущей и итоговой аттестации;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внедрение новых подходов, эффективных технологий в образовательный процесс;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      организовывает и осуществляет </w:t>
      </w:r>
      <w:proofErr w:type="spell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внутришкольный</w:t>
      </w:r>
      <w:proofErr w:type="spell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 по предметам, проводит срез знаний, анализирует качество знаний по итогам </w:t>
      </w:r>
      <w:proofErr w:type="spell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внутришкольного</w:t>
      </w:r>
      <w:proofErr w:type="spell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контроля, СОР и СОЧ.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тематический контроль знаний по предметам;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осуществляет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организует участие обучающихся и педагогов в олимпиадах, конкурсах, соревнованиях;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координирует деятельность службы психолого-педагогического сопровождения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обобщает и принимает меры по трансляции эффективного опыта педагогов;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организует работу по наставничеству, повышению квалификации и присвоению (подтверждению) квалификационных категорий;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  <w:proofErr w:type="gramEnd"/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ежегодно вносит заявку на пополнение фонда библиотеки литературой;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проводит методические часы, обучающие семинары, тренинги по совершенствованию учебного процесса;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      готовит повестку и материалы педагогических советов;</w:t>
      </w:r>
    </w:p>
    <w:p w:rsid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прививает </w:t>
      </w:r>
      <w:proofErr w:type="spell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антикоррупционную</w:t>
      </w:r>
      <w:proofErr w:type="spellEnd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культуру, принципы академической честности среди обучающихся, воспитанников, педагогов и других работников.</w:t>
      </w:r>
    </w:p>
    <w:p w:rsidR="00211B90" w:rsidRDefault="00EE2FDE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11B90" w:rsidRPr="00211B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директора по </w:t>
      </w:r>
      <w:r w:rsidR="00211B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воспитательной </w:t>
      </w:r>
      <w:r w:rsidR="00211B90" w:rsidRPr="00211B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работе</w:t>
      </w:r>
      <w:r w:rsidR="00211B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211B90" w:rsidRP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211B90" w:rsidRDefault="00211B90" w:rsidP="00211B9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(или) наличие квалификационной категории "заместитель руководителя третьей квалификационной категории" или "заместитель руководителя </w:t>
      </w:r>
      <w:r w:rsidRPr="00211B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Должен знать: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z1846"/>
      <w:bookmarkEnd w:id="1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 </w:t>
      </w:r>
      <w:hyperlink r:id="rId12" w:anchor="z63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Конституцию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Республики Казахстан, </w:t>
      </w:r>
      <w:hyperlink r:id="rId13" w:anchor="z205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Трудовой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Кодекс Республики Казахстан, законы Республики Казахстан "</w:t>
      </w:r>
      <w:hyperlink r:id="rId14" w:anchor="z2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Об образовании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15" w:anchor="z4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О статусе педагога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16" w:anchor="z33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О противодействии коррупции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17" w:anchor="z1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О языках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основы педагогики и психологии;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государственный общеобязательный стандарт образования, достижения педагогической науки и практики;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нормы педагогической этики;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основы экономики, финансово-хозяйственной деятельности;</w:t>
      </w:r>
    </w:p>
    <w:p w:rsid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правила безопасности и охраны труда, противопожарной защиты, санитарные правила и нормы.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Должностные обязанности: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организацию воспитательного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организует текущее и перспективное планирование воспитательной работы;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осуществляет систематический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качеством содержания и проведения воспитательного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толерантную культуру поведения всех участников образовательного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новые формы школьно-родительских отношений, полное взаимодействие школы и семьи;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      осуществляет контроль за состоянием медицинского обслуживания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применяет информационно-коммуникационные технологии при проведении воспитательных мероприятий;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развивает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киберкультуру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(использует возможности компьютерных технологий) и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кибергигиену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(имеет навыки и знания работы в сети интернет);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участие обучающихся, педагогов в конкурсах, слетах, конференциях;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проводит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профориентационную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работу;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качественную и своевременную сдачу отчетной документации;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и проводит педагогические консилиумы для родителей;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организует работы школьного парламента,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дебатного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движения, ученического самоуправления, детской организации "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Жас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қыран", "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Жас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ұлан";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координирует работу по созданию и обеспечению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 ассоциации выпускников организации образования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взаимодействует с ветеранами педагогического труда;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организует работу музея организации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туристические походы и экскурсии;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обеспечивает формирование у обучающихся патриотического воспитания, навыков делового общения, культуры питания;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прививает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антикоррупционную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культуру, принципы академической честности среди обучающихся, воспитанников, педагогов и других работников.</w:t>
      </w:r>
    </w:p>
    <w:p w:rsidR="002531D7" w:rsidRDefault="00EE2FDE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531D7" w:rsidRPr="007C78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учителя всех специальностей</w:t>
      </w:r>
      <w:r w:rsidR="002531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 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послесреднее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 (или) при наличии высшего уровня квалификации стаж педагогической работы для педагога-мастера – 5 лет.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квалификации с определением профессиональных компетенций: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1) "педагог":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знать содержание учебного предмета, учебно-воспитательного процесса, методики преподавания и оценивания;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планировать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организовывает учебно-воспитательный процесс с учетом психолого-возрастных особенностей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способствовать формированию общей культуры обучающегося и его социализации;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принимать участие в мероприятиях на уровне организации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осуществлять индивидуальный подход в воспитании и обучении с учетом потребностей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владеть навыками профессионально-педагогического диалога, применяет цифровые образовательные ресурсы;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2) "педагог-модератор":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соответствовать общим требованиям квалификации "педагог", а также: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использовать инновационные формы, методы и средства обучения;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3) "педагог-эксперт":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соответствовать общим требованиям квалификации "педагог-модератор", кроме того: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владеть навыками анализа организованной учебной деятельности, учебно-воспитательного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конструктивно определять приоритеты профессионального развития: собственного и коллег на уровне организации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подготовить видео-, телеуроки, включенные для трансляции на телевидении области, страны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4) "педагог-исследователь":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соответствовать общим требованиям квалификации "педагог-эксперт", а также: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владеть навыками исследования урока и разработки инструментов оценивания;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обеспечивать развитие исследовательских навыков,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</w:t>
      </w: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республиканском, международном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уровнях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перечнем, утвержденным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распростронять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опыт работы, используя интернет-ресурсы;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5) "педагог-мастер":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должен соответствовать общим требованиям квалификации "педагог-исследователь", а также: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являться экспертом чемпионатов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WorldSkills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тренером по повышению квалификации педагогов;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      распространять опыт работы, используя интернет-ресурсы;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Должен знать: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z1906"/>
      <w:bookmarkEnd w:id="2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 </w:t>
      </w:r>
      <w:hyperlink r:id="rId18" w:anchor="z63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Конституцию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Республики Казахстан, законы Республики Казахстан "</w:t>
      </w:r>
      <w:hyperlink r:id="rId19" w:anchor="z2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Об образовании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20" w:anchor="z4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 статусе педагога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21" w:anchor="z33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 противодействии коррупции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", "</w:t>
      </w:r>
      <w:hyperlink r:id="rId22" w:anchor="z1" w:history="1">
        <w:r w:rsidRPr="002531D7">
          <w:rPr>
            <w:rStyle w:val="a4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О языках</w:t>
        </w:r>
      </w:hyperlink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педагогику и психологию;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нормы педагогической этики;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требования к оборудованию учебных кабинетов и подсобных помещений;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основы права и научной организации труда, экономики;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2531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Должностные обязанности: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осуществляет обучение и воспитание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  <w:proofErr w:type="gramEnd"/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раздел и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четверть;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проводит анализ по итогам проведения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раздел и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суммативного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оценивания за четверть с комментариями;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заполняет журналы (бумажные или электронные);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обеспечивает достижение личностных,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системно-деятельностных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изучает индивидуальные способности, интересы и склонности обучающихся, воспитанников;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создает условия для инклюзивного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адаптирует учебные программы с учетом индивидуальной потребности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обучающегося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особыми образовательными потребностями;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участвует в педагогических консилиумах для родителей;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консультирует родителей;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повышает профессиональную компетентность;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соблюдает правила безопасности и охраны труда, противопожарной защиты;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обеспечивает охрану жизни и </w:t>
      </w:r>
      <w:proofErr w:type="gram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здоровья</w:t>
      </w:r>
      <w:proofErr w:type="gram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в период образовательного процесса;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осуществляет сотрудничество с родителями или лицами, их заменяющими;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      заполняет документы, перечень которых утвержден уполномоченным органом в области образования;</w:t>
      </w:r>
    </w:p>
    <w:p w:rsidR="002531D7" w:rsidRPr="002531D7" w:rsidRDefault="002531D7" w:rsidP="002531D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     прививает </w:t>
      </w:r>
      <w:proofErr w:type="spellStart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>антикоррупционную</w:t>
      </w:r>
      <w:proofErr w:type="spellEnd"/>
      <w:r w:rsidRPr="00253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культуру, принципы академической честности среди обучающихся и воспитанников.</w:t>
      </w:r>
    </w:p>
    <w:p w:rsidR="00EE2FDE" w:rsidRDefault="007C7815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C7815" w:rsidRDefault="00EE2FDE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C7815"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Размер должностного оклада </w:t>
      </w:r>
    </w:p>
    <w:p w:rsidR="00211B90" w:rsidRPr="00211B90" w:rsidRDefault="00211B90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11B9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директора по учебной работе -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211B90">
        <w:rPr>
          <w:rFonts w:ascii="Times New Roman" w:eastAsia="Times New Roman" w:hAnsi="Times New Roman" w:cs="Times New Roman"/>
          <w:sz w:val="28"/>
          <w:szCs w:val="28"/>
        </w:rPr>
        <w:t>150000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211B90" w:rsidRPr="007C7815" w:rsidRDefault="00211B90" w:rsidP="007C781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1B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-заместитель директора по воспитательной работе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211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150000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- учителя всех специальностей от </w:t>
      </w:r>
      <w:r w:rsidR="00211B90">
        <w:rPr>
          <w:rFonts w:ascii="Times New Roman" w:eastAsia="Times New Roman" w:hAnsi="Times New Roman" w:cs="Times New Roman"/>
          <w:sz w:val="28"/>
          <w:szCs w:val="28"/>
        </w:rPr>
        <w:t>150000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>Необходимые для участия в конкурсе документы должны быть представлены в течение 7 рабочих дней с момента публикации объявления о проведении конкурса по адресу: индекс 10090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>Телефон  для справок: 8721-44-22511, электронный адрес:  shkola377@mail.ru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7815" w:rsidRPr="007C7815" w:rsidRDefault="007C7815" w:rsidP="007C781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Перечень документов, необходимых для участия в конкурсе: 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7C7815">
        <w:rPr>
          <w:rFonts w:ascii="Times New Roman" w:eastAsia="Calibri" w:hAnsi="Times New Roman" w:cs="Times New Roman"/>
          <w:sz w:val="28"/>
          <w:szCs w:val="28"/>
        </w:rPr>
        <w:t>или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,5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C781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7C7815">
        <w:rPr>
          <w:rFonts w:ascii="Times New Roman" w:eastAsia="Calibri" w:hAnsi="Times New Roman" w:cs="Times New Roman"/>
          <w:sz w:val="28"/>
          <w:szCs w:val="28"/>
        </w:rPr>
        <w:t>или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і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 – 60 – 65 </w:t>
      </w:r>
      <w:r w:rsidRPr="007C781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7C781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</w:t>
      </w:r>
      <w:r w:rsidRPr="007C7815">
        <w:rPr>
          <w:rFonts w:ascii="Times New Roman" w:eastAsia="Calibri" w:hAnsi="Times New Roman" w:cs="Times New Roman"/>
          <w:sz w:val="28"/>
          <w:szCs w:val="28"/>
        </w:rPr>
        <w:lastRenderedPageBreak/>
        <w:t>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7C7815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480.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815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</w:t>
      </w:r>
      <w:proofErr w:type="gramStart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7C7815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118 настоящих Правил, является основанием для возврата документов кандидату.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Calibri" w:eastAsia="Times New Roman" w:hAnsi="Calibri" w:cs="Times New Roman"/>
          <w:sz w:val="28"/>
          <w:szCs w:val="24"/>
        </w:rPr>
        <w:tab/>
      </w:r>
      <w:r w:rsidRPr="007C7815">
        <w:rPr>
          <w:rFonts w:ascii="Times New Roman" w:eastAsia="Times New Roman" w:hAnsi="Times New Roman" w:cs="Times New Roman"/>
          <w:sz w:val="28"/>
          <w:szCs w:val="24"/>
        </w:rPr>
        <w:t xml:space="preserve">Необходимую информацию можно получить по адресу: 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>индекс 10090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7C7815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7C78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7C7815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7C7815" w:rsidRPr="007C7815" w:rsidRDefault="007C7815" w:rsidP="007C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815">
        <w:rPr>
          <w:rFonts w:ascii="Times New Roman" w:eastAsia="Times New Roman" w:hAnsi="Times New Roman" w:cs="Times New Roman"/>
          <w:sz w:val="28"/>
          <w:szCs w:val="28"/>
        </w:rPr>
        <w:tab/>
        <w:t xml:space="preserve">Телефон  для справок: 8721-44-22511, электронный адрес:  </w:t>
      </w:r>
      <w:hyperlink r:id="rId23" w:history="1">
        <w:r w:rsidRPr="007C7815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shkola377@mail.ru</w:t>
        </w:r>
      </w:hyperlink>
      <w:r w:rsidRPr="007C78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7815" w:rsidRPr="007C7815" w:rsidRDefault="007C7815" w:rsidP="007C7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116" w:rsidRDefault="00D86116"/>
    <w:sectPr w:rsidR="00D8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7D4"/>
    <w:multiLevelType w:val="hybridMultilevel"/>
    <w:tmpl w:val="3DB4A9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469A8"/>
    <w:multiLevelType w:val="hybridMultilevel"/>
    <w:tmpl w:val="9DECD05C"/>
    <w:lvl w:ilvl="0" w:tplc="F666324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F7A89"/>
    <w:multiLevelType w:val="hybridMultilevel"/>
    <w:tmpl w:val="F754D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75C46"/>
    <w:multiLevelType w:val="hybridMultilevel"/>
    <w:tmpl w:val="7A4415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61974"/>
    <w:multiLevelType w:val="hybridMultilevel"/>
    <w:tmpl w:val="79CE7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663"/>
    <w:rsid w:val="0004254F"/>
    <w:rsid w:val="00211B90"/>
    <w:rsid w:val="002531D7"/>
    <w:rsid w:val="002A0899"/>
    <w:rsid w:val="007C7815"/>
    <w:rsid w:val="00960ACE"/>
    <w:rsid w:val="00A311B0"/>
    <w:rsid w:val="00B0300D"/>
    <w:rsid w:val="00B21663"/>
    <w:rsid w:val="00D86116"/>
    <w:rsid w:val="00EE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8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8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K1500000414" TargetMode="External"/><Relationship Id="rId18" Type="http://schemas.openxmlformats.org/officeDocument/2006/relationships/hyperlink" Target="https://adilet.zan.kz/rus/docs/K950001000_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1500000410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Z970000151_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1500000410" TargetMode="External"/><Relationship Id="rId20" Type="http://schemas.openxmlformats.org/officeDocument/2006/relationships/hyperlink" Target="https://adilet.zan.kz/rus/docs/Z190000029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1900000293" TargetMode="External"/><Relationship Id="rId23" Type="http://schemas.openxmlformats.org/officeDocument/2006/relationships/hyperlink" Target="mailto:shkola377@mail.ru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070000319_" TargetMode="External"/><Relationship Id="rId22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A1FB-75F3-4D9D-93CA-3E4FA28E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2024-02-02T12:22:00Z</dcterms:created>
  <dcterms:modified xsi:type="dcterms:W3CDTF">2024-02-02T12:23:00Z</dcterms:modified>
</cp:coreProperties>
</file>