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ACF" w:rsidRDefault="00554ACF" w:rsidP="00DB384C">
      <w:pPr>
        <w:spacing w:after="0"/>
        <w:rPr>
          <w:b/>
          <w:color w:val="000000"/>
          <w:lang w:val="ru-RU"/>
        </w:rPr>
      </w:pPr>
      <w:bookmarkStart w:id="0" w:name="_GoBack"/>
      <w:bookmarkEnd w:id="0"/>
    </w:p>
    <w:p w:rsidR="00554ACF" w:rsidRDefault="00DB384C" w:rsidP="00554ACF">
      <w:pPr>
        <w:spacing w:after="0"/>
        <w:rPr>
          <w:b/>
          <w:color w:val="000000"/>
          <w:lang w:val="ru-RU"/>
        </w:rPr>
      </w:pPr>
      <w:bookmarkStart w:id="1" w:name="z62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Көрсетілетін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мемлекеттік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қызметті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берушінің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және</w:t>
      </w:r>
      <w:proofErr w:type="spellEnd"/>
      <w:r w:rsidR="00554ACF">
        <w:rPr>
          <w:b/>
          <w:color w:val="000000"/>
          <w:lang w:val="ru-RU"/>
        </w:rPr>
        <w:t xml:space="preserve"> (</w:t>
      </w:r>
      <w:proofErr w:type="spellStart"/>
      <w:r w:rsidR="00554ACF">
        <w:rPr>
          <w:b/>
          <w:color w:val="000000"/>
          <w:lang w:val="ru-RU"/>
        </w:rPr>
        <w:t>немесе</w:t>
      </w:r>
      <w:proofErr w:type="spellEnd"/>
      <w:r w:rsidR="00554ACF">
        <w:rPr>
          <w:b/>
          <w:color w:val="000000"/>
          <w:lang w:val="ru-RU"/>
        </w:rPr>
        <w:t xml:space="preserve">) </w:t>
      </w:r>
      <w:proofErr w:type="spellStart"/>
      <w:r w:rsidR="00554ACF">
        <w:rPr>
          <w:b/>
          <w:color w:val="000000"/>
          <w:lang w:val="ru-RU"/>
        </w:rPr>
        <w:t>оның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мемлекеттік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қызмет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көрсету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мәселелері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бойынша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лауазымды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адамдарының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шешімдеріне</w:t>
      </w:r>
      <w:proofErr w:type="spellEnd"/>
      <w:r w:rsidR="00554ACF">
        <w:rPr>
          <w:b/>
          <w:color w:val="000000"/>
          <w:lang w:val="ru-RU"/>
        </w:rPr>
        <w:t xml:space="preserve">, </w:t>
      </w:r>
      <w:proofErr w:type="spellStart"/>
      <w:r w:rsidR="00554ACF">
        <w:rPr>
          <w:b/>
          <w:color w:val="000000"/>
          <w:lang w:val="ru-RU"/>
        </w:rPr>
        <w:t>әрекетіне</w:t>
      </w:r>
      <w:proofErr w:type="spellEnd"/>
      <w:r w:rsidR="00554ACF">
        <w:rPr>
          <w:b/>
          <w:color w:val="000000"/>
          <w:lang w:val="ru-RU"/>
        </w:rPr>
        <w:t xml:space="preserve"> (</w:t>
      </w:r>
      <w:proofErr w:type="spellStart"/>
      <w:r w:rsidR="00554ACF">
        <w:rPr>
          <w:b/>
          <w:color w:val="000000"/>
          <w:lang w:val="ru-RU"/>
        </w:rPr>
        <w:t>әрекетсіздігіне</w:t>
      </w:r>
      <w:proofErr w:type="spellEnd"/>
      <w:r w:rsidR="00554ACF">
        <w:rPr>
          <w:b/>
          <w:color w:val="000000"/>
          <w:lang w:val="ru-RU"/>
        </w:rPr>
        <w:t xml:space="preserve">) </w:t>
      </w:r>
      <w:proofErr w:type="spellStart"/>
      <w:r w:rsidR="00554ACF">
        <w:rPr>
          <w:b/>
          <w:color w:val="000000"/>
          <w:lang w:val="ru-RU"/>
        </w:rPr>
        <w:t>шағымдану</w:t>
      </w:r>
      <w:proofErr w:type="spellEnd"/>
      <w:r w:rsidR="00554ACF">
        <w:rPr>
          <w:b/>
          <w:color w:val="000000"/>
          <w:lang w:val="ru-RU"/>
        </w:rPr>
        <w:t xml:space="preserve"> </w:t>
      </w:r>
      <w:proofErr w:type="spellStart"/>
      <w:r w:rsidR="00554ACF">
        <w:rPr>
          <w:b/>
          <w:color w:val="000000"/>
          <w:lang w:val="ru-RU"/>
        </w:rPr>
        <w:t>тәртібі</w:t>
      </w:r>
      <w:proofErr w:type="spellEnd"/>
    </w:p>
    <w:p w:rsidR="00554ACF" w:rsidRDefault="00554ACF" w:rsidP="00DB384C">
      <w:pPr>
        <w:spacing w:after="0"/>
        <w:jc w:val="both"/>
        <w:rPr>
          <w:color w:val="000000"/>
          <w:sz w:val="28"/>
          <w:lang w:val="ru-RU"/>
        </w:rPr>
      </w:pPr>
    </w:p>
    <w:p w:rsidR="00DB384C" w:rsidRDefault="00DB384C" w:rsidP="00DB384C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Мемлекеттік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қызметтерді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тікелей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орталық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мемлекеттік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органның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облыстың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республикалық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маңызы</w:t>
      </w:r>
      <w:proofErr w:type="spellEnd"/>
      <w:r>
        <w:rPr>
          <w:color w:val="000000"/>
          <w:sz w:val="28"/>
          <w:lang w:val="ru-RU"/>
        </w:rPr>
        <w:t xml:space="preserve"> бар </w:t>
      </w:r>
      <w:proofErr w:type="spellStart"/>
      <w:r>
        <w:rPr>
          <w:color w:val="000000"/>
          <w:sz w:val="28"/>
          <w:lang w:val="ru-RU"/>
        </w:rPr>
        <w:t>қаланың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астананың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ауданның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облыстық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маңызы</w:t>
      </w:r>
      <w:proofErr w:type="spellEnd"/>
      <w:r>
        <w:rPr>
          <w:color w:val="000000"/>
          <w:sz w:val="28"/>
          <w:lang w:val="ru-RU"/>
        </w:rPr>
        <w:t xml:space="preserve"> бар </w:t>
      </w:r>
      <w:proofErr w:type="spellStart"/>
      <w:r>
        <w:rPr>
          <w:color w:val="000000"/>
          <w:sz w:val="28"/>
          <w:lang w:val="ru-RU"/>
        </w:rPr>
        <w:t>қаланың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жергілікті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атқарушы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органының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қаладағы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аудан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аудандық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маңызы</w:t>
      </w:r>
      <w:proofErr w:type="spellEnd"/>
      <w:r>
        <w:rPr>
          <w:color w:val="000000"/>
          <w:sz w:val="28"/>
          <w:lang w:val="ru-RU"/>
        </w:rPr>
        <w:t xml:space="preserve"> бар </w:t>
      </w:r>
      <w:proofErr w:type="spellStart"/>
      <w:r>
        <w:rPr>
          <w:color w:val="000000"/>
          <w:sz w:val="28"/>
          <w:lang w:val="ru-RU"/>
        </w:rPr>
        <w:t>қала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кент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ауыл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ауылдық</w:t>
      </w:r>
      <w:proofErr w:type="spellEnd"/>
      <w:r>
        <w:rPr>
          <w:color w:val="000000"/>
          <w:sz w:val="28"/>
          <w:lang w:val="ru-RU"/>
        </w:rPr>
        <w:t xml:space="preserve"> округ </w:t>
      </w:r>
      <w:proofErr w:type="spellStart"/>
      <w:r>
        <w:rPr>
          <w:color w:val="000000"/>
          <w:sz w:val="28"/>
          <w:lang w:val="ru-RU"/>
        </w:rPr>
        <w:t>әкімінің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көрсетілетін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берушінің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Мемлекеттік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корпорацияның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атына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келіп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түскен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көрсетілетін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алушының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шағымы</w:t>
      </w:r>
      <w:proofErr w:type="spellEnd"/>
      <w:r>
        <w:rPr>
          <w:color w:val="000000"/>
          <w:sz w:val="28"/>
          <w:lang w:val="ru-RU"/>
        </w:rPr>
        <w:t xml:space="preserve"> оны </w:t>
      </w:r>
      <w:proofErr w:type="spellStart"/>
      <w:r>
        <w:rPr>
          <w:color w:val="000000"/>
          <w:sz w:val="28"/>
          <w:lang w:val="ru-RU"/>
        </w:rPr>
        <w:t>тіркеген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күннен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бастап</w:t>
      </w:r>
      <w:proofErr w:type="spellEnd"/>
      <w:r>
        <w:rPr>
          <w:color w:val="000000"/>
          <w:sz w:val="28"/>
          <w:lang w:val="ru-RU"/>
        </w:rPr>
        <w:t xml:space="preserve"> бес </w:t>
      </w:r>
      <w:proofErr w:type="spellStart"/>
      <w:r>
        <w:rPr>
          <w:color w:val="000000"/>
          <w:sz w:val="28"/>
          <w:lang w:val="ru-RU"/>
        </w:rPr>
        <w:t>жұмыс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күні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ішінде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қарауға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жатады</w:t>
      </w:r>
      <w:proofErr w:type="spellEnd"/>
      <w:r>
        <w:rPr>
          <w:color w:val="000000"/>
          <w:sz w:val="28"/>
          <w:lang w:val="ru-RU"/>
        </w:rPr>
        <w:t>.</w:t>
      </w:r>
    </w:p>
    <w:bookmarkEnd w:id="1"/>
    <w:p w:rsidR="00DB384C" w:rsidRDefault="00DB384C" w:rsidP="00DB384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Мемлекеттік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қызметтер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сапасын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бағалау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және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бақылау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жөніндегі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уәкілетті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органның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атына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келіп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түскен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көрсетілетін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алушының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оның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тіркелген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күнінен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бастап</w:t>
      </w:r>
      <w:proofErr w:type="spellEnd"/>
      <w:r>
        <w:rPr>
          <w:color w:val="000000"/>
          <w:sz w:val="28"/>
          <w:lang w:val="ru-RU"/>
        </w:rPr>
        <w:t xml:space="preserve"> он бес </w:t>
      </w:r>
      <w:proofErr w:type="spellStart"/>
      <w:r>
        <w:rPr>
          <w:color w:val="000000"/>
          <w:sz w:val="28"/>
          <w:lang w:val="ru-RU"/>
        </w:rPr>
        <w:t>жұмыс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күні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ішінде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қаралуға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жатады</w:t>
      </w:r>
      <w:proofErr w:type="spellEnd"/>
      <w:r>
        <w:rPr>
          <w:color w:val="000000"/>
          <w:sz w:val="28"/>
          <w:lang w:val="ru-RU"/>
        </w:rPr>
        <w:t>.</w:t>
      </w:r>
    </w:p>
    <w:p w:rsidR="00DB384C" w:rsidRDefault="00DB384C" w:rsidP="00DB384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қарау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мерзімі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ұзартылған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жағдайда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шағымдарды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қарау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бойынша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өкілеттіктер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берілген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лауазымды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адам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қарау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мерзімі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ұзартылған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кезден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бастап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үш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жұмыс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күні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ішінде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көрсетілетін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алушыға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ұзарту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себептерін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отырып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шағымды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қарау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мерзімінің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ұзартылғаны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туралы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жазбаша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нысанда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қағаз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жеткізгіште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берілген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кезде</w:t>
      </w:r>
      <w:proofErr w:type="spellEnd"/>
      <w:r>
        <w:rPr>
          <w:color w:val="000000"/>
          <w:sz w:val="28"/>
          <w:lang w:val="ru-RU"/>
        </w:rPr>
        <w:t xml:space="preserve">) </w:t>
      </w:r>
      <w:proofErr w:type="spellStart"/>
      <w:r>
        <w:rPr>
          <w:color w:val="000000"/>
          <w:sz w:val="28"/>
          <w:lang w:val="ru-RU"/>
        </w:rPr>
        <w:t>немесе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электрондық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нысанда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электрондық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түрде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берілген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кезде</w:t>
      </w:r>
      <w:proofErr w:type="spellEnd"/>
      <w:r>
        <w:rPr>
          <w:color w:val="000000"/>
          <w:sz w:val="28"/>
          <w:lang w:val="ru-RU"/>
        </w:rPr>
        <w:t xml:space="preserve">) </w:t>
      </w:r>
      <w:proofErr w:type="spellStart"/>
      <w:r>
        <w:rPr>
          <w:color w:val="000000"/>
          <w:sz w:val="28"/>
          <w:lang w:val="ru-RU"/>
        </w:rPr>
        <w:t>хабарлайды</w:t>
      </w:r>
      <w:proofErr w:type="spellEnd"/>
      <w:r>
        <w:rPr>
          <w:color w:val="000000"/>
          <w:sz w:val="28"/>
          <w:lang w:val="ru-RU"/>
        </w:rPr>
        <w:t>.</w:t>
      </w:r>
    </w:p>
    <w:p w:rsidR="00DB384C" w:rsidRDefault="00DB384C" w:rsidP="00DB384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Мемлекеттік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қызметтер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мәселелері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бойынша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көрсетілетін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берушінің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шешіміне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әрекеттеріне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әрекетсіздігіне</w:t>
      </w:r>
      <w:proofErr w:type="spellEnd"/>
      <w:r>
        <w:rPr>
          <w:color w:val="000000"/>
          <w:sz w:val="28"/>
          <w:lang w:val="ru-RU"/>
        </w:rPr>
        <w:t xml:space="preserve">) 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органға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актісіне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әрекетіне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әрекетсіздігіне</w:t>
      </w:r>
      <w:proofErr w:type="spellEnd"/>
      <w:r>
        <w:rPr>
          <w:color w:val="000000"/>
          <w:sz w:val="28"/>
          <w:lang w:val="ru-RU"/>
        </w:rPr>
        <w:t xml:space="preserve">) 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жасалатын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лауазымды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адамға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берілуі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мүмкін</w:t>
      </w:r>
      <w:proofErr w:type="spellEnd"/>
      <w:r>
        <w:rPr>
          <w:color w:val="000000"/>
          <w:sz w:val="28"/>
          <w:lang w:val="ru-RU"/>
        </w:rPr>
        <w:t>.</w:t>
      </w:r>
    </w:p>
    <w:p w:rsidR="00DB384C" w:rsidRDefault="00DB384C" w:rsidP="00DB384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орган,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актісіне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әрекетіне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әрекетсіздігіне</w:t>
      </w:r>
      <w:proofErr w:type="spellEnd"/>
      <w:r>
        <w:rPr>
          <w:color w:val="000000"/>
          <w:sz w:val="28"/>
          <w:lang w:val="ru-RU"/>
        </w:rPr>
        <w:t xml:space="preserve">) 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жасалатын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лауазымды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адам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түскен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күннен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бастап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үш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жұмыс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күнінен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кешіктірмей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және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істі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қарайтын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органға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жібереді</w:t>
      </w:r>
      <w:proofErr w:type="spellEnd"/>
      <w:r>
        <w:rPr>
          <w:color w:val="000000"/>
          <w:sz w:val="28"/>
          <w:lang w:val="ru-RU"/>
        </w:rPr>
        <w:t>.</w:t>
      </w:r>
    </w:p>
    <w:p w:rsidR="00DB384C" w:rsidRDefault="00DB384C" w:rsidP="00DB384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Бұл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ретте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актісіне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әрекетіне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әрекетсіздігіне</w:t>
      </w:r>
      <w:proofErr w:type="spellEnd"/>
      <w:r>
        <w:rPr>
          <w:color w:val="000000"/>
          <w:sz w:val="28"/>
          <w:lang w:val="ru-RU"/>
        </w:rPr>
        <w:t xml:space="preserve">) 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жасалатын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орган, </w:t>
      </w:r>
      <w:proofErr w:type="spellStart"/>
      <w:r>
        <w:rPr>
          <w:color w:val="000000"/>
          <w:sz w:val="28"/>
          <w:lang w:val="ru-RU"/>
        </w:rPr>
        <w:t>лауазымды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адам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егер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ол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үш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жұмыс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күні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ішінде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қолайлы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актіні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қабылдаса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шағымда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көрсетілген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талаптарды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толық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қанағаттандыратын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әкімшілік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әрекетті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жасаса</w:t>
      </w:r>
      <w:proofErr w:type="spellEnd"/>
      <w:r>
        <w:rPr>
          <w:color w:val="000000"/>
          <w:sz w:val="28"/>
          <w:lang w:val="ru-RU"/>
        </w:rPr>
        <w:t xml:space="preserve">, </w:t>
      </w:r>
      <w:proofErr w:type="spellStart"/>
      <w:r>
        <w:rPr>
          <w:color w:val="000000"/>
          <w:sz w:val="28"/>
          <w:lang w:val="ru-RU"/>
        </w:rPr>
        <w:t>шағымды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қарайтын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органға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шағым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жібермеуге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құқылы</w:t>
      </w:r>
      <w:proofErr w:type="spellEnd"/>
      <w:r>
        <w:rPr>
          <w:color w:val="000000"/>
          <w:sz w:val="28"/>
          <w:lang w:val="ru-RU"/>
        </w:rPr>
        <w:t>.</w:t>
      </w:r>
    </w:p>
    <w:p w:rsidR="00DB384C" w:rsidRDefault="00DB384C" w:rsidP="00DB384C">
      <w:pPr>
        <w:spacing w:after="0"/>
        <w:jc w:val="both"/>
        <w:rPr>
          <w:lang w:val="ru-RU"/>
        </w:rPr>
      </w:pPr>
      <w:bookmarkStart w:id="2" w:name="z63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13. </w:t>
      </w:r>
      <w:proofErr w:type="spellStart"/>
      <w:r>
        <w:rPr>
          <w:color w:val="000000"/>
          <w:sz w:val="28"/>
          <w:lang w:val="ru-RU"/>
        </w:rPr>
        <w:t>Мемлекеттік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нәтижелерімен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келіспеген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жағдайда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көрсетілетін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қызметті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алушы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Қазақстан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Республикасының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заңнамасында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белгіленген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тәртіппен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сотқа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жүгінуге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құқылы</w:t>
      </w:r>
      <w:proofErr w:type="spellEnd"/>
      <w:r>
        <w:rPr>
          <w:color w:val="000000"/>
          <w:sz w:val="28"/>
          <w:lang w:val="ru-RU"/>
        </w:rPr>
        <w:t>.</w:t>
      </w:r>
      <w:bookmarkEnd w:id="2"/>
    </w:p>
    <w:p w:rsidR="004A0E3D" w:rsidRPr="00DB384C" w:rsidRDefault="004A0E3D">
      <w:pPr>
        <w:rPr>
          <w:lang w:val="ru-RU"/>
        </w:rPr>
      </w:pPr>
    </w:p>
    <w:sectPr w:rsidR="004A0E3D" w:rsidRPr="00DB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19"/>
    <w:rsid w:val="001C7334"/>
    <w:rsid w:val="004A0E3D"/>
    <w:rsid w:val="00554ACF"/>
    <w:rsid w:val="007900CC"/>
    <w:rsid w:val="007A5319"/>
    <w:rsid w:val="00D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CF0B1-6986-46D2-A987-39F51635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4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2024-08-06T08:55:00Z</dcterms:created>
  <dcterms:modified xsi:type="dcterms:W3CDTF">2024-08-06T11:50:00Z</dcterms:modified>
</cp:coreProperties>
</file>