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AE71F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3D32F7E2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5D260217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0B37C23D" w14:textId="77777777" w:rsidR="00BD3F41" w:rsidRPr="00BD3F41" w:rsidRDefault="00BD3F41" w:rsidP="00BD3F4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B660EA8" w14:textId="162B03A6" w:rsidR="005E7AC8" w:rsidRPr="00BD3F41" w:rsidRDefault="00BD3F41" w:rsidP="00BD3F4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BD3F41">
        <w:rPr>
          <w:rFonts w:asciiTheme="majorBidi" w:hAnsiTheme="majorBidi" w:cstheme="majorBidi"/>
          <w:b/>
          <w:bCs/>
          <w:sz w:val="28"/>
          <w:szCs w:val="28"/>
          <w:lang w:val="kk-KZ"/>
        </w:rPr>
        <w:t>Ш.УӘЛИХАНОВ АТЫНДАҒЫ ЖББ МЕКТЕБІНІҢ ПЕДАГОГ</w:t>
      </w:r>
      <w:r w:rsidRPr="00BD3F41">
        <w:rPr>
          <w:rFonts w:asciiTheme="majorBidi" w:hAnsiTheme="majorBidi" w:cstheme="majorBidi"/>
          <w:b/>
          <w:bCs/>
          <w:sz w:val="28"/>
          <w:szCs w:val="28"/>
          <w:lang w:val="kk-KZ"/>
        </w:rPr>
        <w:noBreakHyphen/>
        <w:t>ПСИХОЛОГЫҢ «2021-2022» ОҚУ ЖЫЛЫНА АРНАЛҒАН ЖЫЛДЫҚ ЖҰМЫСЫНЫҢ ЕСЕБІ</w:t>
      </w:r>
    </w:p>
    <w:p w14:paraId="60A68F91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27969B5F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21560991" w14:textId="7EF1C49B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noProof/>
          <w:sz w:val="28"/>
          <w:szCs w:val="28"/>
          <w:lang w:val="kk-KZ"/>
        </w:rPr>
        <w:drawing>
          <wp:inline distT="0" distB="0" distL="0" distR="0" wp14:anchorId="1C10781B" wp14:editId="53CD3C15">
            <wp:extent cx="5940425" cy="3648710"/>
            <wp:effectExtent l="0" t="0" r="3175" b="8890"/>
            <wp:docPr id="1922548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48310" name="Рисунок 19225483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7AF7C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2C8C4F13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411FF13D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38A5F45E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7CCF8619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1A03CB1A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16C8DD17" w14:textId="77777777" w:rsidR="00BD3F41" w:rsidRDefault="00BD3F41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49D7A7E1" w14:textId="67FADEDC" w:rsidR="00BD3F41" w:rsidRPr="00602266" w:rsidRDefault="00BD3F41" w:rsidP="00602266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ПЕДАГОГ</w:t>
      </w:r>
      <w:r>
        <w:rPr>
          <w:rFonts w:asciiTheme="majorBidi" w:hAnsiTheme="majorBidi" w:cstheme="majorBidi"/>
          <w:sz w:val="28"/>
          <w:szCs w:val="28"/>
          <w:lang w:val="ru-RU"/>
        </w:rPr>
        <w:t>-</w:t>
      </w:r>
      <w:r>
        <w:rPr>
          <w:rFonts w:asciiTheme="majorBidi" w:hAnsiTheme="majorBidi" w:cstheme="majorBidi"/>
          <w:sz w:val="28"/>
          <w:szCs w:val="28"/>
          <w:lang w:val="kk-KZ"/>
        </w:rPr>
        <w:t>ПСИХОЛОГ:</w:t>
      </w:r>
      <w:r w:rsidR="00602266">
        <w:rPr>
          <w:rFonts w:asciiTheme="majorBidi" w:hAnsiTheme="majorBidi" w:cstheme="majorBidi"/>
          <w:sz w:val="28"/>
          <w:szCs w:val="28"/>
          <w:lang w:val="kk-KZ"/>
        </w:rPr>
        <w:t>КАСЫМОВА САМИРА СЕИКОВНА</w:t>
      </w:r>
    </w:p>
    <w:p w14:paraId="16665D70" w14:textId="77777777" w:rsidR="00BD3F41" w:rsidRPr="00BD3F41" w:rsidRDefault="00BD3F41" w:rsidP="00BD3F4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Мақсаты: </w:t>
      </w:r>
    </w:p>
    <w:p w14:paraId="60841613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1. Әрбір баланың психологиясындағы өзгешіліктерді анықтау, түзетуге бағыттау іс-шараларын жүргізу. </w:t>
      </w:r>
    </w:p>
    <w:p w14:paraId="7E978883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2.Девианты мінез- құлыққа бейім оқушылардың теріс жағдайларға түспеуге және оның алдын-алу іс-шараларынан орындау. </w:t>
      </w:r>
    </w:p>
    <w:p w14:paraId="0C13AE10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>3. Қарым-қатынасты жақсарту.</w:t>
      </w:r>
    </w:p>
    <w:p w14:paraId="0355EE7F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4. Қадағалауды қажет ететін оқушылармен жұмыс</w:t>
      </w:r>
    </w:p>
    <w:p w14:paraId="4D673C86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5. Ата-аналармен жұмыс жүргізу </w:t>
      </w:r>
    </w:p>
    <w:p w14:paraId="1CD91A11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6. Жеке кеңес беру </w:t>
      </w:r>
    </w:p>
    <w:p w14:paraId="085ABDB7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>Негізгі жұмыстар</w:t>
      </w:r>
    </w:p>
    <w:p w14:paraId="7B23A7D2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 Республикасының орта білім беру ұйымдарында оқу- тәрбие процесін ұйымдастырудың 2021-2022 оқу жылындағы ерекшеліктері туралы». Әдістемелік нұсқау хат, «Білім және ғылым – елдің тұрақты дамуының кепілі» тақырыбындағы педагогтердің Республикалық тамыз конференциясының бекітілген жоспар негізінде психологиялық қызметке арналған жылдық жоспар жасалынды.</w:t>
      </w:r>
    </w:p>
    <w:p w14:paraId="2F9F7C3E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Жылдық жоспар негізінде айлық, апталық жоспарлар жоспарланды.</w:t>
      </w:r>
    </w:p>
    <w:p w14:paraId="78DA6751" w14:textId="21EA2BD0" w:rsidR="00BD3F41" w:rsidRP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Білім және ғылым министрінің 2021 жылғы 16 қыркүйектегі № 472 бұйрығы негізінде психологиялық жұмыстың бағыттарымен құжаттары өзгертіліп түзетілді.</w:t>
      </w:r>
    </w:p>
    <w:p w14:paraId="5EF7F759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>Жоғары сыныптың оқу мотивациясының деңгейін анықтау мақсатында 1- 11 сыныптардың сабақтарына қатысып негізгі психологиялық, яғни жас ерекшелік психологиясына назар аудару туралы мұғалімдерге нұсқаулықтармен қатар кеңестер берілді.</w:t>
      </w:r>
    </w:p>
    <w:p w14:paraId="446C0A02" w14:textId="4247089E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266D">
        <w:rPr>
          <w:rFonts w:ascii="Times New Roman" w:hAnsi="Times New Roman" w:cs="Times New Roman"/>
          <w:sz w:val="28"/>
          <w:szCs w:val="28"/>
          <w:lang w:val="kk-KZ"/>
        </w:rPr>
        <w:t>Мектепте</w:t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қиын өмірлік жағдайға тап болған оқушыларды әлеуметтік психологиялық қолдау қызметі құрылып, жұмыс жоспары жасалды. </w:t>
      </w:r>
    </w:p>
    <w:p w14:paraId="044F2D1D" w14:textId="77777777" w:rsidR="0037266D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Алматы қаласы Білім Басқармасы басшысының 26.08.2021ж </w:t>
      </w:r>
    </w:p>
    <w:p w14:paraId="57BBB5B1" w14:textId="1854D439" w:rsidR="0037266D" w:rsidRDefault="0037266D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</w:t>
      </w:r>
      <w:r w:rsidR="00BD3F41"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қаласы бойынша 2021-2022 оқу жылына араналған «Кәмілетке толмағандар арасындағы суицидтің алдан алу» бағдарламасын іске асыру негізінде «Аутодеструктивті мінез-құлықтың алдын алу» мақсатында жоспар құрылды. </w:t>
      </w:r>
      <w:r>
        <w:rPr>
          <w:rFonts w:ascii="Times New Roman" w:hAnsi="Times New Roman" w:cs="Times New Roman"/>
          <w:sz w:val="28"/>
          <w:szCs w:val="28"/>
          <w:lang w:val="kk-KZ"/>
        </w:rPr>
        <w:t>Ш.Уәлиханов атынағы ЖББМ</w:t>
      </w:r>
      <w:r w:rsidR="00BD3F41" w:rsidRPr="00BD3F41">
        <w:rPr>
          <w:rFonts w:ascii="Times New Roman" w:hAnsi="Times New Roman" w:cs="Times New Roman"/>
          <w:sz w:val="28"/>
          <w:szCs w:val="28"/>
          <w:lang w:val="kk-KZ"/>
        </w:rPr>
        <w:t>-нің оқушыларымен психологиялық қызметтер, арнайы іс-шаралар атқарылды.</w:t>
      </w:r>
    </w:p>
    <w:p w14:paraId="520E7384" w14:textId="3A227A54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Жұмыстар 4 бағыт бойынша жүргізілді: </w:t>
      </w:r>
    </w:p>
    <w:p w14:paraId="3278CD70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ағарту </w:t>
      </w:r>
    </w:p>
    <w:p w14:paraId="1C1D72FF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психодиагностика</w:t>
      </w:r>
    </w:p>
    <w:p w14:paraId="6B71D8BD" w14:textId="77777777" w:rsid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ағарту </w:t>
      </w:r>
    </w:p>
    <w:p w14:paraId="31795D9E" w14:textId="30D1608D" w:rsidR="00BD3F41" w:rsidRPr="00BD3F41" w:rsidRDefault="00BD3F41" w:rsidP="00BD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3F41">
        <w:rPr>
          <w:rFonts w:ascii="Times New Roman" w:hAnsi="Times New Roman" w:cs="Times New Roman"/>
          <w:sz w:val="28"/>
          <w:szCs w:val="28"/>
        </w:rPr>
        <w:sym w:font="Symbol" w:char="F0B7"/>
      </w:r>
      <w:r w:rsidRPr="00BD3F41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кеңес (жеке және топтық) беру</w:t>
      </w:r>
    </w:p>
    <w:p w14:paraId="640D99B7" w14:textId="022EBEF4" w:rsidR="00BD3F41" w:rsidRDefault="0037266D" w:rsidP="00BD3F4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noProof/>
          <w:sz w:val="28"/>
          <w:szCs w:val="28"/>
          <w:lang w:val="kk-KZ"/>
        </w:rPr>
        <w:drawing>
          <wp:inline distT="0" distB="0" distL="0" distR="0" wp14:anchorId="566052A8" wp14:editId="3793C7B1">
            <wp:extent cx="5940425" cy="4449445"/>
            <wp:effectExtent l="0" t="0" r="3175" b="8255"/>
            <wp:docPr id="16435521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52176" name="Рисунок 16435521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63D85" w14:textId="77777777" w:rsidR="0037266D" w:rsidRDefault="0037266D" w:rsidP="00BD3F41">
      <w:pPr>
        <w:jc w:val="center"/>
        <w:rPr>
          <w:lang w:val="kk-KZ"/>
        </w:rPr>
      </w:pPr>
      <w:r w:rsidRPr="0037266D">
        <w:rPr>
          <w:lang w:val="kk-KZ"/>
        </w:rPr>
        <w:t xml:space="preserve">Педагог –психолог жұмысының көлемдік көрсеткіші: </w:t>
      </w:r>
    </w:p>
    <w:p w14:paraId="2E760C73" w14:textId="77777777" w:rsidR="0037266D" w:rsidRDefault="0037266D" w:rsidP="00BD3F41">
      <w:pPr>
        <w:jc w:val="center"/>
        <w:rPr>
          <w:lang w:val="kk-KZ"/>
        </w:rPr>
      </w:pPr>
      <w:r w:rsidRPr="0037266D">
        <w:rPr>
          <w:lang w:val="kk-KZ"/>
        </w:rPr>
        <w:t>Психодиагностика бағыты бойынша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3"/>
        <w:gridCol w:w="2298"/>
        <w:gridCol w:w="2449"/>
        <w:gridCol w:w="2305"/>
      </w:tblGrid>
      <w:tr w:rsidR="0037266D" w14:paraId="7979ED8A" w14:textId="77777777" w:rsidTr="0037266D">
        <w:tc>
          <w:tcPr>
            <w:tcW w:w="2293" w:type="dxa"/>
          </w:tcPr>
          <w:p w14:paraId="57696982" w14:textId="46E38C7F" w:rsidR="0037266D" w:rsidRDefault="0037266D" w:rsidP="00BD3F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Оқу жылы</w:t>
            </w:r>
          </w:p>
        </w:tc>
        <w:tc>
          <w:tcPr>
            <w:tcW w:w="2298" w:type="dxa"/>
          </w:tcPr>
          <w:p w14:paraId="02017A4B" w14:textId="6DCC9993" w:rsidR="0037266D" w:rsidRDefault="0037266D" w:rsidP="00BD3F41">
            <w:pPr>
              <w:jc w:val="center"/>
              <w:rPr>
                <w:lang w:val="kk-KZ"/>
              </w:rPr>
            </w:pPr>
            <w:r w:rsidRPr="0037266D">
              <w:rPr>
                <w:lang w:val="kk-KZ"/>
              </w:rPr>
              <w:t>Нысаны</w:t>
            </w:r>
          </w:p>
        </w:tc>
        <w:tc>
          <w:tcPr>
            <w:tcW w:w="2449" w:type="dxa"/>
          </w:tcPr>
          <w:p w14:paraId="0DBD4F77" w14:textId="13A69B4A" w:rsidR="0037266D" w:rsidRDefault="0037266D" w:rsidP="00BD3F41">
            <w:pPr>
              <w:jc w:val="center"/>
              <w:rPr>
                <w:lang w:val="kk-KZ"/>
              </w:rPr>
            </w:pPr>
            <w:r w:rsidRPr="0037266D">
              <w:rPr>
                <w:lang w:val="kk-KZ"/>
              </w:rPr>
              <w:t>Әдістеме,сауалнамалар саны</w:t>
            </w:r>
          </w:p>
        </w:tc>
        <w:tc>
          <w:tcPr>
            <w:tcW w:w="2305" w:type="dxa"/>
          </w:tcPr>
          <w:p w14:paraId="329E2EE6" w14:textId="30DA7705" w:rsidR="0037266D" w:rsidRDefault="0037266D" w:rsidP="00BD3F41">
            <w:pPr>
              <w:jc w:val="center"/>
              <w:rPr>
                <w:lang w:val="kk-KZ"/>
              </w:rPr>
            </w:pPr>
            <w:r w:rsidRPr="0037266D">
              <w:rPr>
                <w:lang w:val="kk-KZ"/>
              </w:rPr>
              <w:t>Қамтылуы</w:t>
            </w:r>
          </w:p>
        </w:tc>
      </w:tr>
      <w:tr w:rsidR="0037266D" w14:paraId="0DE51F11" w14:textId="77777777" w:rsidTr="0037266D">
        <w:trPr>
          <w:trHeight w:val="750"/>
        </w:trPr>
        <w:tc>
          <w:tcPr>
            <w:tcW w:w="2293" w:type="dxa"/>
            <w:vMerge w:val="restart"/>
          </w:tcPr>
          <w:p w14:paraId="559ACBFB" w14:textId="5814AFD7" w:rsidR="0037266D" w:rsidRPr="0037266D" w:rsidRDefault="0037266D" w:rsidP="00372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2021-2022</w:t>
            </w:r>
          </w:p>
        </w:tc>
        <w:tc>
          <w:tcPr>
            <w:tcW w:w="2298" w:type="dxa"/>
          </w:tcPr>
          <w:p w14:paraId="2E9037F9" w14:textId="1E1DE3AA" w:rsidR="0037266D" w:rsidRDefault="0037266D" w:rsidP="00BD3F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5-7</w:t>
            </w:r>
          </w:p>
        </w:tc>
        <w:tc>
          <w:tcPr>
            <w:tcW w:w="2449" w:type="dxa"/>
          </w:tcPr>
          <w:p w14:paraId="6DC0127D" w14:textId="41143113" w:rsidR="0037266D" w:rsidRDefault="0037266D" w:rsidP="00BD3F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05" w:type="dxa"/>
          </w:tcPr>
          <w:p w14:paraId="7C9226BD" w14:textId="77777777" w:rsidR="0037266D" w:rsidRDefault="0037266D" w:rsidP="00BD3F41">
            <w:pPr>
              <w:jc w:val="center"/>
              <w:rPr>
                <w:lang w:val="kk-KZ"/>
              </w:rPr>
            </w:pPr>
          </w:p>
        </w:tc>
      </w:tr>
      <w:tr w:rsidR="0037266D" w14:paraId="472D06C5" w14:textId="77777777" w:rsidTr="0037266D">
        <w:trPr>
          <w:trHeight w:val="630"/>
        </w:trPr>
        <w:tc>
          <w:tcPr>
            <w:tcW w:w="2293" w:type="dxa"/>
            <w:vMerge/>
          </w:tcPr>
          <w:p w14:paraId="611C82B7" w14:textId="77777777" w:rsidR="0037266D" w:rsidRDefault="0037266D" w:rsidP="0037266D">
            <w:pPr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1DCF8FAF" w14:textId="355A4798" w:rsidR="0037266D" w:rsidRDefault="0037266D" w:rsidP="00BD3F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8-11</w:t>
            </w:r>
          </w:p>
        </w:tc>
        <w:tc>
          <w:tcPr>
            <w:tcW w:w="2449" w:type="dxa"/>
          </w:tcPr>
          <w:p w14:paraId="3EC7E0F3" w14:textId="5375F786" w:rsidR="0037266D" w:rsidRDefault="0037266D" w:rsidP="00BD3F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05" w:type="dxa"/>
          </w:tcPr>
          <w:p w14:paraId="150DA2D8" w14:textId="77777777" w:rsidR="0037266D" w:rsidRDefault="0037266D" w:rsidP="00BD3F41">
            <w:pPr>
              <w:jc w:val="center"/>
              <w:rPr>
                <w:lang w:val="kk-KZ"/>
              </w:rPr>
            </w:pPr>
          </w:p>
        </w:tc>
      </w:tr>
      <w:tr w:rsidR="0037266D" w14:paraId="03298359" w14:textId="77777777" w:rsidTr="0037266D">
        <w:trPr>
          <w:trHeight w:val="690"/>
        </w:trPr>
        <w:tc>
          <w:tcPr>
            <w:tcW w:w="2293" w:type="dxa"/>
            <w:vMerge/>
          </w:tcPr>
          <w:p w14:paraId="707B8E3D" w14:textId="77777777" w:rsidR="0037266D" w:rsidRDefault="0037266D" w:rsidP="0037266D">
            <w:pPr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4F0CB2F2" w14:textId="45587960" w:rsidR="0037266D" w:rsidRPr="00B85DE9" w:rsidRDefault="00B85DE9" w:rsidP="00B85D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Жас маман</w:t>
            </w:r>
          </w:p>
        </w:tc>
        <w:tc>
          <w:tcPr>
            <w:tcW w:w="2449" w:type="dxa"/>
          </w:tcPr>
          <w:p w14:paraId="3539C043" w14:textId="033C3159" w:rsidR="0037266D" w:rsidRPr="009B42B9" w:rsidRDefault="009B42B9" w:rsidP="009B42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05" w:type="dxa"/>
          </w:tcPr>
          <w:p w14:paraId="039195B9" w14:textId="4FC70986" w:rsidR="0037266D" w:rsidRDefault="009B42B9" w:rsidP="00BD3F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85DE9" w14:paraId="2EDE3F38" w14:textId="77777777" w:rsidTr="00821830">
        <w:tc>
          <w:tcPr>
            <w:tcW w:w="9345" w:type="dxa"/>
            <w:gridSpan w:val="4"/>
          </w:tcPr>
          <w:p w14:paraId="4EF52D78" w14:textId="335D1D70" w:rsidR="00B85DE9" w:rsidRDefault="00B85DE9" w:rsidP="00BD3F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Барлығы </w:t>
            </w:r>
          </w:p>
        </w:tc>
      </w:tr>
    </w:tbl>
    <w:p w14:paraId="14E75E20" w14:textId="77777777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Оқушылардың оқу мотивациясы (Н.Г.Лусканов әдістемесі)</w:t>
      </w:r>
    </w:p>
    <w:p w14:paraId="67C1A32F" w14:textId="77777777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Мақсаты: Оқушылардың оқу мотивациясын анықтау.</w:t>
      </w:r>
    </w:p>
    <w:p w14:paraId="71C96D56" w14:textId="195C6E36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Нысан: 1-4 сынып (оқушы)</w:t>
      </w:r>
    </w:p>
    <w:p w14:paraId="29B4A04D" w14:textId="16CE9F89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• Жоғары деңгей –  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55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% </w:t>
      </w:r>
    </w:p>
    <w:p w14:paraId="0613E922" w14:textId="02515159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lastRenderedPageBreak/>
        <w:t>• орташа деңгей - 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45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% </w:t>
      </w:r>
    </w:p>
    <w:p w14:paraId="247C4418" w14:textId="373DE545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• Төмен деңгей -оқушы-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</w:t>
      </w:r>
    </w:p>
    <w:p w14:paraId="03287D12" w14:textId="5632D184" w:rsidR="0037266D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5-7 сынып (оқушы)</w:t>
      </w:r>
    </w:p>
    <w:p w14:paraId="7BB90CB8" w14:textId="291D1932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• Жоғары деңгей –  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65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% </w:t>
      </w:r>
    </w:p>
    <w:p w14:paraId="292C0189" w14:textId="5CE35E2B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• орташа деңгей -  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35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</w:t>
      </w:r>
    </w:p>
    <w:p w14:paraId="7E275A9F" w14:textId="19A083D2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• Төмен деңгей -оқушы-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</w:t>
      </w:r>
    </w:p>
    <w:p w14:paraId="7E79B37B" w14:textId="77777777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8-11 сынып (оқушы)</w:t>
      </w:r>
    </w:p>
    <w:p w14:paraId="5C0E6606" w14:textId="66FF17BC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• Жоғары деңгей - 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45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% </w:t>
      </w:r>
    </w:p>
    <w:p w14:paraId="039840AC" w14:textId="6BA5876F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• орташа деңгей - 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55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</w:t>
      </w:r>
    </w:p>
    <w:p w14:paraId="72A28AF0" w14:textId="6E20441D" w:rsidR="00B85DE9" w:rsidRPr="00602266" w:rsidRDefault="00B85DE9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• Төмен деңгей - оқушы-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</w:t>
      </w:r>
    </w:p>
    <w:p w14:paraId="6AFC4DC8" w14:textId="2D3BC0FE" w:rsidR="00B85DE9" w:rsidRPr="00602266" w:rsidRDefault="005F0107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2. Мектеп  оқушыларының темперамент типтері Айзенк сауалнамасы арқылы анықталды. Нысан : 5-11 сынып оқушылары. Қатысқандар саны  оқушы.</w:t>
      </w:r>
    </w:p>
    <w:p w14:paraId="3EC844BF" w14:textId="3B6CEE8F" w:rsidR="005F0107" w:rsidRPr="00602266" w:rsidRDefault="005F0107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Сангвиник темпераменті –33% </w:t>
      </w:r>
    </w:p>
    <w:p w14:paraId="04906499" w14:textId="5D08B266" w:rsidR="005F0107" w:rsidRPr="00602266" w:rsidRDefault="005F0107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Холерик темпераменті –28% </w:t>
      </w:r>
    </w:p>
    <w:p w14:paraId="638333F3" w14:textId="31B0D3B7" w:rsidR="005F0107" w:rsidRPr="00602266" w:rsidRDefault="005F0107" w:rsidP="00B85DE9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Флегматик темпераменті –28% </w:t>
      </w:r>
    </w:p>
    <w:p w14:paraId="303B5BA3" w14:textId="6A0ADBE3" w:rsidR="00BD3F41" w:rsidRPr="00602266" w:rsidRDefault="005F0107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Меланхолик темпераменті –11%</w:t>
      </w:r>
    </w:p>
    <w:p w14:paraId="52500574" w14:textId="77777777" w:rsidR="005F0107" w:rsidRPr="00602266" w:rsidRDefault="005F0107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3. 5 сынып оқушыларының орта буынға бейімделуі барлығы 65 оқушы. </w:t>
      </w:r>
    </w:p>
    <w:p w14:paraId="6354D542" w14:textId="77777777" w:rsidR="005F0107" w:rsidRPr="00602266" w:rsidRDefault="005F0107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1) Мазасыздықтың көріну деңгейі (Филлипс әдістемесі) </w:t>
      </w:r>
    </w:p>
    <w:p w14:paraId="5CA0E65D" w14:textId="52E486B6" w:rsidR="005F0107" w:rsidRPr="00602266" w:rsidRDefault="005F0107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• жоғары – 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5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</w:t>
      </w:r>
    </w:p>
    <w:p w14:paraId="0D95F2C1" w14:textId="6B7E0D1A" w:rsidR="005F0107" w:rsidRPr="00602266" w:rsidRDefault="005F0107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• Орташа-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25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</w:t>
      </w:r>
    </w:p>
    <w:p w14:paraId="1C702DB1" w14:textId="5126EA02" w:rsidR="005F0107" w:rsidRPr="00602266" w:rsidRDefault="005F0107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• төмен-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70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</w:t>
      </w:r>
    </w:p>
    <w:p w14:paraId="1001673E" w14:textId="328536B6" w:rsidR="005F0107" w:rsidRPr="00602266" w:rsidRDefault="005F0107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2) Психологиялық ахуал сынып ішіндегі (Социометрия әдістемесі Морено бойынша)</w:t>
      </w:r>
    </w:p>
    <w:p w14:paraId="10314633" w14:textId="494915BD" w:rsidR="005F0107" w:rsidRPr="00602266" w:rsidRDefault="005F0107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noProof/>
          <w:sz w:val="28"/>
          <w:szCs w:val="28"/>
          <w:lang w:val="kk-KZ"/>
        </w:rPr>
        <w:lastRenderedPageBreak/>
        <w:drawing>
          <wp:inline distT="0" distB="0" distL="0" distR="0" wp14:anchorId="13D3DEE3" wp14:editId="14BD9E28">
            <wp:extent cx="5486400" cy="2905125"/>
            <wp:effectExtent l="0" t="0" r="0" b="9525"/>
            <wp:docPr id="146374293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20E702" w14:textId="2F455FA1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4. 11 сынып оқушыларының емтихан алдындағы психологиялық дайындығы.</w:t>
      </w:r>
    </w:p>
    <w:p w14:paraId="7E2EEA7A" w14:textId="421E5C8F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Барлығы: оқушы 9,11 cынып оқушыларының кәсіби бағдар бойынша нәтижелері(Дж. Голланд «Қызығушылық картасы» А.Е.Голомшток (Г.В.Резапкина өңдеуінде)әдістемелері оқушы)</w:t>
      </w:r>
    </w:p>
    <w:p w14:paraId="1B42CEC6" w14:textId="77777777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5. Жас мамандармен жүргізілген сауалнама нәтижелері: </w:t>
      </w:r>
    </w:p>
    <w:p w14:paraId="06554DC3" w14:textId="3840712E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Қатысқандар: жас маман</w:t>
      </w:r>
    </w:p>
    <w:p w14:paraId="0939E85E" w14:textId="5DC99D99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Бітірген жоғарғы оқу орнымен жолдауымен – 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%-  жас маман </w:t>
      </w:r>
    </w:p>
    <w:p w14:paraId="6F388F26" w14:textId="1AAFD9DD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Мектеп әкімшілігінің шақыруымен –  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% -  жас маман </w:t>
      </w:r>
    </w:p>
    <w:p w14:paraId="7D532EA4" w14:textId="2F042742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Мақсатты түрде ауданның/қаланың ең үздік мектебін іздедім –  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100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 -  жас маман</w:t>
      </w:r>
    </w:p>
    <w:p w14:paraId="329440E1" w14:textId="4D62EB83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Достарымның/әріптестерімнің ұсыныстары арқылы таптым – </w:t>
      </w:r>
      <w:r w:rsidR="009B42B9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%- жас маман</w:t>
      </w:r>
    </w:p>
    <w:p w14:paraId="3B3FB81A" w14:textId="77777777" w:rsidR="00087508" w:rsidRPr="00602266" w:rsidRDefault="00087508" w:rsidP="005F0107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>8. Психологиялық алдын алу бағыты</w:t>
      </w:r>
    </w:p>
    <w:p w14:paraId="5C89C834" w14:textId="6B0DC07B" w:rsidR="00087508" w:rsidRPr="00602266" w:rsidRDefault="00087508" w:rsidP="00087508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Директордың тәрбие жұмыстары жөніндегі орынбасарлары, әлеуметтік педагог, гимназия инспекторымен бірлесе жұмыстар атқарылды. Қарағанды қаласы білім басқармасы басшысының 26 тамыз 2021 жылғы Алматы қаласы бойынша 2021-2022 оқу жылына арналған «Кәмелетке толмағандар арасындағы суицидтің алдын алу» бағдарламасын іске асыру негізінде «Аутодеструктивті мінез-құлықтың алдын алу» мақсатында жоспар құрылды. Сол жоспардың негізінде жұмыстар жүргізілді.</w:t>
      </w:r>
    </w:p>
    <w:p w14:paraId="14F80686" w14:textId="525029C6" w:rsidR="00087508" w:rsidRPr="00602266" w:rsidRDefault="00087508" w:rsidP="00087508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Психологиялық ағарту бағыты Мектеп директоры Аженеева Г.О. , директордың тәрбие жұмыстары орынбасарлары, сынып жетекшілермен 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lastRenderedPageBreak/>
        <w:t>бірлесе атқарылды. Ата-аналар жиналысы және сынып сағаттары, семинарлар негізінде жүзеге асырылды.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868"/>
        <w:gridCol w:w="2244"/>
        <w:gridCol w:w="2245"/>
      </w:tblGrid>
      <w:tr w:rsidR="00087508" w:rsidRPr="00602266" w14:paraId="06D67115" w14:textId="77777777" w:rsidTr="00087508">
        <w:tc>
          <w:tcPr>
            <w:tcW w:w="628" w:type="dxa"/>
          </w:tcPr>
          <w:p w14:paraId="17DD376E" w14:textId="661884A4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№</w:t>
            </w:r>
          </w:p>
        </w:tc>
        <w:tc>
          <w:tcPr>
            <w:tcW w:w="3868" w:type="dxa"/>
          </w:tcPr>
          <w:p w14:paraId="1CA44291" w14:textId="7FEA9172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Тақырыбы</w:t>
            </w:r>
          </w:p>
        </w:tc>
        <w:tc>
          <w:tcPr>
            <w:tcW w:w="2244" w:type="dxa"/>
          </w:tcPr>
          <w:p w14:paraId="649A72B7" w14:textId="3C8B27C1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Өткізу түрі</w:t>
            </w:r>
          </w:p>
        </w:tc>
        <w:tc>
          <w:tcPr>
            <w:tcW w:w="2245" w:type="dxa"/>
          </w:tcPr>
          <w:p w14:paraId="142FBF9C" w14:textId="5451933A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Нысаны</w:t>
            </w:r>
          </w:p>
        </w:tc>
      </w:tr>
      <w:tr w:rsidR="00087508" w:rsidRPr="00602266" w14:paraId="6AE0FFE9" w14:textId="77777777" w:rsidTr="00087508">
        <w:tc>
          <w:tcPr>
            <w:tcW w:w="628" w:type="dxa"/>
          </w:tcPr>
          <w:p w14:paraId="6BBCE8F3" w14:textId="55A570ED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</w:t>
            </w:r>
          </w:p>
        </w:tc>
        <w:tc>
          <w:tcPr>
            <w:tcW w:w="3868" w:type="dxa"/>
          </w:tcPr>
          <w:p w14:paraId="4941A691" w14:textId="7BE4A5C9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Сенім телефондары, сенім жәшіктері,психологялық қызмет туралы ақпарат беру</w:t>
            </w:r>
          </w:p>
        </w:tc>
        <w:tc>
          <w:tcPr>
            <w:tcW w:w="2244" w:type="dxa"/>
          </w:tcPr>
          <w:p w14:paraId="769FDEEA" w14:textId="42561EDD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Жадынама, жиналыс</w:t>
            </w:r>
          </w:p>
        </w:tc>
        <w:tc>
          <w:tcPr>
            <w:tcW w:w="2245" w:type="dxa"/>
          </w:tcPr>
          <w:p w14:paraId="6E37B9D5" w14:textId="58AF4A86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5-11 сынып</w:t>
            </w:r>
          </w:p>
        </w:tc>
      </w:tr>
      <w:tr w:rsidR="00087508" w:rsidRPr="00602266" w14:paraId="59BDBF62" w14:textId="77777777" w:rsidTr="00087508">
        <w:tc>
          <w:tcPr>
            <w:tcW w:w="628" w:type="dxa"/>
          </w:tcPr>
          <w:p w14:paraId="54C67E43" w14:textId="46EA1CC6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2</w:t>
            </w:r>
          </w:p>
        </w:tc>
        <w:tc>
          <w:tcPr>
            <w:tcW w:w="3868" w:type="dxa"/>
          </w:tcPr>
          <w:p w14:paraId="5DE6AA7A" w14:textId="574870C8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“Егер мен білгенімде…” деректі филімді ұсыну, ата –аналарға психикалық денсаулық мәселелері бойынша білім беру, жасөспірімдерге кәсіби психологиялық және медициналық қолдау қажет болған жағдайларда көмектесу.</w:t>
            </w:r>
          </w:p>
        </w:tc>
        <w:tc>
          <w:tcPr>
            <w:tcW w:w="2244" w:type="dxa"/>
          </w:tcPr>
          <w:p w14:paraId="7526F7DD" w14:textId="7A15BAE8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видеоролик</w:t>
            </w:r>
          </w:p>
        </w:tc>
        <w:tc>
          <w:tcPr>
            <w:tcW w:w="2245" w:type="dxa"/>
          </w:tcPr>
          <w:p w14:paraId="72FFC88D" w14:textId="52CD4C2D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5-11 сынып</w:t>
            </w:r>
          </w:p>
        </w:tc>
      </w:tr>
      <w:tr w:rsidR="00087508" w:rsidRPr="00602266" w14:paraId="082B4CD3" w14:textId="77777777" w:rsidTr="00087508">
        <w:tc>
          <w:tcPr>
            <w:tcW w:w="628" w:type="dxa"/>
          </w:tcPr>
          <w:p w14:paraId="5F63FDAC" w14:textId="1E5EA841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3</w:t>
            </w:r>
          </w:p>
        </w:tc>
        <w:tc>
          <w:tcPr>
            <w:tcW w:w="3868" w:type="dxa"/>
          </w:tcPr>
          <w:p w14:paraId="1A079EFB" w14:textId="474D0D79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Өзіңді эмоцианалдық тұрғыда қорғаудың ережелер</w:t>
            </w:r>
          </w:p>
        </w:tc>
        <w:tc>
          <w:tcPr>
            <w:tcW w:w="2244" w:type="dxa"/>
          </w:tcPr>
          <w:p w14:paraId="316AC173" w14:textId="4680D145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Жадынама</w:t>
            </w:r>
          </w:p>
        </w:tc>
        <w:tc>
          <w:tcPr>
            <w:tcW w:w="2245" w:type="dxa"/>
          </w:tcPr>
          <w:p w14:paraId="678C3071" w14:textId="19A6E9F2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5-11 сынып</w:t>
            </w:r>
          </w:p>
        </w:tc>
      </w:tr>
      <w:tr w:rsidR="00087508" w:rsidRPr="00602266" w14:paraId="76887C5D" w14:textId="77777777" w:rsidTr="00087508">
        <w:tc>
          <w:tcPr>
            <w:tcW w:w="628" w:type="dxa"/>
          </w:tcPr>
          <w:p w14:paraId="002EF21A" w14:textId="306994AA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4</w:t>
            </w:r>
          </w:p>
        </w:tc>
        <w:tc>
          <w:tcPr>
            <w:tcW w:w="3868" w:type="dxa"/>
          </w:tcPr>
          <w:p w14:paraId="240A92CF" w14:textId="1056E286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Интернеттегі және өмірдегі педофилия, жыныстық қол сұғылмаушылық</w:t>
            </w:r>
          </w:p>
        </w:tc>
        <w:tc>
          <w:tcPr>
            <w:tcW w:w="2244" w:type="dxa"/>
          </w:tcPr>
          <w:p w14:paraId="44AECDFE" w14:textId="7C0CFC82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Жадынама </w:t>
            </w:r>
          </w:p>
        </w:tc>
        <w:tc>
          <w:tcPr>
            <w:tcW w:w="2245" w:type="dxa"/>
          </w:tcPr>
          <w:p w14:paraId="01215362" w14:textId="3369B711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5-11 сынып</w:t>
            </w:r>
          </w:p>
        </w:tc>
      </w:tr>
      <w:tr w:rsidR="00087508" w:rsidRPr="00602266" w14:paraId="79239EF5" w14:textId="77777777" w:rsidTr="00087508">
        <w:tc>
          <w:tcPr>
            <w:tcW w:w="628" w:type="dxa"/>
          </w:tcPr>
          <w:p w14:paraId="6D17EA9A" w14:textId="5D79096F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5</w:t>
            </w:r>
          </w:p>
        </w:tc>
        <w:tc>
          <w:tcPr>
            <w:tcW w:w="3868" w:type="dxa"/>
          </w:tcPr>
          <w:p w14:paraId="49901433" w14:textId="2763776E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«Денсаулықтың құпиясы неде немесе 9 қарапайым ереже»</w:t>
            </w:r>
          </w:p>
        </w:tc>
        <w:tc>
          <w:tcPr>
            <w:tcW w:w="2244" w:type="dxa"/>
          </w:tcPr>
          <w:p w14:paraId="3763C4EA" w14:textId="2E82FD8B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видеоролик</w:t>
            </w:r>
          </w:p>
        </w:tc>
        <w:tc>
          <w:tcPr>
            <w:tcW w:w="2245" w:type="dxa"/>
          </w:tcPr>
          <w:p w14:paraId="09861D6D" w14:textId="31987961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8-11 сынып</w:t>
            </w:r>
          </w:p>
        </w:tc>
      </w:tr>
      <w:tr w:rsidR="00087508" w:rsidRPr="00602266" w14:paraId="69C7B8FB" w14:textId="77777777" w:rsidTr="00087508">
        <w:tc>
          <w:tcPr>
            <w:tcW w:w="628" w:type="dxa"/>
          </w:tcPr>
          <w:p w14:paraId="66961E54" w14:textId="076BD2B3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6</w:t>
            </w:r>
          </w:p>
        </w:tc>
        <w:tc>
          <w:tcPr>
            <w:tcW w:w="3868" w:type="dxa"/>
          </w:tcPr>
          <w:p w14:paraId="28166A23" w14:textId="1088890A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Ерте жүктіліктің алдын алу</w:t>
            </w:r>
          </w:p>
        </w:tc>
        <w:tc>
          <w:tcPr>
            <w:tcW w:w="2244" w:type="dxa"/>
          </w:tcPr>
          <w:p w14:paraId="7EF29096" w14:textId="2AF6F891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мамандармен кездесу</w:t>
            </w:r>
          </w:p>
        </w:tc>
        <w:tc>
          <w:tcPr>
            <w:tcW w:w="2245" w:type="dxa"/>
          </w:tcPr>
          <w:p w14:paraId="3AA1BC75" w14:textId="2293D8EF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8-11 сынып</w:t>
            </w:r>
          </w:p>
        </w:tc>
      </w:tr>
      <w:tr w:rsidR="00087508" w:rsidRPr="00602266" w14:paraId="6FCA192F" w14:textId="77777777" w:rsidTr="00087508">
        <w:tc>
          <w:tcPr>
            <w:tcW w:w="628" w:type="dxa"/>
          </w:tcPr>
          <w:p w14:paraId="2E106547" w14:textId="4E7EDBAB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7</w:t>
            </w:r>
          </w:p>
        </w:tc>
        <w:tc>
          <w:tcPr>
            <w:tcW w:w="3868" w:type="dxa"/>
          </w:tcPr>
          <w:p w14:paraId="460A2471" w14:textId="4DFF4834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«Бейтаныс адамдармен тілдесу»</w:t>
            </w:r>
          </w:p>
        </w:tc>
        <w:tc>
          <w:tcPr>
            <w:tcW w:w="2244" w:type="dxa"/>
          </w:tcPr>
          <w:p w14:paraId="0E24E01D" w14:textId="6620620B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сынып сағаты</w:t>
            </w:r>
          </w:p>
        </w:tc>
        <w:tc>
          <w:tcPr>
            <w:tcW w:w="2245" w:type="dxa"/>
          </w:tcPr>
          <w:p w14:paraId="37B682F1" w14:textId="6467D31B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1-4 сынып</w:t>
            </w:r>
          </w:p>
        </w:tc>
      </w:tr>
      <w:tr w:rsidR="00087508" w:rsidRPr="00602266" w14:paraId="780F0401" w14:textId="77777777" w:rsidTr="00087508">
        <w:tc>
          <w:tcPr>
            <w:tcW w:w="628" w:type="dxa"/>
          </w:tcPr>
          <w:p w14:paraId="373524C6" w14:textId="73BE0343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8</w:t>
            </w:r>
          </w:p>
        </w:tc>
        <w:tc>
          <w:tcPr>
            <w:tcW w:w="3868" w:type="dxa"/>
          </w:tcPr>
          <w:p w14:paraId="0CD08DC9" w14:textId="3352E6C2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«Анам менің сырласым»</w:t>
            </w:r>
          </w:p>
        </w:tc>
        <w:tc>
          <w:tcPr>
            <w:tcW w:w="2244" w:type="dxa"/>
          </w:tcPr>
          <w:p w14:paraId="37DC00EE" w14:textId="77463A90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сынып сағаты</w:t>
            </w:r>
          </w:p>
        </w:tc>
        <w:tc>
          <w:tcPr>
            <w:tcW w:w="2245" w:type="dxa"/>
          </w:tcPr>
          <w:p w14:paraId="0E1C8B0C" w14:textId="51B86D9A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8-9 сынып</w:t>
            </w:r>
          </w:p>
        </w:tc>
      </w:tr>
      <w:tr w:rsidR="00087508" w:rsidRPr="00602266" w14:paraId="06F9CBC3" w14:textId="77777777" w:rsidTr="00087508">
        <w:tc>
          <w:tcPr>
            <w:tcW w:w="628" w:type="dxa"/>
          </w:tcPr>
          <w:p w14:paraId="7319807D" w14:textId="5B9020DE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9</w:t>
            </w:r>
          </w:p>
        </w:tc>
        <w:tc>
          <w:tcPr>
            <w:tcW w:w="3868" w:type="dxa"/>
          </w:tcPr>
          <w:p w14:paraId="34632B6E" w14:textId="18020150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«Қыздарға әсемдік жарасады!»</w:t>
            </w:r>
          </w:p>
        </w:tc>
        <w:tc>
          <w:tcPr>
            <w:tcW w:w="2244" w:type="dxa"/>
          </w:tcPr>
          <w:p w14:paraId="5B85E3B7" w14:textId="56831F87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қыздар жиналысы</w:t>
            </w:r>
          </w:p>
        </w:tc>
        <w:tc>
          <w:tcPr>
            <w:tcW w:w="2245" w:type="dxa"/>
          </w:tcPr>
          <w:p w14:paraId="3A7DCBA2" w14:textId="6D4DF169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8-11 сынып</w:t>
            </w:r>
          </w:p>
        </w:tc>
      </w:tr>
      <w:tr w:rsidR="00087508" w:rsidRPr="00602266" w14:paraId="140282D5" w14:textId="77777777" w:rsidTr="00087508">
        <w:tc>
          <w:tcPr>
            <w:tcW w:w="628" w:type="dxa"/>
          </w:tcPr>
          <w:p w14:paraId="380ABD60" w14:textId="000388BD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10</w:t>
            </w:r>
          </w:p>
        </w:tc>
        <w:tc>
          <w:tcPr>
            <w:tcW w:w="3868" w:type="dxa"/>
          </w:tcPr>
          <w:p w14:paraId="0F0FD4EF" w14:textId="07F5D223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Зорлық-зомбылықтың пайда болуы, өзіңді зорлық-зомбылықтан қалай қорғануға болады?</w:t>
            </w:r>
          </w:p>
        </w:tc>
        <w:tc>
          <w:tcPr>
            <w:tcW w:w="2244" w:type="dxa"/>
          </w:tcPr>
          <w:p w14:paraId="6D688C1E" w14:textId="483D4D42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дебат</w:t>
            </w:r>
          </w:p>
        </w:tc>
        <w:tc>
          <w:tcPr>
            <w:tcW w:w="2245" w:type="dxa"/>
          </w:tcPr>
          <w:p w14:paraId="5ED45D0C" w14:textId="2375E19E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10 сынып</w:t>
            </w:r>
          </w:p>
        </w:tc>
      </w:tr>
      <w:tr w:rsidR="00087508" w:rsidRPr="00602266" w14:paraId="4D98D4B5" w14:textId="77777777" w:rsidTr="00087508">
        <w:tc>
          <w:tcPr>
            <w:tcW w:w="628" w:type="dxa"/>
          </w:tcPr>
          <w:p w14:paraId="3F61E751" w14:textId="284FAC44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11</w:t>
            </w:r>
          </w:p>
        </w:tc>
        <w:tc>
          <w:tcPr>
            <w:tcW w:w="3868" w:type="dxa"/>
          </w:tcPr>
          <w:p w14:paraId="29F3E246" w14:textId="50DB7CA7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«Жазғы демалыс кезіндегі оқушылардың қауіпсіздігі»</w:t>
            </w:r>
          </w:p>
        </w:tc>
        <w:tc>
          <w:tcPr>
            <w:tcW w:w="2244" w:type="dxa"/>
          </w:tcPr>
          <w:p w14:paraId="0C3C54B9" w14:textId="3CDE66F4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Сынып сағаты, жадынамалар</w:t>
            </w:r>
          </w:p>
        </w:tc>
        <w:tc>
          <w:tcPr>
            <w:tcW w:w="2245" w:type="dxa"/>
          </w:tcPr>
          <w:p w14:paraId="018B0704" w14:textId="65D1D5A2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1-11 сынып</w:t>
            </w:r>
          </w:p>
        </w:tc>
      </w:tr>
      <w:tr w:rsidR="00087508" w:rsidRPr="00602266" w14:paraId="61E7C047" w14:textId="77777777" w:rsidTr="00087508">
        <w:tc>
          <w:tcPr>
            <w:tcW w:w="628" w:type="dxa"/>
          </w:tcPr>
          <w:p w14:paraId="7B24FCB1" w14:textId="28825B62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12</w:t>
            </w:r>
          </w:p>
        </w:tc>
        <w:tc>
          <w:tcPr>
            <w:tcW w:w="3868" w:type="dxa"/>
          </w:tcPr>
          <w:p w14:paraId="54FF0EE8" w14:textId="269C14D1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Сенімділік кілті «ҰБТ –ға психологиялық дайындық»</w:t>
            </w:r>
          </w:p>
        </w:tc>
        <w:tc>
          <w:tcPr>
            <w:tcW w:w="2244" w:type="dxa"/>
          </w:tcPr>
          <w:p w14:paraId="57EBB6D1" w14:textId="3CB41A3D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тренинг</w:t>
            </w:r>
          </w:p>
        </w:tc>
        <w:tc>
          <w:tcPr>
            <w:tcW w:w="2245" w:type="dxa"/>
          </w:tcPr>
          <w:p w14:paraId="08D15648" w14:textId="40C35B72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11 cынып</w:t>
            </w:r>
          </w:p>
        </w:tc>
      </w:tr>
      <w:tr w:rsidR="00087508" w:rsidRPr="00602266" w14:paraId="618FD62E" w14:textId="77777777" w:rsidTr="00087508">
        <w:tc>
          <w:tcPr>
            <w:tcW w:w="628" w:type="dxa"/>
          </w:tcPr>
          <w:p w14:paraId="12C83F82" w14:textId="16BCAE06" w:rsidR="00087508" w:rsidRPr="00602266" w:rsidRDefault="00087508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13</w:t>
            </w:r>
          </w:p>
        </w:tc>
        <w:tc>
          <w:tcPr>
            <w:tcW w:w="3868" w:type="dxa"/>
          </w:tcPr>
          <w:p w14:paraId="27391E4B" w14:textId="24F41F27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«Көңілі көтеріңкі ұстаздардың, еңбегі де жемісті» тренингі</w:t>
            </w:r>
          </w:p>
        </w:tc>
        <w:tc>
          <w:tcPr>
            <w:tcW w:w="2244" w:type="dxa"/>
          </w:tcPr>
          <w:p w14:paraId="554BE256" w14:textId="3563E232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тренинг</w:t>
            </w:r>
          </w:p>
        </w:tc>
        <w:tc>
          <w:tcPr>
            <w:tcW w:w="2245" w:type="dxa"/>
          </w:tcPr>
          <w:p w14:paraId="5B36D4D5" w14:textId="15D3CDFC" w:rsidR="00087508" w:rsidRPr="00602266" w:rsidRDefault="007C0284" w:rsidP="00087508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602266">
              <w:rPr>
                <w:rFonts w:asciiTheme="majorBidi" w:hAnsiTheme="majorBidi" w:cstheme="majorBidi"/>
                <w:sz w:val="28"/>
                <w:szCs w:val="28"/>
              </w:rPr>
              <w:t>педагогтар</w:t>
            </w:r>
          </w:p>
        </w:tc>
      </w:tr>
    </w:tbl>
    <w:p w14:paraId="07EC4513" w14:textId="77777777" w:rsidR="007C0284" w:rsidRPr="00602266" w:rsidRDefault="007C0284" w:rsidP="00087508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9. Қиын балалармен жұмыс</w:t>
      </w:r>
    </w:p>
    <w:p w14:paraId="6244152A" w14:textId="77777777" w:rsidR="007C0284" w:rsidRPr="00602266" w:rsidRDefault="007C0284" w:rsidP="00087508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lastRenderedPageBreak/>
        <w:t xml:space="preserve"> 2021-2022 оқу жылының басында құқық бұзушылықтың алдын алу, сондай – ақ балалардың қадағалаусыз қалуының алдын алу мақсатында кеңесі ұйымдастырылды. Оның құрамына: Кеңестің төрағасы – гимназия директоры Елеманова А.С. </w:t>
      </w:r>
    </w:p>
    <w:p w14:paraId="62BCCD9C" w14:textId="77777777" w:rsidR="007C0284" w:rsidRPr="00602266" w:rsidRDefault="007C0284" w:rsidP="00087508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Негізгі міндеттері </w:t>
      </w:r>
    </w:p>
    <w:p w14:paraId="3572AF24" w14:textId="77777777" w:rsidR="007C0284" w:rsidRPr="00602266" w:rsidRDefault="007C0284" w:rsidP="00087508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Жасөспірімдер арасында құқық бұзушылықтың алдын алу </w:t>
      </w:r>
    </w:p>
    <w:p w14:paraId="57D314FB" w14:textId="77777777" w:rsidR="007C0284" w:rsidRPr="00602266" w:rsidRDefault="007C0284" w:rsidP="00087508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Жасөспірімдердің бейәлеуметтік мінез-құлқының себептерін анықтау</w:t>
      </w:r>
    </w:p>
    <w:p w14:paraId="615803F5" w14:textId="77777777" w:rsidR="007C0284" w:rsidRPr="00602266" w:rsidRDefault="007C0284" w:rsidP="007C0284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  <w:lang w:val="kk-KZ"/>
        </w:rPr>
        <w:t>Қ</w:t>
      </w:r>
      <w:r w:rsidRPr="00602266">
        <w:rPr>
          <w:rFonts w:asciiTheme="majorBidi" w:hAnsiTheme="majorBidi" w:cstheme="majorBidi"/>
          <w:sz w:val="28"/>
          <w:szCs w:val="28"/>
        </w:rPr>
        <w:t>иын өмірлік жағдайға тап болған балаларға қажетті педагогикалық көмек көрсету</w:t>
      </w:r>
    </w:p>
    <w:p w14:paraId="34123E3F" w14:textId="00F4C51B" w:rsidR="007C0284" w:rsidRPr="00602266" w:rsidRDefault="007C0284" w:rsidP="007C0284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 Ауыл инспекторымен бірлесіп zoom платформасында 5-11 сынып оқушыларымен "Жасөспірімдердің құқықтары мен міндеттері", "Жолда жүру ережелері","Құқыққа қарсы іс-әрекеттер жасағаны үшін қылмыстық жауапкершілік", "Қоғамдық орындардағы мінез-құлық ережелері" түсіндіру жұмыстары өткізілді.</w:t>
      </w:r>
    </w:p>
    <w:p w14:paraId="2E8A4502" w14:textId="57D8D28D" w:rsidR="00087508" w:rsidRPr="00602266" w:rsidRDefault="007C0284" w:rsidP="00087508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60226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</w:rPr>
        <w:t>Педагог-психологпен бірге ата-аналар мен оқушыларға диагностика жүргізілді. Сынып жетекшілерге бұл ұсыныстар әрі қарай жұмыс істеу үшін таратылды.</w:t>
      </w:r>
    </w:p>
    <w:p w14:paraId="5D35318B" w14:textId="564F8ED1" w:rsidR="007C0284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>10. Кеңес беру бағыты бойынша:</w:t>
      </w:r>
    </w:p>
    <w:p w14:paraId="7B62C82E" w14:textId="56CB161D" w:rsidR="00602266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>5-11 сынып оқушылары  арасында 2021-2022 оқу жылы бойынша, барлығы  оқушыға % кеңес беру жұмыстары жүргізілді.</w:t>
      </w:r>
    </w:p>
    <w:p w14:paraId="46E3A308" w14:textId="77777777" w:rsidR="00602266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>Негізгі мәселелер:</w:t>
      </w:r>
    </w:p>
    <w:p w14:paraId="5782E610" w14:textId="77777777" w:rsidR="00602266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 xml:space="preserve"> • кәсіби бағдар беру – 23 оқушы-5,8% </w:t>
      </w:r>
    </w:p>
    <w:p w14:paraId="261A174A" w14:textId="77777777" w:rsidR="00602266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 xml:space="preserve">• жеке тұлғалық ерекшеліктер бойынша (қобалжу, үрей, мазасыздық, т.б) – 20 оқушы-5,1% </w:t>
      </w:r>
    </w:p>
    <w:p w14:paraId="7DFF92F4" w14:textId="53C0CA34" w:rsidR="00602266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>• отбасылық қиындықтар-5 оқушы-1,3%</w:t>
      </w:r>
    </w:p>
    <w:p w14:paraId="35F25210" w14:textId="77777777" w:rsidR="00602266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 xml:space="preserve">• кейбір оқушылардың гиперактивтілігі – 4 оқушы-1% </w:t>
      </w:r>
    </w:p>
    <w:p w14:paraId="224943AE" w14:textId="77777777" w:rsidR="00602266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 xml:space="preserve">• сыныптастарымен қарым қатынас- 3 оқушы-0,8% </w:t>
      </w:r>
    </w:p>
    <w:p w14:paraId="568A4E89" w14:textId="2C4305FB" w:rsidR="00602266" w:rsidRPr="009B42B9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kk-KZ"/>
        </w:rPr>
      </w:pPr>
      <w:r w:rsidRPr="009B42B9">
        <w:rPr>
          <w:rFonts w:asciiTheme="majorBidi" w:hAnsiTheme="majorBidi" w:cstheme="majorBidi"/>
          <w:sz w:val="28"/>
          <w:szCs w:val="28"/>
          <w:lang w:val="kk-KZ"/>
        </w:rPr>
        <w:t>• гаджетке тәуелділік (игромания)- 1 оқушы-0,2%</w:t>
      </w:r>
    </w:p>
    <w:p w14:paraId="29BAF94F" w14:textId="04FB1129" w:rsidR="00602266" w:rsidRPr="00602266" w:rsidRDefault="00602266" w:rsidP="00602266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Әлеуметтік педагогикалық-психологиялық қолдау қызметі </w:t>
      </w:r>
    </w:p>
    <w:p w14:paraId="3A1089ED" w14:textId="0A924DAF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Қиын өмірлік жағдайға тап болған балалар мен жасөспірімдерге жан-жақты және құзіретті көмек көрсетуді қамтамасыз ету және оларды оқыту мен әлеуметтендірудің табыстылығын қамтамасыз ету үшін </w:t>
      </w:r>
      <w:r w:rsidRPr="00602266">
        <w:rPr>
          <w:rFonts w:asciiTheme="majorBidi" w:hAnsiTheme="majorBidi" w:cstheme="majorBidi"/>
          <w:sz w:val="28"/>
          <w:szCs w:val="28"/>
        </w:rPr>
        <w:lastRenderedPageBreak/>
        <w:t>педагогтардың қызмет тобын құру мақсатында гимназияда әлеуметтік-психологиялық-педагогикалық қолдау қызметі құрылды.</w:t>
      </w:r>
    </w:p>
    <w:p w14:paraId="3274917B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Міндеттері: </w:t>
      </w:r>
    </w:p>
    <w:p w14:paraId="76C39BB6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1. Балалардың қажетті өмірлік дағдылары туралы білім деңгейін арттыру, салауатты өмір салтына оң көзқарас қалыптастыру; </w:t>
      </w:r>
    </w:p>
    <w:p w14:paraId="3D39E98B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2. Білім алушылардың өзін-өзі анықтау қабілетін қалыптастыру; </w:t>
      </w:r>
    </w:p>
    <w:p w14:paraId="1E149988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3. Мектепте қолайлы әлеуметтік-психологиялық климатты қалыптастыруға мақсатты әсер ету, сынып ұжымдарының қолайлы әлеуметтік-психологиялық дамуы үшін жағдай жасау;</w:t>
      </w:r>
    </w:p>
    <w:p w14:paraId="5CB02DB7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 4. Оқыту мен тәрбиелеу процесінде жеке және сараланған тәсілді ұйымдастыру мақсатында оқушылардың жеке басын және оқушы ұжымдарын зерттеу; </w:t>
      </w:r>
    </w:p>
    <w:p w14:paraId="60CFBA3F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5.Оқушылардың мектептің білім беру ортасының ерекшеліктеріне сәтті бейімделуі үшін психологиялық-педагогикалық жағдай жасау; </w:t>
      </w:r>
    </w:p>
    <w:p w14:paraId="433597CC" w14:textId="6DD6B44C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6. Отбасымен жұмысты жандандыру, сынып жетекшілерімен, мұғалімдермен және ата-аналармен ынтымақтастықты ұйымдастыру арқылы отбасылардағы қолайсыздықты уақытылы анықтау және алдын-алу;</w:t>
      </w:r>
    </w:p>
    <w:p w14:paraId="0E8537E1" w14:textId="341D9999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>2021-2022 оқу жылының басында оқушылардың әлеуметтік әл-ауқаты туралы ақпараттар жиналды. Соның негізінде әлеуметтік карта жасалынды.</w:t>
      </w:r>
    </w:p>
    <w:p w14:paraId="32AA6EFA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Қазан айында Дж.Моренаның «Социометрия» әдістемесі алынды. Нысан ретінде 2-11 сынып оқушыларынан алынды. </w:t>
      </w:r>
    </w:p>
    <w:p w14:paraId="1FAA2635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Педагогтерге арналған «Қиын өмірлік жағдайға тап болған баламен қалай жұмыс жасап және анықтауға болады?» семинар өтті. </w:t>
      </w:r>
    </w:p>
    <w:p w14:paraId="5BBF46E4" w14:textId="77777777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Жасөспірімдердер мен жеткіншектер арасындағы буллинг және кибербуллингтің алдын алу тақырыбында ата-аналар жиналысында ақпараттандырылды.</w:t>
      </w:r>
    </w:p>
    <w:p w14:paraId="3013A990" w14:textId="5D8894BF" w:rsidR="00602266" w:rsidRPr="00602266" w:rsidRDefault="00602266" w:rsidP="00602266">
      <w:pPr>
        <w:ind w:left="360"/>
        <w:rPr>
          <w:rFonts w:asciiTheme="majorBidi" w:hAnsiTheme="majorBidi" w:cstheme="majorBidi"/>
          <w:sz w:val="28"/>
          <w:szCs w:val="28"/>
          <w:lang w:val="ru-RU"/>
        </w:rPr>
      </w:pPr>
      <w:r w:rsidRPr="00602266">
        <w:rPr>
          <w:rFonts w:asciiTheme="majorBidi" w:hAnsiTheme="majorBidi" w:cstheme="majorBidi"/>
          <w:sz w:val="28"/>
          <w:szCs w:val="28"/>
        </w:rPr>
        <w:t xml:space="preserve"> </w:t>
      </w:r>
      <w:r w:rsidRPr="00602266">
        <w:rPr>
          <w:rFonts w:asciiTheme="majorBidi" w:hAnsiTheme="majorBidi" w:cstheme="majorBidi"/>
          <w:sz w:val="28"/>
          <w:szCs w:val="28"/>
        </w:rPr>
        <w:sym w:font="Symbol" w:char="F0B7"/>
      </w:r>
      <w:r w:rsidRPr="00602266">
        <w:rPr>
          <w:rFonts w:asciiTheme="majorBidi" w:hAnsiTheme="majorBidi" w:cstheme="majorBidi"/>
          <w:sz w:val="28"/>
          <w:szCs w:val="28"/>
        </w:rPr>
        <w:t xml:space="preserve"> «Менің психологиялық денсаулығым» тақырыптарында сынып сағаттары өтті</w:t>
      </w:r>
    </w:p>
    <w:sectPr w:rsidR="00602266" w:rsidRPr="0060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118D3"/>
    <w:multiLevelType w:val="hybridMultilevel"/>
    <w:tmpl w:val="3FDC2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6433B"/>
    <w:multiLevelType w:val="hybridMultilevel"/>
    <w:tmpl w:val="9CB436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42394">
    <w:abstractNumId w:val="1"/>
  </w:num>
  <w:num w:numId="2" w16cid:durableId="16352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A4"/>
    <w:rsid w:val="00087508"/>
    <w:rsid w:val="0037266D"/>
    <w:rsid w:val="004C19A4"/>
    <w:rsid w:val="005E7AC8"/>
    <w:rsid w:val="005F0107"/>
    <w:rsid w:val="00602266"/>
    <w:rsid w:val="007C0284"/>
    <w:rsid w:val="009B42B9"/>
    <w:rsid w:val="00B85DE9"/>
    <w:rsid w:val="00BD3F41"/>
    <w:rsid w:val="00BF6C21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DDFD"/>
  <w15:chartTrackingRefBased/>
  <w15:docId w15:val="{20D36E3E-DC45-4760-9BC0-E21E998D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DD6-461D-9C95-684A53377E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DD6-461D-9C95-684A53377E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DD6-461D-9C95-684A53377E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DD6-461D-9C95-684A53377E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0.88</c:v>
                </c:pt>
                <c:pt idx="1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13-4E6E-BD1B-7FB37BFA04D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masha_2020@mail.ru</dc:creator>
  <cp:keywords/>
  <dc:description/>
  <cp:lastModifiedBy>masha_2020@mail.ru</cp:lastModifiedBy>
  <cp:revision>4</cp:revision>
  <dcterms:created xsi:type="dcterms:W3CDTF">2024-07-23T08:16:00Z</dcterms:created>
  <dcterms:modified xsi:type="dcterms:W3CDTF">2024-09-06T04:52:00Z</dcterms:modified>
</cp:coreProperties>
</file>