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B5" w:rsidRDefault="000045B5" w:rsidP="000045B5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39"/>
          <w:szCs w:val="39"/>
        </w:rPr>
      </w:pPr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Орта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білім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беру ұйымдарындағы психологиялық қызметтің жұмыс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і</w:t>
      </w:r>
      <w:proofErr w:type="gram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стеу</w:t>
      </w:r>
      <w:proofErr w:type="spellEnd"/>
      <w:proofErr w:type="gram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қағидаларын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бекіту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туралы</w:t>
      </w:r>
      <w:proofErr w:type="spellEnd"/>
    </w:p>
    <w:p w:rsidR="000045B5" w:rsidRDefault="000045B5" w:rsidP="000045B5">
      <w:pPr>
        <w:pStyle w:val="a3"/>
        <w:spacing w:before="120" w:beforeAutospacing="0" w:after="0" w:afterAutospacing="0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  <w:r>
        <w:rPr>
          <w:rFonts w:ascii="Arial" w:hAnsi="Arial" w:cs="Arial"/>
          <w:color w:val="666666"/>
          <w:spacing w:val="2"/>
          <w:sz w:val="20"/>
          <w:szCs w:val="20"/>
        </w:rPr>
        <w:t xml:space="preserve">Қазақстан </w:t>
      </w: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Arial" w:hAnsi="Arial" w:cs="Arial"/>
          <w:color w:val="666666"/>
          <w:spacing w:val="2"/>
          <w:sz w:val="20"/>
          <w:szCs w:val="20"/>
        </w:rPr>
        <w:t xml:space="preserve"> О</w:t>
      </w:r>
      <w:proofErr w:type="gramEnd"/>
      <w:r>
        <w:rPr>
          <w:rFonts w:ascii="Arial" w:hAnsi="Arial" w:cs="Arial"/>
          <w:color w:val="666666"/>
          <w:spacing w:val="2"/>
          <w:sz w:val="20"/>
          <w:szCs w:val="20"/>
        </w:rPr>
        <w:t xml:space="preserve">қу-ағарту министрінің м.а. 2022 жылғы 25 тамыздағы № 377 бұйрығы. Қазақстан Республикасының Әділет </w:t>
      </w: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министрлігінде</w:t>
      </w:r>
      <w:proofErr w:type="spellEnd"/>
      <w:r>
        <w:rPr>
          <w:rFonts w:ascii="Arial" w:hAnsi="Arial" w:cs="Arial"/>
          <w:color w:val="666666"/>
          <w:spacing w:val="2"/>
          <w:sz w:val="20"/>
          <w:szCs w:val="20"/>
        </w:rPr>
        <w:t xml:space="preserve"> 2022 жылғы 26 </w:t>
      </w: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тамызда</w:t>
      </w:r>
      <w:proofErr w:type="spellEnd"/>
      <w:r>
        <w:rPr>
          <w:rFonts w:ascii="Arial" w:hAnsi="Arial" w:cs="Arial"/>
          <w:color w:val="666666"/>
          <w:spacing w:val="2"/>
          <w:sz w:val="20"/>
          <w:szCs w:val="20"/>
        </w:rPr>
        <w:t xml:space="preserve"> № 29288 </w:t>
      </w: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болып</w:t>
      </w:r>
      <w:proofErr w:type="spellEnd"/>
      <w:r>
        <w:rPr>
          <w:rFonts w:ascii="Arial" w:hAnsi="Arial" w:cs="Arial"/>
          <w:color w:val="666666"/>
          <w:spacing w:val="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тіркелді</w:t>
      </w:r>
      <w:proofErr w:type="spellEnd"/>
      <w:r>
        <w:rPr>
          <w:rFonts w:ascii="Arial" w:hAnsi="Arial" w:cs="Arial"/>
          <w:color w:val="666666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0" w:name="z1"/>
      <w:bookmarkEnd w:id="0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Заңының 5-бабының </w:t>
      </w:r>
      <w:hyperlink r:id="rId5" w:anchor="z133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112) тармақшасына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сәйкес 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БҰЙЫРАМЫН:</w:t>
      </w:r>
    </w:p>
    <w:p w:rsidR="000045B5" w:rsidRDefault="000045B5" w:rsidP="000045B5">
      <w:pPr>
        <w:spacing w:line="240" w:lineRule="auto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     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Ескерту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.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Кі</w:t>
      </w:r>
      <w:proofErr w:type="gram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р</w:t>
      </w:r>
      <w:proofErr w:type="gram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іспе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жаңа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редакцияда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– ҚР Оқу-ағарту министрінің 29.06.2023 (алғашқы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ресми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жарияланғаннан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кейін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күнтізбелік он күн өткен соң қолданысқа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енгізіледі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) </w:t>
      </w:r>
      <w:hyperlink r:id="rId6" w:anchor="z44" w:history="1">
        <w:r>
          <w:rPr>
            <w:rStyle w:val="a4"/>
            <w:rFonts w:ascii="Arial" w:hAnsi="Arial" w:cs="Arial"/>
            <w:color w:val="073A5E"/>
            <w:sz w:val="20"/>
            <w:szCs w:val="20"/>
          </w:rPr>
          <w:t>№ 186</w:t>
        </w:r>
      </w:hyperlink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 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бұйрығымен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Осы бұ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йры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ққа қосымшаға сәйкес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ұйымдарындағы психологиялық қызметтің жұмыс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істеу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7" w:anchor="z1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қағидалары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бекітілсін.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2.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қу-ағарту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министрлігі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Балалардың құқықтарын қорғау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комитеті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Қазақстан Республикасының заңнамасында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белгіленген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тәртіппен: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осы бұйрықтың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Әділет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министрлігінде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тіркелуін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осы бұйрық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ресми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жарияланғаннан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оны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қу-ағарту министрлігінің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орналастыруды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осы бұйрық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тіркелгеннен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он жұмыс күні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тармақтың </w:t>
      </w:r>
      <w:hyperlink r:id="rId8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1)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9" w:anchor="z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2) тармақшаларында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көзделген іс-шаралардың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орындалуы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мәліметтерді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қу-ағарту министрлігінің Заң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департаментіне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ұсынуды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етсін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3. Осы бұйрықтың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орындалуын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бақылау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жетекшілік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қу-ағарту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вице-министріне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жүктелсін.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4. Осы бұйрық алғашқы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ресми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жарияланған күнінен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күнтізбелік он күн өткен соң қ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олданыс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енгізіледі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0045B5" w:rsidTr="000045B5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5B5" w:rsidRDefault="000045B5" w:rsidP="000045B5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 xml:space="preserve">      Министрдің </w:t>
            </w:r>
            <w:proofErr w:type="spellStart"/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>міндетін</w:t>
            </w:r>
            <w:proofErr w:type="spellEnd"/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 xml:space="preserve"> атқарушы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5B5" w:rsidRDefault="000045B5" w:rsidP="000045B5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 xml:space="preserve">Ш. </w:t>
            </w:r>
            <w:proofErr w:type="spellStart"/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>Каринова</w:t>
            </w:r>
            <w:proofErr w:type="spellEnd"/>
          </w:p>
        </w:tc>
      </w:tr>
    </w:tbl>
    <w:p w:rsidR="000045B5" w:rsidRDefault="000045B5" w:rsidP="000045B5">
      <w:pPr>
        <w:spacing w:line="240" w:lineRule="auto"/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tbl>
      <w:tblPr>
        <w:tblW w:w="8863" w:type="dxa"/>
        <w:tblCellMar>
          <w:left w:w="0" w:type="dxa"/>
          <w:right w:w="0" w:type="dxa"/>
        </w:tblCellMar>
        <w:tblLook w:val="04A0"/>
      </w:tblPr>
      <w:tblGrid>
        <w:gridCol w:w="3903"/>
        <w:gridCol w:w="4960"/>
      </w:tblGrid>
      <w:tr w:rsidR="000045B5" w:rsidTr="000045B5"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5B5" w:rsidRDefault="000045B5" w:rsidP="000045B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5B5" w:rsidRDefault="000045B5" w:rsidP="000045B5">
            <w:pPr>
              <w:spacing w:line="240" w:lineRule="auto"/>
              <w:jc w:val="center"/>
              <w:rPr>
                <w:sz w:val="20"/>
                <w:szCs w:val="20"/>
              </w:rPr>
            </w:pPr>
            <w:bookmarkStart w:id="1" w:name="z9"/>
            <w:bookmarkEnd w:id="1"/>
            <w:r>
              <w:rPr>
                <w:sz w:val="20"/>
                <w:szCs w:val="20"/>
              </w:rPr>
              <w:t xml:space="preserve">Қазақстан </w:t>
            </w:r>
            <w:proofErr w:type="spellStart"/>
            <w:r>
              <w:rPr>
                <w:sz w:val="20"/>
                <w:szCs w:val="20"/>
              </w:rPr>
              <w:t>Республикасы</w:t>
            </w:r>
            <w:proofErr w:type="spellEnd"/>
            <w:proofErr w:type="gramStart"/>
            <w:r>
              <w:rPr>
                <w:sz w:val="20"/>
                <w:szCs w:val="20"/>
              </w:rPr>
              <w:br/>
              <w:t>О</w:t>
            </w:r>
            <w:proofErr w:type="gramEnd"/>
            <w:r>
              <w:rPr>
                <w:sz w:val="20"/>
                <w:szCs w:val="20"/>
              </w:rPr>
              <w:t>қу-ағарту министрінің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міндетін</w:t>
            </w:r>
            <w:proofErr w:type="spellEnd"/>
            <w:r>
              <w:rPr>
                <w:sz w:val="20"/>
                <w:szCs w:val="20"/>
              </w:rPr>
              <w:t xml:space="preserve"> атқарушы</w:t>
            </w:r>
            <w:r>
              <w:rPr>
                <w:sz w:val="20"/>
                <w:szCs w:val="20"/>
              </w:rPr>
              <w:br/>
              <w:t>2022 жылғы "25" 08</w:t>
            </w:r>
            <w:r>
              <w:rPr>
                <w:sz w:val="20"/>
                <w:szCs w:val="20"/>
              </w:rPr>
              <w:br/>
              <w:t>№ 377 бұйрығына</w:t>
            </w:r>
            <w:r>
              <w:rPr>
                <w:sz w:val="20"/>
                <w:szCs w:val="20"/>
              </w:rPr>
              <w:br/>
              <w:t>қосымша</w:t>
            </w:r>
          </w:p>
        </w:tc>
      </w:tr>
    </w:tbl>
    <w:p w:rsidR="000045B5" w:rsidRDefault="000045B5" w:rsidP="000045B5">
      <w:pPr>
        <w:pStyle w:val="3"/>
        <w:spacing w:before="225" w:after="135" w:line="240" w:lineRule="auto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Орта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беру ұйымдарындағы психологиялық қызметтің жұмыс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стеу</w:t>
      </w:r>
      <w:proofErr w:type="spellEnd"/>
      <w:proofErr w:type="gram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қағидалары</w:t>
      </w:r>
    </w:p>
    <w:p w:rsidR="000045B5" w:rsidRDefault="000045B5" w:rsidP="000045B5">
      <w:pPr>
        <w:pStyle w:val="3"/>
        <w:spacing w:before="225" w:after="135" w:line="240" w:lineRule="auto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1-тарау.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Жалпы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ережелер</w:t>
      </w:r>
      <w:proofErr w:type="spellEnd"/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2" w:name="z12"/>
      <w:bookmarkEnd w:id="2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1. Осы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ұйымдарындағы психологиялық қызметтің жұмыс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істеу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қағидалары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Заңының 5-бабының </w:t>
      </w:r>
      <w:hyperlink r:id="rId10" w:anchor="z133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112) тармақшасына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сәйкес әзірленді және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ұйымдарындағы психологиялық қызметтің (бұдан 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 - психологиялық қызмет) жұмыс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істеу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тәртібін айқындайды.</w:t>
      </w:r>
    </w:p>
    <w:p w:rsidR="000045B5" w:rsidRDefault="000045B5" w:rsidP="000045B5">
      <w:pPr>
        <w:spacing w:line="240" w:lineRule="auto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     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Ескерту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. 1-тармақ жаңа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редакцияда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– Қ</w:t>
      </w:r>
      <w:proofErr w:type="gram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Р</w:t>
      </w:r>
      <w:proofErr w:type="gram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Оқу-ағарту министрінің 29.06.2023 (алғашқы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ресми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жарияланғаннан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кейін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күнтізбелік он күн өткен соң қолданысқа 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енгізіледі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) </w:t>
      </w:r>
      <w:hyperlink r:id="rId11" w:anchor="z47" w:history="1">
        <w:r>
          <w:rPr>
            <w:rStyle w:val="a4"/>
            <w:rFonts w:ascii="Arial" w:hAnsi="Arial" w:cs="Arial"/>
            <w:color w:val="073A5E"/>
            <w:sz w:val="20"/>
            <w:szCs w:val="20"/>
          </w:rPr>
          <w:t>№ 186</w:t>
        </w:r>
      </w:hyperlink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 </w:t>
      </w:r>
      <w:proofErr w:type="spellStart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бұйрығымен</w:t>
      </w:r>
      <w:proofErr w:type="spellEnd"/>
      <w:r>
        <w:rPr>
          <w:rStyle w:val="note"/>
          <w:rFonts w:ascii="Arial" w:hAnsi="Arial" w:cs="Arial"/>
          <w:color w:val="FF0000"/>
          <w:sz w:val="20"/>
          <w:szCs w:val="20"/>
          <w:bdr w:val="none" w:sz="0" w:space="0" w:color="auto" w:frame="1"/>
        </w:rPr>
        <w:t>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2. Психологиялық қызмет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тәрбиеленушілердің оқу 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әрекетінің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уәждемесін, үлгерімін, шығармашылық өзін-өзі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асыруын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қалыптастыру, психологиялық жай-күйін тұрақтандыру,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бейінді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өзін-өзі айқындау және басқа да қолайлы жағдайлары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ұйымының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қалы органы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Психологиялық қызметтің жұмысы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қызметіндегі қиындықтарды анықтауға және диагностикалауға, консультация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ортасы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жағдайында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сүйемелдеу мен қолдау көрсетуге,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алушылардың, тәрбиеленушілердің, педагогтердің, ата-аналардың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 де заңды өкілдердің психологиялық салауаттылығын сақтау және нығ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айту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 бағытталған.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Психологиялық қызметтің жұмысы: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бастауыш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деңгейінде – әрбір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алушының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бейімделуі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шығармашылық қабілеттерін қалыптастыру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танымдық және оқу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әждемесін,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дербестігін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өзін-өзі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реттеуді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дамытуда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қолдау көрсету;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деңгейінде - оқытудың жаңа жағдайларына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бейімделу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тәрбиеленушілердің танымдық және оқу 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әрекетін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құндылық-мағыналық өзін-өзі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өзін-өзі тану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міндеттерін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шешуде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қолдау көрсету, танымдық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процестерге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тұрақтылықты қалыптастыру;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деңгейінде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тәрбиеленушіге өзі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өзі анықтауға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сәйкестілікке,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бейінді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бағдарлануға көмек көрсету, мақсат қою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дербес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шешімдер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қабылдау қабілетін дамытуға, орнықты дүниетанымды қалыптастыруға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әрдемдесу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Психологиялық қызметтің жұмысын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4. Психологиялық қызметтің құрылымы,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мамандар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құрамы, жылдық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жоспары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типімен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тү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імен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міндеттерімен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айқындалады.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5.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ұйымдарындағы психологиялық қызметтің құрамына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ұйымы басшысының (директордың)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орынбасары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педагог–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пс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ихолог (штаттық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кестеге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сәйкес), әлеуметтік педагог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кіреді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Психологиялық қызметтің құрамы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ұйымы басшысының бұйрығымен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реттеледі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Сынып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жетекшілері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тәрбиешілер,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кураторлар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ән мұғалімдері, медицина қызметкерлері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 психологиялық-педагогикалық қолдау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процесіне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қатысады және лауазымдық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міндеттеріне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сәйкес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ата-аналармен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өзге де заңды өкілдермен өзара іс-қимыл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жасайды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6. Психологиялық-педагогикалық сүйемелдеуді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мамандардың лауазымдық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міндеттері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"Педагог лауазымдарының үлгілік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біліктілік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сипаттамаларын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ғылым министрінің 2009 жылғы 13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шілдедегі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338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"https://adilet.zan.kz/kaz/docs/V090005750_" \l "z1"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тізілімі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5750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сәйкес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proofErr w:type="gramEnd"/>
    </w:p>
    <w:p w:rsidR="000045B5" w:rsidRDefault="000045B5" w:rsidP="000045B5">
      <w:pPr>
        <w:pStyle w:val="3"/>
        <w:spacing w:before="225" w:after="135" w:line="240" w:lineRule="auto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 xml:space="preserve">2-тарау. Орта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л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беру ұйымдарында психологиялық қызметтің жұмыс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істеу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тәртібі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7. Психологиялық қызметтің жұмыс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істеу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тәртібі: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бақылау, әңгімелесу, диагностика жүргізу, сондай-ақ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тәрбиеленушілерден,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ата-аналардан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 де заңды өкілдер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педагогтерден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(бұдан 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 -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процесіне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қатысушылар)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келіп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түскен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ауызша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жазбаша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өтініштер (сұрау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салулар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талдау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арқылы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 оқытудағы,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тәрбиелеудегі қиындықтарды анықтау;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топтық әлеуметтік және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педагогикалық қолдау көрсету;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тәрбиеленушілермен,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педагогтармен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ата-аналармен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 де заңды өкілдермен өзара 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қимылдың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интерактивті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нысандарын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қоса алғанда, психологиялық-педагогикалық сүйемелдеу жөніндегі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іс-шараларды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педагогикалық кеңестер,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семинарлар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конференциялар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ұйымдастыру және өткізу;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әлеуметтік және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сүйемелдеуді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педагогтер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мамандардың пәнаралық өзара іс-қимылын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табысты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әлеуметтенуі, кәсіби бағыттылығын,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бейіндік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оқу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траекториясы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кеңі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ігін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таңдауына жағдай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жасауды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қамтиды.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8. Психологиялық қызметтің жұмысы: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кәсі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ік әдепті сақтауды;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баланың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эмпатия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құрмет көрсетуді;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тәрбиеленушінің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ерекшеліктерін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психологиялық және педагогикалық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интеграциялауды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5) баланың құқықтары мен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үдделерін сақтай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ақпараттың құпиялылығын;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6)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алушылардың, тәрбиеленушілердің, ата-аналардың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 де заңды өкілдердің, педагогтердің денсаулығына,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ар-намысы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қаді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қасиетіне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зиян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келтіру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мүмкіндігін болғызбауды;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процесінде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сүйемелдеудің ғылыми,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кешенділігін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ізділігін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кезеңділігін және үздіксіздігін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ескере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9. Педагог-психолог өз қызметін диагностикалық, консультациялық, дамытушылық (түзету),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ағарту және ұйымдастыру-әдістемелік бағыттар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1) диагностикалық бағыт оқытудың бүкіл кезеңі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топтық қызметін,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зерделеуін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олардың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ерекшеліктері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бейімділіктерін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оқыту және тәрбиелеу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процесінде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өзін-өзі кәсіптік тұрғыдан айқындауда әлеуетті мүмкіндіктерін айқындауды, сондай-ақ оқытудағы, дамудағы, әлеуметті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бейімделудегі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бұзушылықтардың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себептері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тетіктерін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анықтауды көздейді.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консультациялық бағыт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процесіне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атысушылар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ға көмек көрсету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: олардың туындаған қиындықтардың табиғатын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себептерін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түсінуінде, психологиялық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проблемаларды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талдау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шешуде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ерекшеліктерін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айқындауда, жаңа әлеуметтік тәжірибені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белсенді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түрде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игеруге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жәрдемдесуде; жаңа көзқарастарды қалыптастыруда және өз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шешімдерін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қабылдауда көмек көрсету; әртүрлі психологиялық мәселелерді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шешуде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;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процесіне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қатысушыларға тұлғааралық қатынастардағы, өзі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өзі тану мен өзін-өзі дамытудағы қиындықтарға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байланысты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проблемаларды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шешуде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топтық қызметті көздейді;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дамытушы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(түзету) бағыт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тәрбиеленушілермен жаңа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дағдылар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икемдерге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қатысты уәждемені қалыптастыру,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игеру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мүмкіндіктері, оқу және танымдық қызметте өзі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өзі көрсете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мүмкіндіктері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жұмысты көздейді. Диагностика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процесінде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анықталған оқу қиындықтары мен баланың міне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құлқындағы проблема; педагог-психологтың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ән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педагогтерімен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әлеуметтік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педагогтармен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кешенді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өзара іс-қимылы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оқу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меңгерудегі қиындықтарды жеңу,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қажет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тәрбиеленушілердің психикалық және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физикалық жай-күйін түзету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жұмысты ұйымдастыруды қамтиды 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ағарту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тәрбиеленушілердің,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кәсіби өсуіне, өзін-өзі анықтауына жәрдемдесуді;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 оқытудағы, тәрбиелеу мен дамытудағы қиындықтарды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болдырмау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мақсатында алдағы уақытты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білімдерін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пайдалану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үшін педагогтердің, ата-аналардың және өзге де заңды өкілдердің психологиялық-педагогикалық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қажеттілігін қалыптастыруды және ұмтылысын қолдауды көздейді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сынып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сағаттары,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семинарлар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жиналыстары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педагогикалық кеңестер,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өзге де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заңды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өкілдер үшін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интерактивті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әдістер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лекториялар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өткізу);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ұйымдастыр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әдістемелік бағыт ұйымдастыру-әдістемелік және ғылыми-әдістемелік жұмыс жүргізуді көздейді: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ортасының жағдайына мониторинг жүргізу, әлеуметтік, психологиялық-педагогикалық қолдау нәтижелерін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талдау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оны сүйемелдеу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ұсынымдар әзірлеу,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 сүйемелдеуде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әнаралық тәсілді әзірлеу;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ұйымдарында психологиялық-педагогикалық, әлеуметтік сүйемелдеу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отандық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шетелдік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ғылым мен практиканың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жетістіктерін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зерделеу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семинар-практикумдарға, конференцияларға қатысу;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және әлеуметтік сүйемелдеу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технологияларын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меңгеру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семинарлар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тренингтер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консультациялар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ұйымдастыру және өткізуді көздейді.</w:t>
      </w:r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қажеттіліктерін бағалау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қажеттіліктерін бағалау қағидаларын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ғылым министрінің 2022 жылғы 12 қаңтардағы № 4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"https://adilet.zan.kz/kaz/docs/V2200026618" \l "z1"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26618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сәйкес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қажет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 психологиялық-педагогикалық сүйемелдеу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ұйымдарында психологиялық-педагогикалық сүйемелдеу қағидаларын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ғылым министрінің 2022 жылғы 12 қаңтардағы №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6 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"https://adilet.zan.kz/kaz/docs/V2200026513" \l "z0"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26513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сәйкес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11. Психологиялық қызметтің құрамына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кіретін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мамандардың қызметін ұйымдастыру үшін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ұйымдарын, сондай-ақ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арнайы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 жабдықтармен және жиһазбен жарақтандыру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нормаларын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ғылым министрінің 2016 жылғы 22 қаңтардағы № 70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"https://adilet.zan.kz/kaz/docs/V1600013272" \l "z1"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13272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сәйкес жабдықтармен және жиһазбен жарақтандырылған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кабинеттер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12. Психологиялық қызметтің құрамына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кіретін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мамандар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"Орта, техникалық және кәсіптік,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 педагогтарының жүргізуі үшін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міндетті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құжаттардың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тізбесін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олардың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нысандарын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ғылым министрінің 2020 жылғы 6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әуірдегі № 130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"https://adilet.zan.kz/kaz/docs/V2000020317" \l "z1"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құқық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ты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20317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сәйкес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құжаттамасын жүргізеді.</w:t>
      </w:r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13.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тәрбиеленушілермен психологиялық диагностика, консультация беру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тренингтер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(топтық,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ұйымдар, орта, техникалық және кәсі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 үшін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қызметтерін көрсетудің үлгілік шартының, техникалық және кәсіптік,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 үшін кәсіптік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практиканы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өткізуге арналған үлгілік шарттың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дуальды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оқыту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үлгілік шарттың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нысандарын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ғылым министрінің 2016 жылғы 28 қаңтардағы № 93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"https://adilet.zan.kz/kaz/docs/V1600013227" \l "z1"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13227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2-қосымшаға сәйкес ата-аналардың және өзге де заңды өкілдердің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жазбаша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келісімімен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жүргізіледі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.</w:t>
      </w:r>
      <w:proofErr w:type="gramEnd"/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14.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сүйемелдеуді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мамандарға жүгіну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тәрбиеленуші өз қалауы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сынып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жетекшісіне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педагог-психологқа, әлеуметтік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педагогке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ән мұғаліміне,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ұйымының әкімшілігіне өзінің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жағдайына, мінез-құлқына, оқыту, тәрбиелеу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процесінде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өзіне қатысты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туындайтын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қиындықтарға, сондай-ақ оның әлеуметтік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психологиялық салауаттылығы мен денсаулығына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зиян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келтіретін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оның құқықтары мен мүдделерінің бұзылу жағдайына қатысты мә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селе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жазбаша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ауызша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жүгінеді;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алушының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тәрбиеленушінің өтінішін психологиялық қызмет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тіркейді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қарайды;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педагог-психолог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ата-аналармен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 де заңды өкілдерімен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диагностика жүргізу, консультация беру және түзету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тәрбиеленушінің психологиялық саулығын қалпына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келтіру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үшін қажетті психологиялық көмек көрсету және жүргізу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кестесін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форматын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жазбаша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келіседі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жүргізілген диагностикалық жұмыстың қорытындысы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педагог-психолог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алған жағдайдың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себебін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анықтайды,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қорытынды шығарады және ұсынымдар әзірлейді, психологиялық-педагогикалық сүйемелдеу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мамандарымен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бірлесіп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жұмыс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жоспарын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дайындайды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жоспардың ұсынымдары мен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орындау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белгіленген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кестеге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сәйкес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15.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 де заңды өкілдер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сүйемелдеуді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мамандарға жүгіну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 де заңды өкіл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алушының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тәрбиеленушінің психологиялық жай-күйі, оны оқыту,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тәрбиелеу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процесіндегі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міне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құлқы мәселелері,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бала-ата-ана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қатынастарының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проблемалары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жазбаша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ауызша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сынып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жетекшісіне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педагог-психологқа, әлеуметтік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педагогке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пән мұғаліміне,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ұйымының әкімшілігіне өтініш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жасайды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баланың өзге де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заңды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өкілдерінің өтінішін психологиялық қызметтің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тіркейді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қарайды;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психологиялық қызметтің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сынып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жетекшісімен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бірлесі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жағдайды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зерделейді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хабардар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психологиялық қызметтің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айқындайды;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алғашқы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кездесуде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педагог-психолог әңгімелесу жүргізеді,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 де заңды өкілді тыңдай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алушының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тәрбиеленушінің жағдайы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міне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құлқының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болу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себептері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ұсынымды қалыптастырады,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талап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әлеуметтік, психологиялық-педагогикалық диагностиканың, консультация берудің, түзетудің, қолдаудың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сүйемелдеудің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әдістерін айқындайды;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5) психологиялық қызметтің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сүйемелдеудің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жоспарын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жасайды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оны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әлеуметтік және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сүйемелдеудің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жоспары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данада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оны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 де заңды өкілі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жазбаша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түрде куәландырады, олардың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біреуі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ата-анасына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өзге де заңды өкіліне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екіншісі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ұйымында қалады;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7) психологиялық жағдайында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міне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құлқында, құқықтық, әлеуметтік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отбасылық-тұрмыстық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проблемалар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тәуекелі анықталған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тәрбиеленуші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тиісті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бейіндегі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мамандарға (денсаулық сақтау,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ішкі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халықты әлеуметтік қорғау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ұйымдары, кәмелетке толмағандардың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істері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олардың құқықтарын қорғау жөніндегі комиссия)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консультация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ға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жіберіледі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16. Педагогтердің психологиялық қызметтерге жүгіну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қимыл тәртібі: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педагогтері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эмоционалды-еріктік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міне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құлық тәуекелдері мен оқуы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дамуында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қиындықтар, сондай-ақ кәсіби тұрғыда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шаршау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өзіндік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проблемалар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анықталған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психологиялық қызмет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жазбаша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ауызша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жүгінеді;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педагогтің өтінішін психологиялық қызмет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тіркейді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қарайды;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психологиялық қызметтің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жағдайды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зерделейді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хабардар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психологиялық қызметтің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айқындайды;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психологиялық қызметтің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әлеуметтік,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қолдау көрсетудің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әдістерін айқындайды.</w:t>
      </w:r>
    </w:p>
    <w:p w:rsidR="000045B5" w:rsidRDefault="000045B5" w:rsidP="000045B5">
      <w:pPr>
        <w:pStyle w:val="a3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17. Психологиялы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педагогикалық сүйемелдеуді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мамандар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тәрбиеленушілердің құқықтары мен мүдделерін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ескере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алынған деректердің құпиялылығын сақтайды.</w:t>
      </w:r>
    </w:p>
    <w:p w:rsidR="000045B5" w:rsidRDefault="000045B5" w:rsidP="000045B5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18. Психологиялық-педагогикалық сүйемелдеуді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педагогтер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"Педагог мәртебесі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аңының </w:t>
      </w:r>
      <w:hyperlink r:id="rId12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15-бабының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10) тармақшасына сәйкес құқық қорғау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органдарына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ұйымдарының басшылығына Қылмыстық не әкімшілік құқық бұзушылық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белгілері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бар қылмыстық әрекеттерді кәмелетке толмағандардың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оларға қатысты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фактілері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ұйымдарындағы және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ұйымдарынан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тыс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кәсіптік қызметпен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байланысты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өздеріне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белгілі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болған әрекеттер (әрекетсіздіктер)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уақтылы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жазбаша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ауызша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хабарлайды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978D6" w:rsidRDefault="000045B5" w:rsidP="000045B5">
      <w:pPr>
        <w:spacing w:line="240" w:lineRule="auto"/>
      </w:pPr>
    </w:p>
    <w:sectPr w:rsidR="002978D6" w:rsidSect="006C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3906"/>
    <w:multiLevelType w:val="multilevel"/>
    <w:tmpl w:val="9F6C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5B5"/>
    <w:rsid w:val="000045B5"/>
    <w:rsid w:val="006C51B7"/>
    <w:rsid w:val="00C148F9"/>
    <w:rsid w:val="00DD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B7"/>
  </w:style>
  <w:style w:type="paragraph" w:styleId="1">
    <w:name w:val="heading 1"/>
    <w:basedOn w:val="a"/>
    <w:link w:val="10"/>
    <w:uiPriority w:val="9"/>
    <w:qFormat/>
    <w:rsid w:val="00004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5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45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00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45B5"/>
    <w:rPr>
      <w:color w:val="0000FF"/>
      <w:u w:val="single"/>
    </w:rPr>
  </w:style>
  <w:style w:type="character" w:customStyle="1" w:styleId="note">
    <w:name w:val="note"/>
    <w:basedOn w:val="a0"/>
    <w:rsid w:val="00004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292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200029288" TargetMode="External"/><Relationship Id="rId12" Type="http://schemas.openxmlformats.org/officeDocument/2006/relationships/hyperlink" Target="https://adilet.zan.kz/kaz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300032978" TargetMode="External"/><Relationship Id="rId11" Type="http://schemas.openxmlformats.org/officeDocument/2006/relationships/hyperlink" Target="https://adilet.zan.kz/kaz/docs/V2300032978" TargetMode="Externa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hyperlink" Target="https://adilet.zan.kz/kaz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2000292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2848</Words>
  <Characters>16234</Characters>
  <Application>Microsoft Office Word</Application>
  <DocSecurity>0</DocSecurity>
  <Lines>135</Lines>
  <Paragraphs>38</Paragraphs>
  <ScaleCrop>false</ScaleCrop>
  <Company>Microsoft</Company>
  <LinksUpToDate>false</LinksUpToDate>
  <CharactersWithSpaces>19044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2024-11-08T11:49:00Z</dcterms:created>
  <dcterms:modified xsi:type="dcterms:W3CDTF">2024-11-08T11:50:00Z</dcterms:modified>
</cp:coreProperties>
</file>