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E4" w:rsidRPr="00905E39" w:rsidRDefault="00905E39" w:rsidP="00905E39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итоговый-отчёт"/>
      <w:r w:rsidRPr="00905E3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Анализ</w:t>
      </w:r>
    </w:p>
    <w:p w:rsidR="00905E39" w:rsidRDefault="00905E39" w:rsidP="00905E39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5E39">
        <w:rPr>
          <w:rFonts w:ascii="Times New Roman" w:hAnsi="Times New Roman" w:cs="Times New Roman"/>
          <w:b/>
          <w:sz w:val="28"/>
          <w:szCs w:val="28"/>
          <w:lang w:val="ru-RU"/>
        </w:rPr>
        <w:t>учебно-воспитательной</w:t>
      </w:r>
      <w:r w:rsidRPr="00905E39">
        <w:rPr>
          <w:b/>
          <w:lang w:val="ru-RU"/>
        </w:rPr>
        <w:t xml:space="preserve"> </w:t>
      </w:r>
      <w:bookmarkStart w:id="1" w:name="X15394efa4ea910cfcb925573b9e7357df8ea99b"/>
      <w:r w:rsidR="004B332A" w:rsidRPr="00905E39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</w:t>
      </w:r>
    </w:p>
    <w:p w:rsidR="006477E4" w:rsidRPr="00905E39" w:rsidRDefault="004B332A" w:rsidP="00905E39">
      <w:pPr>
        <w:pStyle w:val="a0"/>
        <w:spacing w:before="0" w:after="0"/>
        <w:jc w:val="center"/>
        <w:rPr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КГУ «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Общеобразовательная школа имени </w:t>
      </w:r>
      <w:proofErr w:type="spellStart"/>
      <w:r w:rsidR="00ED2FE2">
        <w:rPr>
          <w:rFonts w:ascii="Times New Roman" w:hAnsi="Times New Roman" w:cs="Times New Roman"/>
          <w:sz w:val="28"/>
          <w:szCs w:val="28"/>
          <w:lang w:val="ru-RU"/>
        </w:rPr>
        <w:t>Рахимжана</w:t>
      </w:r>
      <w:proofErr w:type="spellEnd"/>
      <w:r w:rsidR="00ED2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FE2">
        <w:rPr>
          <w:rFonts w:ascii="Times New Roman" w:hAnsi="Times New Roman" w:cs="Times New Roman"/>
          <w:sz w:val="28"/>
          <w:szCs w:val="28"/>
          <w:lang w:val="ru-RU"/>
        </w:rPr>
        <w:t>Кошкарбаева</w:t>
      </w:r>
      <w:proofErr w:type="spellEnd"/>
      <w:r w:rsidRPr="00ED2FE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477E4" w:rsidRPr="00B644D0" w:rsidRDefault="004B332A" w:rsidP="00905E39">
      <w:pPr>
        <w:pStyle w:val="3"/>
        <w:spacing w:before="0" w:after="0"/>
        <w:jc w:val="center"/>
        <w:rPr>
          <w:rFonts w:ascii="Times New Roman" w:hAnsi="Times New Roman" w:cs="Times New Roman"/>
          <w:color w:val="auto"/>
          <w:lang w:val="ru-RU"/>
        </w:rPr>
      </w:pPr>
      <w:bookmarkStart w:id="2" w:name="по-итогам-20252026-учебного-года"/>
      <w:r w:rsidRPr="00B644D0">
        <w:rPr>
          <w:rFonts w:ascii="Times New Roman" w:hAnsi="Times New Roman" w:cs="Times New Roman"/>
          <w:color w:val="auto"/>
          <w:lang w:val="ru-RU"/>
        </w:rPr>
        <w:t>по итогам 2025–2026 учебного года</w:t>
      </w:r>
    </w:p>
    <w:p w:rsidR="006477E4" w:rsidRPr="00B644D0" w:rsidRDefault="006477E4" w:rsidP="00905E3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477E4" w:rsidRPr="00ED2FE2" w:rsidRDefault="004B332A" w:rsidP="00ED2FE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" w:name="X18c60f89346840e34e62937ae2feaca9842a9a6"/>
      <w:bookmarkEnd w:id="0"/>
      <w:bookmarkEnd w:id="1"/>
      <w:bookmarkEnd w:id="2"/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Общая характеристика организации образования</w:t>
      </w:r>
    </w:p>
    <w:p w:rsidR="006477E4" w:rsidRPr="00ED2FE2" w:rsidRDefault="004B332A" w:rsidP="00ED2FE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В 2025–2026 учебном году деятельность КГУ </w:t>
      </w:r>
      <w:r w:rsidR="00ED2FE2" w:rsidRPr="00ED2FE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Общеобразовательная школа имени </w:t>
      </w:r>
      <w:proofErr w:type="spellStart"/>
      <w:r w:rsidR="00ED2FE2">
        <w:rPr>
          <w:rFonts w:ascii="Times New Roman" w:hAnsi="Times New Roman" w:cs="Times New Roman"/>
          <w:sz w:val="28"/>
          <w:szCs w:val="28"/>
          <w:lang w:val="ru-RU"/>
        </w:rPr>
        <w:t>Рахимжана</w:t>
      </w:r>
      <w:proofErr w:type="spellEnd"/>
      <w:r w:rsidR="00ED2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FE2">
        <w:rPr>
          <w:rFonts w:ascii="Times New Roman" w:hAnsi="Times New Roman" w:cs="Times New Roman"/>
          <w:sz w:val="28"/>
          <w:szCs w:val="28"/>
          <w:lang w:val="ru-RU"/>
        </w:rPr>
        <w:t>Кошкарбаева</w:t>
      </w:r>
      <w:proofErr w:type="spellEnd"/>
      <w:r w:rsidR="00ED2FE2" w:rsidRPr="00ED2FE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>осуществлялась в соответствии с законодательством Республики Казахстан в сфере образования, Государственным общеобязательным стандартом образования,</w:t>
      </w:r>
      <w:r w:rsidR="00B644D0">
        <w:rPr>
          <w:rFonts w:ascii="Times New Roman" w:hAnsi="Times New Roman" w:cs="Times New Roman"/>
          <w:sz w:val="28"/>
          <w:szCs w:val="28"/>
          <w:lang w:val="ru-RU"/>
        </w:rPr>
        <w:t xml:space="preserve"> учебно-воспитательным 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планом работы школы и программой развития организации образования.</w:t>
      </w:r>
    </w:p>
    <w:p w:rsidR="00ED2FE2" w:rsidRDefault="00ED2FE2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477E4" w:rsidRPr="00ED2FE2" w:rsidRDefault="004B332A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На начало учебного года в школе обучалось 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учащихся в 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классах-комплектах. На конец учебного года контингент составил 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учащихся.</w:t>
      </w:r>
    </w:p>
    <w:p w:rsidR="006477E4" w:rsidRPr="00ED2FE2" w:rsidRDefault="004B332A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Образовательный процесс обеспечивали 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педагогических работников.</w:t>
      </w:r>
    </w:p>
    <w:p w:rsidR="006477E4" w:rsidRPr="00ED2FE2" w:rsidRDefault="004B332A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Основными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направлениями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являлись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6477E4" w:rsidRPr="00ED2FE2" w:rsidRDefault="004B332A" w:rsidP="00ED2FE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обеспечение качества образования;</w:t>
      </w:r>
    </w:p>
    <w:p w:rsidR="006477E4" w:rsidRPr="00ED2FE2" w:rsidRDefault="004B332A" w:rsidP="00ED2FE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развитие функциональной грамотности учащихся;</w:t>
      </w:r>
    </w:p>
    <w:p w:rsidR="006477E4" w:rsidRPr="00ED2FE2" w:rsidRDefault="004B332A" w:rsidP="00ED2FE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совершенствование воспитательной системы;</w:t>
      </w:r>
    </w:p>
    <w:p w:rsidR="006477E4" w:rsidRPr="00ED2FE2" w:rsidRDefault="004B332A" w:rsidP="00ED2FE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педагогов;</w:t>
      </w:r>
    </w:p>
    <w:p w:rsidR="006477E4" w:rsidRPr="00ED2FE2" w:rsidRDefault="004B332A" w:rsidP="00ED2FE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базы;</w:t>
      </w:r>
    </w:p>
    <w:p w:rsidR="006477E4" w:rsidRPr="00ED2FE2" w:rsidRDefault="004B332A" w:rsidP="00ED2FE2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обеспечение безопасной и комфортной образовательной среды.</w:t>
      </w:r>
    </w:p>
    <w:p w:rsidR="006477E4" w:rsidRPr="00B644D0" w:rsidRDefault="006477E4" w:rsidP="00ED2FE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477E4" w:rsidRPr="00ED2FE2" w:rsidRDefault="004B332A" w:rsidP="00ED2FE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4" w:name="результаты-учебной-деятельности"/>
      <w:bookmarkEnd w:id="3"/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>2. Результаты учебной деятельности</w:t>
      </w:r>
    </w:p>
    <w:p w:rsidR="006477E4" w:rsidRPr="00ED2FE2" w:rsidRDefault="004B332A" w:rsidP="00ED2FE2"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5" w:name="успеваемость-и-качество-знаний"/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>2.1. Успеваемость и качество знаний</w:t>
      </w:r>
      <w:r w:rsid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</w:t>
      </w:r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>итогам 2025–2026 учебного года:</w:t>
      </w:r>
    </w:p>
    <w:tbl>
      <w:tblPr>
        <w:tblStyle w:val="Table"/>
        <w:tblW w:w="0" w:type="auto"/>
        <w:tblLook w:val="0020"/>
      </w:tblPr>
      <w:tblGrid>
        <w:gridCol w:w="3352"/>
        <w:gridCol w:w="1320"/>
      </w:tblGrid>
      <w:tr w:rsidR="006477E4" w:rsidRPr="00ED2FE2" w:rsidTr="006477E4">
        <w:trPr>
          <w:cnfStyle w:val="100000000000"/>
          <w:tblHeader/>
        </w:trPr>
        <w:tc>
          <w:tcPr>
            <w:tcW w:w="0" w:type="auto"/>
          </w:tcPr>
          <w:p w:rsidR="006477E4" w:rsidRPr="00ED2FE2" w:rsidRDefault="004B332A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</w:tcPr>
          <w:p w:rsidR="006477E4" w:rsidRPr="00ED2FE2" w:rsidRDefault="004B332A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477E4" w:rsidRPr="00ED2FE2">
        <w:tc>
          <w:tcPr>
            <w:tcW w:w="0" w:type="auto"/>
          </w:tcPr>
          <w:p w:rsidR="006477E4" w:rsidRPr="00ED2FE2" w:rsidRDefault="004B332A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Контингент обучающихся</w:t>
            </w:r>
          </w:p>
        </w:tc>
        <w:tc>
          <w:tcPr>
            <w:tcW w:w="0" w:type="auto"/>
          </w:tcPr>
          <w:p w:rsidR="006477E4" w:rsidRPr="00ED2FE2" w:rsidRDefault="00ED2FE2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</w:tr>
      <w:tr w:rsidR="006477E4" w:rsidRPr="00ED2FE2">
        <w:tc>
          <w:tcPr>
            <w:tcW w:w="0" w:type="auto"/>
          </w:tcPr>
          <w:p w:rsidR="006477E4" w:rsidRPr="00ED2FE2" w:rsidRDefault="004B332A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0" w:type="auto"/>
          </w:tcPr>
          <w:p w:rsidR="006477E4" w:rsidRPr="00ED2FE2" w:rsidRDefault="00ED2FE2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 w:rsidR="004B332A" w:rsidRPr="00ED2FE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477E4" w:rsidRPr="00ED2FE2">
        <w:tc>
          <w:tcPr>
            <w:tcW w:w="0" w:type="auto"/>
          </w:tcPr>
          <w:p w:rsidR="006477E4" w:rsidRPr="00ED2FE2" w:rsidRDefault="004B332A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0" w:type="auto"/>
          </w:tcPr>
          <w:p w:rsidR="006477E4" w:rsidRPr="00ED2FE2" w:rsidRDefault="00ED2FE2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61,8</w:t>
            </w:r>
            <w:r w:rsidR="004B332A" w:rsidRPr="00ED2FE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477E4" w:rsidRPr="00ED2FE2">
        <w:tc>
          <w:tcPr>
            <w:tcW w:w="0" w:type="auto"/>
          </w:tcPr>
          <w:p w:rsidR="006477E4" w:rsidRPr="00ED2FE2" w:rsidRDefault="004B332A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Отличников</w:t>
            </w:r>
          </w:p>
        </w:tc>
        <w:tc>
          <w:tcPr>
            <w:tcW w:w="0" w:type="auto"/>
          </w:tcPr>
          <w:p w:rsidR="006477E4" w:rsidRPr="00ED2FE2" w:rsidRDefault="00ED2FE2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6477E4" w:rsidRPr="00ED2FE2">
        <w:tc>
          <w:tcPr>
            <w:tcW w:w="0" w:type="auto"/>
          </w:tcPr>
          <w:p w:rsidR="006477E4" w:rsidRPr="00ED2FE2" w:rsidRDefault="00ED2FE2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Хорошистов </w:t>
            </w:r>
          </w:p>
        </w:tc>
        <w:tc>
          <w:tcPr>
            <w:tcW w:w="0" w:type="auto"/>
          </w:tcPr>
          <w:p w:rsidR="006477E4" w:rsidRPr="00ED2FE2" w:rsidRDefault="00ED2FE2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:rsidR="006477E4" w:rsidRPr="00ED2FE2">
        <w:tc>
          <w:tcPr>
            <w:tcW w:w="0" w:type="auto"/>
          </w:tcPr>
          <w:p w:rsidR="006477E4" w:rsidRPr="00ED2FE2" w:rsidRDefault="004B332A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Неуспевающих</w:t>
            </w:r>
          </w:p>
        </w:tc>
        <w:tc>
          <w:tcPr>
            <w:tcW w:w="0" w:type="auto"/>
          </w:tcPr>
          <w:p w:rsidR="006477E4" w:rsidRPr="00ED2FE2" w:rsidRDefault="00ED2FE2" w:rsidP="00ED2FE2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6477E4" w:rsidRPr="00ED2FE2" w:rsidRDefault="004B332A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Сравнительный анализ показывает, что по сравнению с предыдущим учебным годом качество знаний увеличилось на 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>5,2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6477E4" w:rsidRDefault="00D17A2F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Стабильный результат в течение года  у учащихся 10 класса. </w:t>
      </w:r>
    </w:p>
    <w:p w:rsidR="00D17A2F" w:rsidRDefault="00D17A2F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D16A7" w:rsidRPr="00FD16A7" w:rsidRDefault="00FD16A7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17A2F" w:rsidRDefault="00D17A2F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Наиболее высокие результаты</w:t>
      </w:r>
      <w:r w:rsidR="0072724E">
        <w:rPr>
          <w:rFonts w:ascii="Times New Roman" w:hAnsi="Times New Roman" w:cs="Times New Roman"/>
          <w:sz w:val="28"/>
          <w:szCs w:val="28"/>
          <w:lang w:val="ru-RU"/>
        </w:rPr>
        <w:t xml:space="preserve"> по итогам года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продемонстрировали учащиеся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начальных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69,2%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77E4" w:rsidRPr="00ED2FE2" w:rsidRDefault="00D17A2F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62625" cy="32670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Особое внимание </w:t>
      </w:r>
      <w:r w:rsidR="00B644D0">
        <w:rPr>
          <w:rFonts w:ascii="Times New Roman" w:hAnsi="Times New Roman" w:cs="Times New Roman"/>
          <w:sz w:val="28"/>
          <w:szCs w:val="28"/>
          <w:lang w:val="ru-RU"/>
        </w:rPr>
        <w:t xml:space="preserve"> в 4,9 классах 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уделялось развитию читательской, математической и </w:t>
      </w:r>
      <w:proofErr w:type="spellStart"/>
      <w:proofErr w:type="gramStart"/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>естественно-научной</w:t>
      </w:r>
      <w:proofErr w:type="spellEnd"/>
      <w:proofErr w:type="gramEnd"/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грамотности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 xml:space="preserve">   в рамках подготовки к МОДО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6F1C" w:rsidRDefault="00F66F1C" w:rsidP="00ED2FE2"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6" w:name="итоги-государственной-аттестации"/>
      <w:bookmarkEnd w:id="5"/>
    </w:p>
    <w:p w:rsidR="006477E4" w:rsidRPr="00ED2FE2" w:rsidRDefault="004B332A" w:rsidP="00ED2FE2"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>2.2. Итоги государственной аттестации</w:t>
      </w:r>
    </w:p>
    <w:p w:rsidR="006477E4" w:rsidRPr="00ED2FE2" w:rsidRDefault="004B332A" w:rsidP="00ED2FE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Выпуск из 9 класса составил 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учащихся.</w:t>
      </w:r>
    </w:p>
    <w:p w:rsidR="006477E4" w:rsidRPr="00ED2FE2" w:rsidRDefault="004B332A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Из них:</w:t>
      </w:r>
    </w:p>
    <w:p w:rsidR="006477E4" w:rsidRPr="00ED2FE2" w:rsidRDefault="00ED2FE2" w:rsidP="00ED2FE2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Претендент на 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>свидетельство с отличием –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(Бирюков Артём)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77E4" w:rsidRPr="00ED2FE2" w:rsidRDefault="004B332A" w:rsidP="00ED2FE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Выпуск из 11 класса составил </w:t>
      </w:r>
      <w:r w:rsidR="00ED2FE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учащихся.</w:t>
      </w:r>
    </w:p>
    <w:p w:rsidR="006477E4" w:rsidRPr="00ED2FE2" w:rsidRDefault="004B332A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6477E4" w:rsidRPr="00ED2FE2" w:rsidRDefault="00ED2FE2" w:rsidP="00ED2FE2">
      <w:pPr>
        <w:pStyle w:val="Compact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претендент на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знак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«Алтын </w:t>
      </w:r>
      <w:proofErr w:type="spellStart"/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>белгі</w:t>
      </w:r>
      <w:proofErr w:type="spellEnd"/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»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477E4" w:rsidRPr="00B644D0" w:rsidRDefault="00ED2FE2" w:rsidP="00ED2FE2">
      <w:pPr>
        <w:pStyle w:val="Compact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претендент на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аттестат с отличием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B332A" w:rsidRPr="00ED2FE2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7" w:name="X4935f167b8566e860bbfcb389230d4404594f60"/>
      <w:bookmarkEnd w:id="6"/>
    </w:p>
    <w:p w:rsidR="00905E39" w:rsidRDefault="00905E39" w:rsidP="00ED2FE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8" w:name="X2f024d532a5f1ef5a033eb992c1ad4bdf3e6111"/>
      <w:bookmarkEnd w:id="4"/>
      <w:bookmarkEnd w:id="7"/>
    </w:p>
    <w:p w:rsidR="006477E4" w:rsidRPr="00ED2FE2" w:rsidRDefault="004B332A" w:rsidP="00ED2FE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>3. Достижения обучающихся и педагогических работников</w:t>
      </w:r>
    </w:p>
    <w:p w:rsidR="006477E4" w:rsidRPr="00ED2FE2" w:rsidRDefault="004B332A" w:rsidP="00ED2FE2"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9" w:name="достижения-обучающихся"/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 Достижения </w:t>
      </w:r>
      <w:proofErr w:type="gramStart"/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обучающихся</w:t>
      </w:r>
      <w:proofErr w:type="gramEnd"/>
    </w:p>
    <w:p w:rsidR="006477E4" w:rsidRPr="00ED2FE2" w:rsidRDefault="004B332A" w:rsidP="00ED2FE2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В течение учебного года учащиеся школы приняли активное участие в предметных олимпиадах, интеллектуальных конкурсах, спортивных соревнованиях и творческих мероприятиях.</w:t>
      </w:r>
    </w:p>
    <w:p w:rsidR="006477E4" w:rsidRPr="00533FB3" w:rsidRDefault="004B332A" w:rsidP="00533FB3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533FB3">
        <w:rPr>
          <w:rFonts w:ascii="Times New Roman" w:hAnsi="Times New Roman" w:cs="Times New Roman"/>
          <w:sz w:val="28"/>
          <w:szCs w:val="28"/>
          <w:lang w:val="ru-RU"/>
        </w:rPr>
        <w:t>Достигнуты следующие результаты: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bookmarkStart w:id="10" w:name="международный-уровень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Итоги участия обучающихся в конкурсах и олимпиадах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1. Информатика,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Фафинрод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Д. (3 класс) — 1 место, районный конкурс по информатике.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Бирюков П.П.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Полещук Матвей (5 класс) — 1 место, районный конкурс.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Бирюков П.П.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2. Казахский язык и литература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Областной конкурс «Тұлпар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міні</w:t>
      </w: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, ту алған!» («</w:t>
      </w: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</w:t>
      </w:r>
      <w:proofErr w:type="gram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өгенбай батыр»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жыры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):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Мусабекова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Акерке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(8 класс) — сертификат.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Республиканская интеллектуальная олимпиада «Ақбота»: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Мусабекова А.,(8 класс) Полещук Д. — сертификаты.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Карпыкбаева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Ж.А.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Республиканская интеллектуальная олимпиада «Ақбота»: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Дугарова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Эльнара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(10 класс) — 3 место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Ильчук Моника (10 класс) — 2 место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Мусабекова Ш.Г.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3. Английский язык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Баубек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Жаннур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(5 класс) — 1 место (район), 3 место (область).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Аман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Ильяс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(6 класс) — 1 место (район).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Бондаренко Матвей (6 класс) — 3 место (район).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Попов Дмитрий (9 класс) — 1 место (район), 3 место (область), олимпиада для сельских школ.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r w:rsidRPr="00533FB3">
        <w:rPr>
          <w:rFonts w:ascii="Times New Roman" w:eastAsiaTheme="majorEastAsia" w:hAnsi="Times New Roman" w:cs="Times New Roman"/>
          <w:sz w:val="28"/>
          <w:szCs w:val="28"/>
        </w:rPr>
        <w:t>Clever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: Аман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Ильяс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Белан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Роман (6 класс)— участие.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Ибраева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Н.Н.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4. Естествознание и биология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Мягких</w:t>
      </w:r>
      <w:proofErr w:type="gram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Даниель (5 класс) — 1 место (район), 3 место (область).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Белан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Роман (6 класс) — 3 место (район).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Эргардт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Кирилл (9 класс) - участие в сельской олимпиаде по биологии.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Садвакасова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Аяжан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(11 класс) - участие в сельской олимпиаде по биологии.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lastRenderedPageBreak/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Сергиенко Александра (10 класс) - участие в районном этапе предметной олимпиады по биологии.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Черняева Ксения (7 класс) - участие в районном этапе олимпиады по биологии.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Абеуова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А.Ш.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5. География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Балыкин Артем (8 класс) — 2 место (район).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Бирюков Артем — 1 мест</w:t>
      </w: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о</w:t>
      </w:r>
      <w:r w:rsidR="00C24AA9"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(</w:t>
      </w:r>
      <w:proofErr w:type="gramEnd"/>
      <w:r w:rsidR="00C24AA9"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район).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Усенко Ярослав (7 класс) — 3 место</w:t>
      </w:r>
      <w:r w:rsidR="00C24AA9"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="00C24AA9"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(район).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Белан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С.А.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6. История и право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Каилов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Нариман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(6 класс) — участие (районная олимпиада по истории Казахстана), участие («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Тарих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ата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», «Ақбота»).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Момбаева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Аяулым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(7 класс) — участие («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Тарих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ата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», «Ақбота»).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Черняева Ксения (7 класс) — участие («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Тарих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ата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»).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Полякова Ксения (7 класс) — участие («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Тарих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ата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»).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Полещук Дарья (9 класс) — участие (основы права, район).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Алиева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Милена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(10 класс) — 1 место (основы права, район).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Голощук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Николай (10 класс) — 3 место олимпиада для сельских школ областной тур, основы права). </w:t>
      </w:r>
      <w:proofErr w:type="gramEnd"/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Бондаренко Полина (11 класс)</w:t>
      </w:r>
      <w:r w:rsid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>Садвакасова</w:t>
      </w:r>
      <w:proofErr w:type="spellEnd"/>
      <w:r w:rsid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>Аяжан</w:t>
      </w:r>
      <w:proofErr w:type="spellEnd"/>
      <w:r w:rsid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(11 класс), </w:t>
      </w:r>
      <w:r w:rsidR="00C24AA9"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Ермоленко Ярослав (8 класс) 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— 3 место (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дебатный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турнир). 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Батяшова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И.В.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7. Русский язык и литература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Сергиенко Александра — участие (районный тур, без призового места).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Мягких Даниель (5 класс) — участие в олимпиаде «Клевер» (русский язык).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Учитель: Беляева Ю.В.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>8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>Математика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</w:p>
    <w:p w:rsid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>Полякова Валерия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(5 класс) — </w:t>
      </w:r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предметная олимпиада 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1 место (район)</w:t>
      </w:r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>.</w:t>
      </w:r>
    </w:p>
    <w:p w:rsidR="00533FB3" w:rsidRPr="00C24AA9" w:rsidRDefault="00533FB3" w:rsidP="00C24AA9">
      <w:pPr>
        <w:pStyle w:val="FirstParagraph"/>
        <w:numPr>
          <w:ilvl w:val="0"/>
          <w:numId w:val="31"/>
        </w:numPr>
        <w:spacing w:before="0" w:after="0"/>
        <w:ind w:left="0" w:firstLine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proofErr w:type="spellStart"/>
      <w:r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>Каилов</w:t>
      </w:r>
      <w:proofErr w:type="spellEnd"/>
      <w:r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>Нариман</w:t>
      </w:r>
      <w:proofErr w:type="spellEnd"/>
      <w:r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(6класс) - олимпиада «Клевер» 3 место (район)</w:t>
      </w:r>
    </w:p>
    <w:p w:rsidR="00533FB3" w:rsidRPr="00C24AA9" w:rsidRDefault="00533FB3" w:rsidP="00C24AA9">
      <w:pPr>
        <w:pStyle w:val="a0"/>
        <w:numPr>
          <w:ilvl w:val="0"/>
          <w:numId w:val="31"/>
        </w:numPr>
        <w:spacing w:before="0" w:after="0"/>
        <w:ind w:hanging="720"/>
        <w:rPr>
          <w:rFonts w:ascii="Times New Roman" w:hAnsi="Times New Roman" w:cs="Times New Roman"/>
          <w:sz w:val="28"/>
          <w:szCs w:val="28"/>
          <w:lang w:val="ru-RU"/>
        </w:rPr>
      </w:pPr>
      <w:r w:rsidRPr="00C24AA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C24AA9">
        <w:rPr>
          <w:rFonts w:ascii="Times New Roman" w:hAnsi="Times New Roman" w:cs="Times New Roman"/>
          <w:sz w:val="28"/>
          <w:szCs w:val="28"/>
          <w:lang w:val="kk-KZ"/>
        </w:rPr>
        <w:t>ұсабекова Ақерке</w:t>
      </w:r>
      <w:r w:rsidRPr="00C24AA9">
        <w:rPr>
          <w:rFonts w:ascii="Times New Roman" w:hAnsi="Times New Roman" w:cs="Times New Roman"/>
          <w:sz w:val="28"/>
          <w:szCs w:val="28"/>
          <w:lang w:val="ru-RU"/>
        </w:rPr>
        <w:t xml:space="preserve"> (8класс) </w:t>
      </w:r>
      <w:proofErr w:type="gramStart"/>
      <w:r w:rsidRPr="00C24AA9">
        <w:rPr>
          <w:rFonts w:ascii="Times New Roman" w:hAnsi="Times New Roman" w:cs="Times New Roman"/>
          <w:sz w:val="28"/>
          <w:szCs w:val="28"/>
          <w:lang w:val="ru-RU"/>
        </w:rPr>
        <w:t>–р</w:t>
      </w:r>
      <w:proofErr w:type="gramEnd"/>
      <w:r w:rsidRPr="00C24AA9">
        <w:rPr>
          <w:rFonts w:ascii="Times New Roman" w:hAnsi="Times New Roman" w:cs="Times New Roman"/>
          <w:sz w:val="28"/>
          <w:szCs w:val="28"/>
          <w:lang w:val="ru-RU"/>
        </w:rPr>
        <w:t xml:space="preserve">еспубликанская олимпиада им. А. </w:t>
      </w:r>
      <w:proofErr w:type="spellStart"/>
      <w:r w:rsidRPr="00C24AA9">
        <w:rPr>
          <w:rFonts w:ascii="Times New Roman" w:hAnsi="Times New Roman" w:cs="Times New Roman"/>
          <w:sz w:val="28"/>
          <w:szCs w:val="28"/>
          <w:lang w:val="ru-RU"/>
        </w:rPr>
        <w:t>Миразова</w:t>
      </w:r>
      <w:proofErr w:type="spellEnd"/>
      <w:r w:rsidRPr="00C24A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A9"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>3</w:t>
      </w:r>
      <w:r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место (район)</w:t>
      </w:r>
    </w:p>
    <w:p w:rsidR="00533FB3" w:rsidRPr="00533FB3" w:rsidRDefault="00533FB3" w:rsidP="00C24AA9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>Никоноров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А.Е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.</w:t>
      </w:r>
    </w:p>
    <w:p w:rsid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</w:p>
    <w:p w:rsidR="00C24AA9" w:rsidRPr="00C24AA9" w:rsidRDefault="00C24AA9" w:rsidP="00C24AA9">
      <w:pPr>
        <w:pStyle w:val="a0"/>
        <w:rPr>
          <w:lang w:val="ru-RU"/>
        </w:rPr>
      </w:pP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>9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.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Интеллектуальные и творческие конкурсы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 xml:space="preserve">Участие (3–4 классы):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Фафинрод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Д., </w:t>
      </w: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Мягких</w:t>
      </w:r>
      <w:proofErr w:type="gram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В.,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Белан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А., Попова С. — интеллектуальная игра «Нура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Дарын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» (районный уровень).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Областной творческий конкурс рисунков «Таза Қазақстан»: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Мягких В., (3 класс</w:t>
      </w: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)</w:t>
      </w:r>
      <w:proofErr w:type="gramEnd"/>
      <w:r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Бурнашкин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И.(4 класс)— сертификаты.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lastRenderedPageBreak/>
        <w:t xml:space="preserve">Учителя: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Дымнич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Е.Н.,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Белан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С.А.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Областной творческий конкурс рисунков «Чистая планета»: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Бардакова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Тоня (7 класс),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Бурнашкин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Илья (4 класс), </w:t>
      </w: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Мягких</w:t>
      </w:r>
      <w:proofErr w:type="gram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Влад (3 класс) 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Учителя: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Дымнич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Е.Н.,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Белан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С.А.,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Абеуова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А.Ш.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9. Научные проекты «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Зерде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»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  <w:t>Полякова Ксения (7 класс) — участие.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Руководитель: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Балмаганбетова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Т.Б. </w:t>
      </w:r>
    </w:p>
    <w:p w:rsidR="00C24AA9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•</w:t>
      </w: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ab/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Кухарский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А., (2 класс</w:t>
      </w:r>
      <w:proofErr w:type="gram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)</w:t>
      </w:r>
      <w:proofErr w:type="gramEnd"/>
      <w:r w:rsidR="00C24AA9"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="00C24AA9"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— участие.</w:t>
      </w:r>
    </w:p>
    <w:p w:rsidR="00C24AA9" w:rsidRDefault="00C24AA9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Руководитель:</w:t>
      </w:r>
      <w:r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Дымнич</w:t>
      </w:r>
      <w:proofErr w:type="spellEnd"/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Е.Н.</w:t>
      </w:r>
    </w:p>
    <w:p w:rsidR="00533FB3" w:rsidRP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Крот П., Попова С.(4 класс) — участие.</w:t>
      </w:r>
    </w:p>
    <w:p w:rsidR="00533FB3" w:rsidRDefault="00C24AA9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Руководитель:</w:t>
      </w:r>
      <w:r w:rsidRPr="00C24AA9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3FB3"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>Белан</w:t>
      </w:r>
      <w:proofErr w:type="spellEnd"/>
      <w:r w:rsidR="00533FB3" w:rsidRPr="00533FB3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С.А. </w:t>
      </w:r>
    </w:p>
    <w:p w:rsid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</w:p>
    <w:p w:rsidR="00533FB3" w:rsidRDefault="00533FB3" w:rsidP="00533FB3">
      <w:pPr>
        <w:pStyle w:val="FirstParagraph"/>
        <w:spacing w:before="0" w:after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</w:p>
    <w:p w:rsidR="006477E4" w:rsidRPr="00533FB3" w:rsidRDefault="004B332A" w:rsidP="00533FB3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533FB3">
        <w:rPr>
          <w:rFonts w:ascii="Times New Roman" w:hAnsi="Times New Roman" w:cs="Times New Roman"/>
          <w:sz w:val="28"/>
          <w:szCs w:val="28"/>
          <w:lang w:val="ru-RU"/>
        </w:rPr>
        <w:t>Наиболее значимые достижения:</w:t>
      </w:r>
    </w:p>
    <w:p w:rsidR="006477E4" w:rsidRPr="00C1299D" w:rsidRDefault="00C1299D" w:rsidP="00533FB3">
      <w:pPr>
        <w:pStyle w:val="Compact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диплом 3 степени в областном этапе предметной олимпиады среди учащихся сельских школ: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Голощук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 11 класс (основы права), Попов Д. 9класс (английский язык)</w:t>
      </w:r>
      <w:r w:rsidR="004B332A" w:rsidRPr="00C1299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477E4" w:rsidRPr="00C1299D" w:rsidRDefault="00C1299D" w:rsidP="00ED2FE2">
      <w:pPr>
        <w:pStyle w:val="Compact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место в областном этапе предметной олимпиады</w:t>
      </w:r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среди учащихся 5-6классов:</w:t>
      </w:r>
      <w:r w:rsidR="00533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Баубек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Ж. 5класс  (английский язык),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Мягких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 5класс (естествознание).</w:t>
      </w:r>
    </w:p>
    <w:p w:rsidR="004B332A" w:rsidRDefault="004B332A" w:rsidP="00ED2FE2"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1" w:name="достижения-педагогов"/>
      <w:bookmarkEnd w:id="9"/>
      <w:bookmarkEnd w:id="10"/>
    </w:p>
    <w:p w:rsidR="00905E39" w:rsidRDefault="00905E39" w:rsidP="00905E39">
      <w:pPr>
        <w:pStyle w:val="a0"/>
        <w:rPr>
          <w:lang w:val="ru-RU"/>
        </w:rPr>
      </w:pPr>
    </w:p>
    <w:p w:rsidR="00905E39" w:rsidRPr="00905E39" w:rsidRDefault="00905E39" w:rsidP="00905E39">
      <w:pPr>
        <w:pStyle w:val="a0"/>
        <w:rPr>
          <w:lang w:val="ru-RU"/>
        </w:rPr>
      </w:pPr>
    </w:p>
    <w:p w:rsidR="006477E4" w:rsidRPr="00C1299D" w:rsidRDefault="004B332A" w:rsidP="001E1040"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1299D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3.2. Достижения педагогов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bookmarkStart w:id="12" w:name="X6eee7271d628a12efae73c0fe5891f20fecb9ce"/>
      <w:bookmarkStart w:id="13" w:name="проекты"/>
      <w:bookmarkEnd w:id="8"/>
      <w:bookmarkEnd w:id="11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Педагоги школы активно делились опытом работы, участвовали в районных, областных и республиканских семинарах, конкурсах профессионального мастерства, олимпиадах и форумах, повышая свой профессиональный уровень и качество образовательной деятельности.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Дизендорф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С.В. приняла участие в районном семинаре по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нейрогимнастике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, а также в областном семинаре по воспитательной работе «Даналық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мектебі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».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Абеуова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А.Ш. участвовала в областном семинаре по воспитательной работе «Даналық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мектебі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», заняла I место в районном этапе олимпиады по биологии среди учителей, приняла участие в областном конкурсе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видеоуроков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по биологии и получила сертификат участника.</w:t>
      </w:r>
    </w:p>
    <w:p w:rsidR="001E1040" w:rsidRPr="001E1040" w:rsidRDefault="00AD711C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В </w:t>
      </w: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школьном этапе конкурса профессионального мастерства «Учитель года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» </w:t>
      </w: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приняли участие </w:t>
      </w:r>
      <w:proofErr w:type="spellStart"/>
      <w:r w:rsidR="001E1040"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Дымнич</w:t>
      </w:r>
      <w:proofErr w:type="spellEnd"/>
      <w:r w:rsidR="001E1040"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Е.Н.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(1 место)</w:t>
      </w:r>
      <w:r w:rsidR="001E1040"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r w:rsidR="001E1040"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Ибраева</w:t>
      </w:r>
      <w:proofErr w:type="spellEnd"/>
      <w:r w:rsidR="001E1040"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Н.Н.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(2 место),</w:t>
      </w:r>
      <w:r w:rsidR="001E1040"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Белан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С.А.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(3 место)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В рамках школьного конкурса «</w:t>
      </w:r>
      <w:proofErr w:type="spellStart"/>
      <w:proofErr w:type="gram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К</w:t>
      </w:r>
      <w:proofErr w:type="gram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ітап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оқитын ұлт» педагоги показали следующие результаты: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Мусабекова Ш.Г. – I место;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Беляева Ю.В. – II место;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Ибраева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Н.Н. – III место.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Абеуова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А.Ш.,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Дизендорф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С.В.,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Дымнич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Е.Н. получили сертификаты участия.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Батяшова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И.В. приняла участие в областной олимпиаде по истории Казахстана.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Также педагоги приняли участие в республиканских и профессиональных мероприятиях: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участие в Республиканском конкурсе «Панорама педагогических идей» (сертификат</w:t>
      </w:r>
      <w:r w:rsidR="00AD711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а</w:t>
      </w: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участник</w:t>
      </w:r>
      <w:r w:rsidR="00AD711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а</w:t>
      </w: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AD711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Белан</w:t>
      </w:r>
      <w:proofErr w:type="spellEnd"/>
      <w:r w:rsidR="00AD711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С.А.</w:t>
      </w: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);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участие в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профориентационном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форуме 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Нуринского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района «Будущее поколение» (</w:t>
      </w:r>
      <w:proofErr w:type="spellStart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Дымнич</w:t>
      </w:r>
      <w:proofErr w:type="spellEnd"/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Е.Н.).</w:t>
      </w:r>
    </w:p>
    <w:p w:rsidR="001E1040" w:rsidRP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1E1040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Таким образом, педагоги школы демонстрируют высокую активность в профессиональных конкурсах и мероприятиях различного уровня, включая школьный, районный, областной и республиканский, что способствует обмену опытом и повышению качества образовательного процесса.</w:t>
      </w: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1E1040">
      <w:pPr>
        <w:pStyle w:val="1"/>
        <w:spacing w:before="0" w:after="0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</w:p>
    <w:p w:rsidR="00B644D0" w:rsidRDefault="00B644D0" w:rsidP="001E104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Итоги воспитательной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Воспитательная работа осуществлялась в рамках реализации Единой программы воспитания «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Адал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Азамат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» и была направлена на формирование духовно-нравственных ценностей, гражданственности, патриотизма и культуры безопасного поведения.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Проведены мероприятия по следующим направлениям: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Патриотическое воспитание: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День знаний;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«Моя Родина – Казахстан»;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День Республики;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День Независимости;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День вывода войск из Афганистана;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Жас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сарбаз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День защитника Отечества;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День Победы;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День памяти жертв политических репрессий;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День национальной домбры;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встречи с предпринимателями;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классные часы о гражданской ответственности, Родине, единстве, законе и порядке и др.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Количество: 35 мероприятий.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Правовое воспитание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все 10 мин. уроки безопасности;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профилактика правонарушений;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буллинг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кибербуллинг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интернет-безопасность;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ПДД;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лудомания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наркотики;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вандализм;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встречи с инспектором полиции;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правовые классные часы и дебаты.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Количество: 45 мероприятий.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Экологическое воспитание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«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ЭКОчас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«Таза Қазақстан»;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изготовление кормушек;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«Час Земли»;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посадка деревьев;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акция «</w:t>
      </w:r>
      <w:proofErr w:type="gram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Айнала</w:t>
      </w:r>
      <w:proofErr w:type="gram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ға қамқорлық 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жасаймыз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еженедельные экологические субботники;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экологические игры и проекты.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Количество: 10 мероприятий.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Профилактическая работа: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буллинг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–6;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кибербуллинг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интернет-безопасность –6;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правонарушения — 15;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наркотики, алкоголь, курение, 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вейпы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–10;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лудомания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–5;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половая неприкосновенность –3.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Всего профилактических мероприятий: –40.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Работа с родителями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плану: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общешкольные собрания №1, №2, №3, №4;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классные собрания по итогам четвертей;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лектории;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ЦППР;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мастер-классы;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занятия «Әжелер 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мектебі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»;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областное родительское собрание.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Общее количество: 12  мероприятий с родителями.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5. Участие в школьных конкурсах, проектах и иных мероприятиях воспитательного направления: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Конкурсы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творческие конкурсы – около 35 мероприятий (включая 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челленджи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дебаты, выставки, фестивали, конкурсы рисунков, эссе.)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Научные проекты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научные проекты – 4 участника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Проекты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экологические проекты – 1 проект («Қамқор» как базовый 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экопроект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волонтёрские инициативы – 2 направления (проекты «Қамқор» и «Қоғ</w:t>
      </w:r>
      <w:proofErr w:type="gram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ам</w:t>
      </w:r>
      <w:proofErr w:type="gram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ға қызмет </w:t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ету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») 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proofErr w:type="spellStart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профориентационные</w:t>
      </w:r>
      <w:proofErr w:type="spellEnd"/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мероприятия – 9 мероприятий</w:t>
      </w: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644D0" w:rsidRPr="00B644D0" w:rsidRDefault="00B644D0" w:rsidP="00B644D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Количество участников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полный контингент учеников -75</w:t>
      </w:r>
      <w:r w:rsidRPr="00B644D0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B644D0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4" w:name="кадровые-показатели"/>
    </w:p>
    <w:p w:rsidR="00B644D0" w:rsidRDefault="00B644D0" w:rsidP="00B644D0">
      <w:pPr>
        <w:pStyle w:val="a0"/>
        <w:rPr>
          <w:lang w:val="ru-RU"/>
        </w:rPr>
      </w:pPr>
    </w:p>
    <w:p w:rsidR="00B644D0" w:rsidRDefault="00B644D0" w:rsidP="00B644D0">
      <w:pPr>
        <w:pStyle w:val="a0"/>
        <w:rPr>
          <w:lang w:val="ru-RU"/>
        </w:rPr>
      </w:pPr>
    </w:p>
    <w:p w:rsidR="00B644D0" w:rsidRPr="00B644D0" w:rsidRDefault="00B644D0" w:rsidP="00B644D0">
      <w:pPr>
        <w:pStyle w:val="a0"/>
        <w:rPr>
          <w:lang w:val="ru-RU"/>
        </w:rPr>
      </w:pPr>
    </w:p>
    <w:p w:rsidR="00B644D0" w:rsidRPr="00ED2FE2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6. Кадровые показатели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На конец учебного года в школе работало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педагогов.</w:t>
      </w:r>
    </w:p>
    <w:p w:rsidR="00B644D0" w:rsidRPr="00ED2FE2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"/>
        <w:tblW w:w="0" w:type="auto"/>
        <w:tblLook w:val="0020"/>
      </w:tblPr>
      <w:tblGrid>
        <w:gridCol w:w="2988"/>
        <w:gridCol w:w="1617"/>
      </w:tblGrid>
      <w:tr w:rsidR="00B644D0" w:rsidRPr="00ED2FE2" w:rsidTr="00C66B70">
        <w:trPr>
          <w:cnfStyle w:val="100000000000"/>
          <w:tblHeader/>
        </w:trPr>
        <w:tc>
          <w:tcPr>
            <w:tcW w:w="0" w:type="auto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0" w:type="auto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B644D0" w:rsidRPr="00ED2FE2" w:rsidTr="00C66B70">
        <w:tc>
          <w:tcPr>
            <w:tcW w:w="0" w:type="auto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Педагог-мастер</w:t>
            </w:r>
            <w:proofErr w:type="spellEnd"/>
          </w:p>
        </w:tc>
        <w:tc>
          <w:tcPr>
            <w:tcW w:w="0" w:type="auto"/>
          </w:tcPr>
          <w:p w:rsidR="00B644D0" w:rsidRPr="000E6A24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644D0" w:rsidRPr="00ED2FE2" w:rsidTr="00C66B70">
        <w:tc>
          <w:tcPr>
            <w:tcW w:w="0" w:type="auto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</w:t>
            </w:r>
            <w:proofErr w:type="spellEnd"/>
          </w:p>
        </w:tc>
        <w:tc>
          <w:tcPr>
            <w:tcW w:w="0" w:type="auto"/>
          </w:tcPr>
          <w:p w:rsidR="00B644D0" w:rsidRPr="000E6A24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B644D0" w:rsidRPr="00ED2FE2" w:rsidTr="00C66B70">
        <w:tc>
          <w:tcPr>
            <w:tcW w:w="0" w:type="auto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Педагог-эксперт</w:t>
            </w:r>
            <w:proofErr w:type="spellEnd"/>
          </w:p>
        </w:tc>
        <w:tc>
          <w:tcPr>
            <w:tcW w:w="0" w:type="auto"/>
          </w:tcPr>
          <w:p w:rsidR="00B644D0" w:rsidRPr="000E6A24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644D0" w:rsidRPr="00ED2FE2" w:rsidTr="00C66B70">
        <w:tc>
          <w:tcPr>
            <w:tcW w:w="0" w:type="auto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Педагог-модератор</w:t>
            </w:r>
            <w:proofErr w:type="spellEnd"/>
          </w:p>
        </w:tc>
        <w:tc>
          <w:tcPr>
            <w:tcW w:w="0" w:type="auto"/>
          </w:tcPr>
          <w:p w:rsidR="00B644D0" w:rsidRPr="000E6A24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B644D0" w:rsidRPr="00ED2FE2" w:rsidTr="00C66B70">
        <w:tc>
          <w:tcPr>
            <w:tcW w:w="0" w:type="auto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proofErr w:type="spellEnd"/>
          </w:p>
        </w:tc>
        <w:tc>
          <w:tcPr>
            <w:tcW w:w="0" w:type="auto"/>
          </w:tcPr>
          <w:p w:rsidR="00B644D0" w:rsidRPr="000E6A24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B644D0" w:rsidRPr="00ED2FE2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FE2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proofErr w:type="gram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B644D0" w:rsidRPr="00ED2FE2" w:rsidRDefault="00B644D0" w:rsidP="00B644D0">
      <w:pPr>
        <w:pStyle w:val="Compact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высшее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ED2FE2">
        <w:rPr>
          <w:rFonts w:ascii="Times New Roman" w:hAnsi="Times New Roman" w:cs="Times New Roman"/>
          <w:sz w:val="28"/>
          <w:szCs w:val="28"/>
        </w:rPr>
        <w:t>%;</w:t>
      </w:r>
    </w:p>
    <w:p w:rsidR="00B644D0" w:rsidRPr="00B644D0" w:rsidRDefault="00B644D0" w:rsidP="00B644D0">
      <w:pPr>
        <w:pStyle w:val="Compact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FE2">
        <w:rPr>
          <w:rFonts w:ascii="Times New Roman" w:hAnsi="Times New Roman" w:cs="Times New Roman"/>
          <w:sz w:val="28"/>
          <w:szCs w:val="28"/>
        </w:rPr>
        <w:t>техническое</w:t>
      </w:r>
      <w:proofErr w:type="spellEnd"/>
      <w:proofErr w:type="gramEnd"/>
      <w:r w:rsidRPr="00ED2F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ED2FE2">
        <w:rPr>
          <w:rFonts w:ascii="Times New Roman" w:hAnsi="Times New Roman" w:cs="Times New Roman"/>
          <w:sz w:val="28"/>
          <w:szCs w:val="28"/>
        </w:rPr>
        <w:t>%.</w:t>
      </w:r>
    </w:p>
    <w:p w:rsidR="00B644D0" w:rsidRPr="00B644D0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мини-центра Горная Н.А. имеет высшее дошкольное образование  и категорию «педагог-модератор»</w:t>
      </w:r>
    </w:p>
    <w:p w:rsidR="00B644D0" w:rsidRPr="00B644D0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sz w:val="28"/>
          <w:szCs w:val="28"/>
          <w:lang w:val="ru-RU"/>
        </w:rPr>
        <w:t xml:space="preserve">Средний возраст педагогов – </w:t>
      </w:r>
      <w:r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B644D0">
        <w:rPr>
          <w:rFonts w:ascii="Times New Roman" w:hAnsi="Times New Roman" w:cs="Times New Roman"/>
          <w:sz w:val="28"/>
          <w:szCs w:val="28"/>
          <w:lang w:val="ru-RU"/>
        </w:rPr>
        <w:t xml:space="preserve"> лет.</w:t>
      </w:r>
    </w:p>
    <w:p w:rsidR="00B644D0" w:rsidRPr="00B644D0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sz w:val="28"/>
          <w:szCs w:val="28"/>
          <w:lang w:val="ru-RU"/>
        </w:rPr>
        <w:t>В течение года:</w:t>
      </w:r>
    </w:p>
    <w:p w:rsidR="00B644D0" w:rsidRPr="00ED2FE2" w:rsidRDefault="00B644D0" w:rsidP="00B644D0">
      <w:pPr>
        <w:pStyle w:val="Compact"/>
        <w:numPr>
          <w:ilvl w:val="0"/>
          <w:numId w:val="2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прошли курсы повышения квалификации – </w:t>
      </w:r>
      <w:r w:rsidR="006A1B7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педагогов</w:t>
      </w:r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офлайн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Горная 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Н.А.,Эргардт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Т.А., 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Ибраева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Н.Н., 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Белан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С.А., 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Балмаганбетова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Т.Б., 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Карпыкбаева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Ж.А., 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Батяшова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И.В.)</w:t>
      </w:r>
      <w:proofErr w:type="gramStart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B644D0" w:rsidRPr="003735A1" w:rsidRDefault="00B644D0" w:rsidP="00B644D0">
      <w:pPr>
        <w:pStyle w:val="Compact"/>
        <w:numPr>
          <w:ilvl w:val="0"/>
          <w:numId w:val="2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подали заявление на квалификационную категорию «модератор»</w:t>
      </w:r>
      <w:r w:rsidRPr="003735A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735A1">
        <w:rPr>
          <w:rFonts w:ascii="Times New Roman" w:hAnsi="Times New Roman" w:cs="Times New Roman"/>
          <w:sz w:val="28"/>
          <w:szCs w:val="28"/>
          <w:lang w:val="ru-RU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A1B74">
        <w:rPr>
          <w:rFonts w:ascii="Times New Roman" w:hAnsi="Times New Roman" w:cs="Times New Roman"/>
          <w:sz w:val="28"/>
          <w:szCs w:val="28"/>
          <w:lang w:val="ru-RU"/>
        </w:rPr>
        <w:t>Белан</w:t>
      </w:r>
      <w:proofErr w:type="spellEnd"/>
      <w:r w:rsidR="006A1B74">
        <w:rPr>
          <w:rFonts w:ascii="Times New Roman" w:hAnsi="Times New Roman" w:cs="Times New Roman"/>
          <w:sz w:val="28"/>
          <w:szCs w:val="28"/>
          <w:lang w:val="ru-RU"/>
        </w:rPr>
        <w:t xml:space="preserve"> С.А. –география, Бирюков П.П. –физика)</w:t>
      </w:r>
      <w:r w:rsidRPr="003735A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44D0" w:rsidRPr="003735A1" w:rsidRDefault="00B644D0" w:rsidP="00B644D0">
      <w:pPr>
        <w:pStyle w:val="Compact"/>
        <w:numPr>
          <w:ilvl w:val="0"/>
          <w:numId w:val="22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735A1">
        <w:rPr>
          <w:rFonts w:ascii="Times New Roman" w:hAnsi="Times New Roman" w:cs="Times New Roman"/>
          <w:sz w:val="28"/>
          <w:szCs w:val="28"/>
          <w:lang w:val="ru-RU"/>
        </w:rPr>
        <w:t>принят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35A1">
        <w:rPr>
          <w:rFonts w:ascii="Times New Roman" w:hAnsi="Times New Roman" w:cs="Times New Roman"/>
          <w:sz w:val="28"/>
          <w:szCs w:val="28"/>
          <w:lang w:val="ru-RU"/>
        </w:rPr>
        <w:t xml:space="preserve"> на работу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735A1">
        <w:rPr>
          <w:rFonts w:ascii="Times New Roman" w:hAnsi="Times New Roman" w:cs="Times New Roman"/>
          <w:sz w:val="28"/>
          <w:szCs w:val="28"/>
          <w:lang w:val="ru-RU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(пенсионер</w:t>
      </w:r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23A8">
        <w:rPr>
          <w:rFonts w:ascii="Times New Roman" w:hAnsi="Times New Roman" w:cs="Times New Roman"/>
          <w:sz w:val="28"/>
          <w:szCs w:val="28"/>
          <w:lang w:val="ru-RU"/>
        </w:rPr>
        <w:t>Оспанов</w:t>
      </w:r>
      <w:proofErr w:type="spellEnd"/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 Е.С. преподаватель </w:t>
      </w:r>
      <w:proofErr w:type="spellStart"/>
      <w:r w:rsidR="006723A8">
        <w:rPr>
          <w:rFonts w:ascii="Times New Roman" w:hAnsi="Times New Roman" w:cs="Times New Roman"/>
          <w:sz w:val="28"/>
          <w:szCs w:val="28"/>
          <w:lang w:val="ru-RU"/>
        </w:rPr>
        <w:t>НВиТП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735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3735A1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B644D0">
        <w:rPr>
          <w:rFonts w:ascii="Times New Roman" w:hAnsi="Times New Roman" w:cs="Times New Roman"/>
          <w:sz w:val="28"/>
          <w:szCs w:val="28"/>
          <w:lang w:val="ru-RU"/>
        </w:rPr>
        <w:t xml:space="preserve">Текучесть кадров составила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644D0">
        <w:rPr>
          <w:rFonts w:ascii="Times New Roman" w:hAnsi="Times New Roman" w:cs="Times New Roman"/>
          <w:sz w:val="28"/>
          <w:szCs w:val="28"/>
          <w:lang w:val="ru-RU"/>
        </w:rPr>
        <w:t>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44D0" w:rsidRPr="00B644D0" w:rsidRDefault="00B644D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5" w:name="результаты-методической-работы"/>
      <w:bookmarkEnd w:id="14"/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Pr="00ED2FE2" w:rsidRDefault="001E1040" w:rsidP="001E104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7. Результаты методической работы</w:t>
      </w:r>
    </w:p>
    <w:p w:rsidR="001E1040" w:rsidRPr="00ED2FE2" w:rsidRDefault="001E1040" w:rsidP="001E104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Методическая работа была направлена на повышение качества преподавания и профессиональной компетентности педагогов.</w:t>
      </w:r>
    </w:p>
    <w:p w:rsidR="00B644D0" w:rsidRPr="00ED2FE2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Проведены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B644D0" w:rsidRPr="006723A8" w:rsidRDefault="00B644D0" w:rsidP="00B644D0">
      <w:pPr>
        <w:pStyle w:val="Compact"/>
        <w:numPr>
          <w:ilvl w:val="0"/>
          <w:numId w:val="23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6723A8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педагогического совета –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 (октябрь, январь, март, май, июнь)</w:t>
      </w:r>
      <w:r w:rsidRPr="006723A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44D0" w:rsidRPr="006723A8" w:rsidRDefault="00B644D0" w:rsidP="00B644D0">
      <w:pPr>
        <w:pStyle w:val="Compact"/>
        <w:numPr>
          <w:ilvl w:val="0"/>
          <w:numId w:val="23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6723A8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методического совета –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723A8">
        <w:rPr>
          <w:rFonts w:ascii="Times New Roman" w:hAnsi="Times New Roman" w:cs="Times New Roman"/>
          <w:sz w:val="28"/>
          <w:szCs w:val="28"/>
          <w:lang w:val="ru-RU"/>
        </w:rPr>
        <w:t>(1 раз в четверть)</w:t>
      </w:r>
      <w:r w:rsidRPr="006723A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44D0" w:rsidRPr="00ED2FE2" w:rsidRDefault="00B644D0" w:rsidP="00B644D0">
      <w:pPr>
        <w:pStyle w:val="Compact"/>
        <w:numPr>
          <w:ilvl w:val="0"/>
          <w:numId w:val="23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заседания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методических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объединений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ED2FE2">
        <w:rPr>
          <w:rFonts w:ascii="Times New Roman" w:hAnsi="Times New Roman" w:cs="Times New Roman"/>
          <w:sz w:val="28"/>
          <w:szCs w:val="28"/>
        </w:rPr>
        <w:t>;</w:t>
      </w:r>
    </w:p>
    <w:p w:rsidR="00B644D0" w:rsidRPr="006723A8" w:rsidRDefault="00B644D0" w:rsidP="00B644D0">
      <w:pPr>
        <w:pStyle w:val="Compact"/>
        <w:numPr>
          <w:ilvl w:val="0"/>
          <w:numId w:val="23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6723A8">
        <w:rPr>
          <w:rFonts w:ascii="Times New Roman" w:hAnsi="Times New Roman" w:cs="Times New Roman"/>
          <w:sz w:val="28"/>
          <w:szCs w:val="28"/>
          <w:lang w:val="ru-RU"/>
        </w:rPr>
        <w:t xml:space="preserve">открытые уроки –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723A8">
        <w:rPr>
          <w:rFonts w:ascii="Times New Roman" w:hAnsi="Times New Roman" w:cs="Times New Roman"/>
          <w:sz w:val="28"/>
          <w:szCs w:val="28"/>
          <w:lang w:val="ru-RU"/>
        </w:rPr>
        <w:t>Ибраева</w:t>
      </w:r>
      <w:proofErr w:type="spellEnd"/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 Н.Н. (английский язык 9кл), </w:t>
      </w:r>
      <w:proofErr w:type="spellStart"/>
      <w:r w:rsidR="006723A8">
        <w:rPr>
          <w:rFonts w:ascii="Times New Roman" w:hAnsi="Times New Roman" w:cs="Times New Roman"/>
          <w:sz w:val="28"/>
          <w:szCs w:val="28"/>
          <w:lang w:val="ru-RU"/>
        </w:rPr>
        <w:t>Дымнич</w:t>
      </w:r>
      <w:proofErr w:type="spellEnd"/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 Е.Н. (русский язык в 2-3кл), </w:t>
      </w:r>
      <w:proofErr w:type="spellStart"/>
      <w:r w:rsidR="006723A8">
        <w:rPr>
          <w:rFonts w:ascii="Times New Roman" w:hAnsi="Times New Roman" w:cs="Times New Roman"/>
          <w:sz w:val="28"/>
          <w:szCs w:val="28"/>
          <w:lang w:val="ru-RU"/>
        </w:rPr>
        <w:t>Белан</w:t>
      </w:r>
      <w:proofErr w:type="spellEnd"/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 С.А. (география 8кл), </w:t>
      </w:r>
      <w:proofErr w:type="spellStart"/>
      <w:r w:rsidR="006723A8">
        <w:rPr>
          <w:rFonts w:ascii="Times New Roman" w:hAnsi="Times New Roman" w:cs="Times New Roman"/>
          <w:sz w:val="28"/>
          <w:szCs w:val="28"/>
          <w:lang w:val="ru-RU"/>
        </w:rPr>
        <w:t>Абеуова</w:t>
      </w:r>
      <w:proofErr w:type="spellEnd"/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 А.Ш. (биология  8кл), Бирюков П.П. (физика 9кл.), Беляева </w:t>
      </w:r>
      <w:proofErr w:type="spellStart"/>
      <w:r w:rsidR="006723A8">
        <w:rPr>
          <w:rFonts w:ascii="Times New Roman" w:hAnsi="Times New Roman" w:cs="Times New Roman"/>
          <w:sz w:val="28"/>
          <w:szCs w:val="28"/>
          <w:lang w:val="ru-RU"/>
        </w:rPr>
        <w:t>ю.В</w:t>
      </w:r>
      <w:proofErr w:type="spellEnd"/>
      <w:r w:rsidR="006723A8">
        <w:rPr>
          <w:rFonts w:ascii="Times New Roman" w:hAnsi="Times New Roman" w:cs="Times New Roman"/>
          <w:sz w:val="28"/>
          <w:szCs w:val="28"/>
          <w:lang w:val="ru-RU"/>
        </w:rPr>
        <w:t>.(русская литература  11кл.)</w:t>
      </w:r>
      <w:r w:rsidRPr="006723A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44D0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644D0" w:rsidRPr="006723A8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6723A8">
        <w:rPr>
          <w:rFonts w:ascii="Times New Roman" w:hAnsi="Times New Roman" w:cs="Times New Roman"/>
          <w:sz w:val="28"/>
          <w:szCs w:val="28"/>
          <w:lang w:val="ru-RU"/>
        </w:rPr>
        <w:t>Основные результаты:</w:t>
      </w:r>
    </w:p>
    <w:p w:rsidR="00B644D0" w:rsidRPr="006723A8" w:rsidRDefault="00B644D0" w:rsidP="00B644D0">
      <w:pPr>
        <w:pStyle w:val="Compact"/>
        <w:numPr>
          <w:ilvl w:val="0"/>
          <w:numId w:val="24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6723A8">
        <w:rPr>
          <w:rFonts w:ascii="Times New Roman" w:hAnsi="Times New Roman" w:cs="Times New Roman"/>
          <w:sz w:val="28"/>
          <w:szCs w:val="28"/>
          <w:lang w:val="ru-RU"/>
        </w:rPr>
        <w:t>внедрение современных образовательных технологий</w:t>
      </w:r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 и ИИ</w:t>
      </w:r>
      <w:r w:rsidRPr="006723A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44D0" w:rsidRPr="006723A8" w:rsidRDefault="00B644D0" w:rsidP="00B644D0">
      <w:pPr>
        <w:pStyle w:val="Compact"/>
        <w:numPr>
          <w:ilvl w:val="0"/>
          <w:numId w:val="24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6723A8">
        <w:rPr>
          <w:rFonts w:ascii="Times New Roman" w:hAnsi="Times New Roman" w:cs="Times New Roman"/>
          <w:sz w:val="28"/>
          <w:szCs w:val="28"/>
          <w:lang w:val="ru-RU"/>
        </w:rPr>
        <w:t>развитие исследовательской деятельности учащихся;</w:t>
      </w:r>
    </w:p>
    <w:p w:rsidR="00B644D0" w:rsidRPr="00ED2FE2" w:rsidRDefault="00B644D0" w:rsidP="00B644D0">
      <w:pPr>
        <w:pStyle w:val="Compact"/>
        <w:numPr>
          <w:ilvl w:val="0"/>
          <w:numId w:val="24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6723A8">
        <w:rPr>
          <w:rFonts w:ascii="Times New Roman" w:hAnsi="Times New Roman" w:cs="Times New Roman"/>
          <w:sz w:val="28"/>
          <w:szCs w:val="28"/>
          <w:lang w:val="ru-RU"/>
        </w:rPr>
        <w:t>повыше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уровня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мастерства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ED2FE2" w:rsidRDefault="00B644D0" w:rsidP="00B644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6" w:name="состояние-материально-технической-базы"/>
      <w:bookmarkEnd w:id="15"/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Default="001E104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1E1040" w:rsidRPr="001E1040" w:rsidRDefault="001E1040" w:rsidP="001E1040">
      <w:pPr>
        <w:pStyle w:val="Compact"/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E1040" w:rsidRPr="001E1040" w:rsidRDefault="001E1040" w:rsidP="001E1040">
      <w:pPr>
        <w:pStyle w:val="Compact"/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E1040" w:rsidRPr="001E1040" w:rsidRDefault="001E1040" w:rsidP="001E1040">
      <w:pPr>
        <w:pStyle w:val="Compact"/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E1040" w:rsidRPr="00ED2FE2" w:rsidRDefault="001E1040" w:rsidP="001E104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8. Состояние материально-технической базы</w:t>
      </w:r>
    </w:p>
    <w:p w:rsidR="001E1040" w:rsidRPr="00ED2FE2" w:rsidRDefault="001E1040" w:rsidP="001E104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В течение учебного года проведена работа по укреплению материально-технической базы.</w:t>
      </w:r>
    </w:p>
    <w:p w:rsidR="001E1040" w:rsidRPr="00ED2FE2" w:rsidRDefault="001E1040" w:rsidP="001E1040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Выполнено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B644D0" w:rsidRPr="003735A1" w:rsidRDefault="00B644D0" w:rsidP="00B644D0">
      <w:pPr>
        <w:pStyle w:val="Compact"/>
        <w:numPr>
          <w:ilvl w:val="0"/>
          <w:numId w:val="25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текущий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ремонт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учебных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кабинетов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;</w:t>
      </w:r>
    </w:p>
    <w:p w:rsidR="00B644D0" w:rsidRPr="003735A1" w:rsidRDefault="00B644D0" w:rsidP="00B644D0">
      <w:pPr>
        <w:pStyle w:val="Compact"/>
        <w:numPr>
          <w:ilvl w:val="0"/>
          <w:numId w:val="25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открытие двух именных кабинетов (кабинет-музей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Р.Кошкарбаева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кабинет </w:t>
      </w:r>
      <w:r w:rsidR="006723A8">
        <w:rPr>
          <w:rFonts w:ascii="Times New Roman" w:hAnsi="Times New Roman" w:cs="Times New Roman"/>
          <w:sz w:val="28"/>
          <w:szCs w:val="28"/>
          <w:lang w:val="ru-RU"/>
        </w:rPr>
        <w:t xml:space="preserve">казахского языка и литературы имени </w:t>
      </w:r>
      <w:r>
        <w:rPr>
          <w:rFonts w:ascii="Times New Roman" w:hAnsi="Times New Roman" w:cs="Times New Roman"/>
          <w:sz w:val="28"/>
          <w:szCs w:val="28"/>
          <w:lang w:val="ru-RU"/>
        </w:rPr>
        <w:t>З.М. Омаровой)</w:t>
      </w:r>
    </w:p>
    <w:p w:rsidR="00B644D0" w:rsidRPr="00ED2FE2" w:rsidRDefault="00B644D0" w:rsidP="00B644D0">
      <w:pPr>
        <w:pStyle w:val="Compact"/>
        <w:numPr>
          <w:ilvl w:val="0"/>
          <w:numId w:val="25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приобретение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учебного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оборудования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;</w:t>
      </w:r>
    </w:p>
    <w:p w:rsidR="00B644D0" w:rsidRPr="00ED2FE2" w:rsidRDefault="00B644D0" w:rsidP="00B644D0">
      <w:pPr>
        <w:pStyle w:val="Compact"/>
        <w:numPr>
          <w:ilvl w:val="0"/>
          <w:numId w:val="25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пополнение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библиотечного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фонда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;</w:t>
      </w:r>
    </w:p>
    <w:p w:rsidR="00B644D0" w:rsidRPr="00ED2FE2" w:rsidRDefault="00B644D0" w:rsidP="00B644D0">
      <w:pPr>
        <w:pStyle w:val="Compact"/>
        <w:numPr>
          <w:ilvl w:val="0"/>
          <w:numId w:val="25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улучшение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оснащения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спортивного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зала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;</w:t>
      </w:r>
    </w:p>
    <w:p w:rsidR="00B644D0" w:rsidRPr="00ED2FE2" w:rsidRDefault="00B644D0" w:rsidP="00B644D0">
      <w:pPr>
        <w:pStyle w:val="Compact"/>
        <w:numPr>
          <w:ilvl w:val="0"/>
          <w:numId w:val="25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FE2">
        <w:rPr>
          <w:rFonts w:ascii="Times New Roman" w:hAnsi="Times New Roman" w:cs="Times New Roman"/>
          <w:sz w:val="28"/>
          <w:szCs w:val="28"/>
        </w:rPr>
        <w:t>благоустройство</w:t>
      </w:r>
      <w:proofErr w:type="spellEnd"/>
      <w:proofErr w:type="gram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школы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.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Обеспеченность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"/>
        <w:tblW w:w="0" w:type="auto"/>
        <w:tblLook w:val="0020"/>
      </w:tblPr>
      <w:tblGrid>
        <w:gridCol w:w="2660"/>
        <w:gridCol w:w="6997"/>
      </w:tblGrid>
      <w:tr w:rsidR="00B644D0" w:rsidRPr="00ED2FE2" w:rsidTr="000B1BB3">
        <w:trPr>
          <w:cnfStyle w:val="100000000000"/>
          <w:tblHeader/>
        </w:trPr>
        <w:tc>
          <w:tcPr>
            <w:tcW w:w="2660" w:type="dxa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0" w:type="auto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spellEnd"/>
          </w:p>
        </w:tc>
      </w:tr>
      <w:tr w:rsidR="00B644D0" w:rsidRPr="00ED2FE2" w:rsidTr="000B1BB3">
        <w:tc>
          <w:tcPr>
            <w:tcW w:w="2660" w:type="dxa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  <w:proofErr w:type="spellEnd"/>
          </w:p>
        </w:tc>
        <w:tc>
          <w:tcPr>
            <w:tcW w:w="0" w:type="auto"/>
          </w:tcPr>
          <w:p w:rsidR="00B644D0" w:rsidRPr="003735A1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</w:tr>
      <w:tr w:rsidR="00B644D0" w:rsidRPr="00ED2FE2" w:rsidTr="000B1BB3">
        <w:tc>
          <w:tcPr>
            <w:tcW w:w="2660" w:type="dxa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Ноутбуки</w:t>
            </w:r>
            <w:proofErr w:type="spellEnd"/>
          </w:p>
        </w:tc>
        <w:tc>
          <w:tcPr>
            <w:tcW w:w="0" w:type="auto"/>
          </w:tcPr>
          <w:p w:rsidR="00B644D0" w:rsidRPr="003735A1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B644D0" w:rsidRPr="00ED2FE2" w:rsidTr="000B1BB3">
        <w:tc>
          <w:tcPr>
            <w:tcW w:w="2660" w:type="dxa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  <w:proofErr w:type="spellEnd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панели</w:t>
            </w:r>
            <w:proofErr w:type="spellEnd"/>
          </w:p>
        </w:tc>
        <w:tc>
          <w:tcPr>
            <w:tcW w:w="0" w:type="auto"/>
          </w:tcPr>
          <w:p w:rsidR="00B644D0" w:rsidRPr="003735A1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B644D0" w:rsidRPr="00ED2FE2" w:rsidTr="000B1BB3">
        <w:tc>
          <w:tcPr>
            <w:tcW w:w="2660" w:type="dxa"/>
          </w:tcPr>
          <w:p w:rsidR="00B644D0" w:rsidRPr="003735A1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ПИК</w:t>
            </w:r>
          </w:p>
        </w:tc>
        <w:tc>
          <w:tcPr>
            <w:tcW w:w="0" w:type="auto"/>
          </w:tcPr>
          <w:p w:rsidR="00B644D0" w:rsidRPr="003735A1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B644D0" w:rsidRPr="00D17A2F" w:rsidTr="000B1BB3">
        <w:tc>
          <w:tcPr>
            <w:tcW w:w="2660" w:type="dxa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Учебные</w:t>
            </w:r>
            <w:proofErr w:type="spellEnd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  <w:proofErr w:type="spellEnd"/>
          </w:p>
        </w:tc>
        <w:tc>
          <w:tcPr>
            <w:tcW w:w="0" w:type="auto"/>
          </w:tcPr>
          <w:p w:rsidR="00B644D0" w:rsidRPr="003735A1" w:rsidRDefault="00B644D0" w:rsidP="006723A8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723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(химия, физика, биология, робототехника, технология)</w:t>
            </w:r>
          </w:p>
        </w:tc>
      </w:tr>
      <w:tr w:rsidR="00B644D0" w:rsidRPr="00ED2FE2" w:rsidTr="000B1BB3">
        <w:tc>
          <w:tcPr>
            <w:tcW w:w="2660" w:type="dxa"/>
          </w:tcPr>
          <w:p w:rsidR="00B644D0" w:rsidRPr="00ED2FE2" w:rsidRDefault="00B644D0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proofErr w:type="spellEnd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FE2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proofErr w:type="spellEnd"/>
          </w:p>
        </w:tc>
        <w:tc>
          <w:tcPr>
            <w:tcW w:w="0" w:type="auto"/>
          </w:tcPr>
          <w:p w:rsidR="00B644D0" w:rsidRPr="003735A1" w:rsidRDefault="000B1BB3" w:rsidP="00C66B70">
            <w:pPr>
              <w:pStyle w:val="Compact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(спортзал, спортплощадка)</w:t>
            </w:r>
          </w:p>
        </w:tc>
      </w:tr>
    </w:tbl>
    <w:p w:rsidR="00B644D0" w:rsidRPr="00ED2FE2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база в целом соответствует требованиям для организации качественного образовательного процесса.</w:t>
      </w:r>
    </w:p>
    <w:p w:rsidR="00B644D0" w:rsidRDefault="00B644D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644D0" w:rsidRDefault="00B644D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Pr="003735A1" w:rsidRDefault="001E104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644D0" w:rsidRPr="00ED2FE2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7" w:name="проблемные-вопросы-и-меры-по-их-решению"/>
      <w:bookmarkEnd w:id="16"/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9. Проблемные вопросы и меры по их решению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В ходе анализа деятельности школы выявлены следующие проблемные вопросы:</w:t>
      </w:r>
    </w:p>
    <w:p w:rsidR="00B644D0" w:rsidRPr="00ED2FE2" w:rsidRDefault="00B644D0" w:rsidP="00B644D0">
      <w:pPr>
        <w:pStyle w:val="3"/>
        <w:spacing w:before="0" w:after="0"/>
        <w:rPr>
          <w:rFonts w:ascii="Times New Roman" w:hAnsi="Times New Roman" w:cs="Times New Roman"/>
          <w:color w:val="auto"/>
          <w:lang w:val="ru-RU"/>
        </w:rPr>
      </w:pPr>
      <w:bookmarkStart w:id="18" w:name="проблема-1"/>
      <w:r w:rsidRPr="00ED2FE2">
        <w:rPr>
          <w:rFonts w:ascii="Times New Roman" w:hAnsi="Times New Roman" w:cs="Times New Roman"/>
          <w:color w:val="auto"/>
          <w:lang w:val="ru-RU"/>
        </w:rPr>
        <w:t>Проблема 1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Недостаточный уровень качества знаний по отдельным предметам</w:t>
      </w:r>
      <w:r>
        <w:rPr>
          <w:rFonts w:ascii="Times New Roman" w:hAnsi="Times New Roman" w:cs="Times New Roman"/>
          <w:sz w:val="28"/>
          <w:szCs w:val="28"/>
          <w:lang w:val="ru-RU"/>
        </w:rPr>
        <w:t>: алгебра и начала анализа, геометрия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ED2FE2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Меры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B644D0" w:rsidRPr="000B1BB3" w:rsidRDefault="00B644D0" w:rsidP="00B644D0">
      <w:pPr>
        <w:pStyle w:val="Compact"/>
        <w:numPr>
          <w:ilvl w:val="0"/>
          <w:numId w:val="26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B1BB3">
        <w:rPr>
          <w:rFonts w:ascii="Times New Roman" w:hAnsi="Times New Roman" w:cs="Times New Roman"/>
          <w:sz w:val="28"/>
          <w:szCs w:val="28"/>
          <w:lang w:val="ru-RU"/>
        </w:rPr>
        <w:t>организация индивидуальной работы</w:t>
      </w:r>
      <w:r w:rsidR="000B1BB3">
        <w:rPr>
          <w:rFonts w:ascii="Times New Roman" w:hAnsi="Times New Roman" w:cs="Times New Roman"/>
          <w:sz w:val="28"/>
          <w:szCs w:val="28"/>
          <w:lang w:val="ru-RU"/>
        </w:rPr>
        <w:t xml:space="preserve"> со </w:t>
      </w:r>
      <w:proofErr w:type="spellStart"/>
      <w:r w:rsidR="000B1BB3">
        <w:rPr>
          <w:rFonts w:ascii="Times New Roman" w:hAnsi="Times New Roman" w:cs="Times New Roman"/>
          <w:sz w:val="28"/>
          <w:szCs w:val="28"/>
          <w:lang w:val="ru-RU"/>
        </w:rPr>
        <w:t>слабомотивированными</w:t>
      </w:r>
      <w:proofErr w:type="spellEnd"/>
      <w:r w:rsidR="000B1BB3">
        <w:rPr>
          <w:rFonts w:ascii="Times New Roman" w:hAnsi="Times New Roman" w:cs="Times New Roman"/>
          <w:sz w:val="28"/>
          <w:szCs w:val="28"/>
          <w:lang w:val="ru-RU"/>
        </w:rPr>
        <w:t xml:space="preserve"> учащимися</w:t>
      </w:r>
      <w:r w:rsidRPr="000B1BB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44D0" w:rsidRPr="000B1BB3" w:rsidRDefault="00B644D0" w:rsidP="00B644D0">
      <w:pPr>
        <w:pStyle w:val="Compact"/>
        <w:numPr>
          <w:ilvl w:val="0"/>
          <w:numId w:val="26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B1BB3">
        <w:rPr>
          <w:rFonts w:ascii="Times New Roman" w:hAnsi="Times New Roman" w:cs="Times New Roman"/>
          <w:sz w:val="28"/>
          <w:szCs w:val="28"/>
          <w:lang w:val="ru-RU"/>
        </w:rPr>
        <w:t xml:space="preserve">усиление </w:t>
      </w:r>
      <w:proofErr w:type="spellStart"/>
      <w:r w:rsidRPr="000B1BB3">
        <w:rPr>
          <w:rFonts w:ascii="Times New Roman" w:hAnsi="Times New Roman" w:cs="Times New Roman"/>
          <w:sz w:val="28"/>
          <w:szCs w:val="28"/>
          <w:lang w:val="ru-RU"/>
        </w:rPr>
        <w:t>внутришкольного</w:t>
      </w:r>
      <w:proofErr w:type="spellEnd"/>
      <w:r w:rsidRPr="000B1BB3">
        <w:rPr>
          <w:rFonts w:ascii="Times New Roman" w:hAnsi="Times New Roman" w:cs="Times New Roman"/>
          <w:sz w:val="28"/>
          <w:szCs w:val="28"/>
          <w:lang w:val="ru-RU"/>
        </w:rPr>
        <w:t xml:space="preserve"> контроля</w:t>
      </w:r>
      <w:r w:rsidR="000B1BB3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математика</w:t>
      </w:r>
      <w:r w:rsidRPr="000B1B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FD16A7" w:rsidRDefault="00B644D0" w:rsidP="00B644D0">
      <w:pPr>
        <w:pStyle w:val="3"/>
        <w:spacing w:before="0" w:after="0"/>
        <w:rPr>
          <w:rFonts w:ascii="Times New Roman" w:hAnsi="Times New Roman" w:cs="Times New Roman"/>
          <w:color w:val="auto"/>
          <w:lang w:val="ru-RU"/>
        </w:rPr>
      </w:pPr>
      <w:bookmarkStart w:id="19" w:name="проблема-2"/>
      <w:bookmarkEnd w:id="18"/>
      <w:r w:rsidRPr="00FD16A7">
        <w:rPr>
          <w:rFonts w:ascii="Times New Roman" w:hAnsi="Times New Roman" w:cs="Times New Roman"/>
          <w:color w:val="auto"/>
          <w:lang w:val="ru-RU"/>
        </w:rPr>
        <w:t>Проблема 2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Недостаточная активность отдельных обучающихся в олимпиадном движении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научных проектах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ED2FE2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Меры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B644D0" w:rsidRPr="000B1BB3" w:rsidRDefault="00B644D0" w:rsidP="00B644D0">
      <w:pPr>
        <w:pStyle w:val="Compact"/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B1BB3">
        <w:rPr>
          <w:rFonts w:ascii="Times New Roman" w:hAnsi="Times New Roman" w:cs="Times New Roman"/>
          <w:sz w:val="28"/>
          <w:szCs w:val="28"/>
          <w:lang w:val="ru-RU"/>
        </w:rPr>
        <w:t>создание системы подготовки</w:t>
      </w:r>
      <w:r w:rsidR="000B1BB3">
        <w:rPr>
          <w:rFonts w:ascii="Times New Roman" w:hAnsi="Times New Roman" w:cs="Times New Roman"/>
          <w:sz w:val="28"/>
          <w:szCs w:val="28"/>
          <w:lang w:val="ru-RU"/>
        </w:rPr>
        <w:t xml:space="preserve"> к  предметным олимпиадам</w:t>
      </w:r>
      <w:r w:rsidRPr="000B1BB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44D0" w:rsidRPr="000B1BB3" w:rsidRDefault="00B644D0" w:rsidP="00B644D0">
      <w:pPr>
        <w:pStyle w:val="Compact"/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0B1BB3">
        <w:rPr>
          <w:rFonts w:ascii="Times New Roman" w:hAnsi="Times New Roman" w:cs="Times New Roman"/>
          <w:sz w:val="28"/>
          <w:szCs w:val="28"/>
          <w:lang w:val="ru-RU"/>
        </w:rPr>
        <w:t>работа с одарёнными детьми</w:t>
      </w:r>
      <w:r w:rsidR="000B1BB3">
        <w:rPr>
          <w:rFonts w:ascii="Times New Roman" w:hAnsi="Times New Roman" w:cs="Times New Roman"/>
          <w:sz w:val="28"/>
          <w:szCs w:val="28"/>
          <w:lang w:val="ru-RU"/>
        </w:rPr>
        <w:t xml:space="preserve"> по научным проектам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0B1BB3" w:rsidRDefault="00B644D0" w:rsidP="00B644D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644D0" w:rsidRPr="00FD16A7" w:rsidRDefault="00B644D0" w:rsidP="00B644D0">
      <w:pPr>
        <w:pStyle w:val="3"/>
        <w:spacing w:before="0" w:after="0"/>
        <w:rPr>
          <w:rFonts w:ascii="Times New Roman" w:hAnsi="Times New Roman" w:cs="Times New Roman"/>
          <w:color w:val="auto"/>
          <w:lang w:val="ru-RU"/>
        </w:rPr>
      </w:pPr>
      <w:bookmarkStart w:id="20" w:name="проблема-3"/>
      <w:bookmarkEnd w:id="19"/>
      <w:r w:rsidRPr="00FD16A7">
        <w:rPr>
          <w:rFonts w:ascii="Times New Roman" w:hAnsi="Times New Roman" w:cs="Times New Roman"/>
          <w:color w:val="auto"/>
          <w:lang w:val="ru-RU"/>
        </w:rPr>
        <w:t>Проблема 3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Необходимость дальнейшего обновления материально-технической базы.</w:t>
      </w:r>
    </w:p>
    <w:p w:rsidR="00B644D0" w:rsidRPr="00ED2FE2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Меры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B644D0" w:rsidRPr="00ED2FE2" w:rsidRDefault="00B644D0" w:rsidP="00B644D0">
      <w:pPr>
        <w:pStyle w:val="Compact"/>
        <w:numPr>
          <w:ilvl w:val="0"/>
          <w:numId w:val="28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привлечение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спонсорской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помощи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;</w:t>
      </w:r>
    </w:p>
    <w:p w:rsidR="00B644D0" w:rsidRPr="00ED2FE2" w:rsidRDefault="00B644D0" w:rsidP="00B644D0">
      <w:pPr>
        <w:pStyle w:val="Compact"/>
        <w:numPr>
          <w:ilvl w:val="0"/>
          <w:numId w:val="28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FE2">
        <w:rPr>
          <w:rFonts w:ascii="Times New Roman" w:hAnsi="Times New Roman" w:cs="Times New Roman"/>
          <w:sz w:val="28"/>
          <w:szCs w:val="28"/>
        </w:rPr>
        <w:t>поэтапное</w:t>
      </w:r>
      <w:proofErr w:type="spellEnd"/>
      <w:proofErr w:type="gram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оснащение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кабинетов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.</w:t>
      </w:r>
    </w:p>
    <w:p w:rsidR="00B644D0" w:rsidRPr="00ED2FE2" w:rsidRDefault="00B644D0" w:rsidP="00B644D0">
      <w:pPr>
        <w:pStyle w:val="3"/>
        <w:spacing w:before="0" w:after="0"/>
        <w:rPr>
          <w:rFonts w:ascii="Times New Roman" w:hAnsi="Times New Roman" w:cs="Times New Roman"/>
          <w:color w:val="auto"/>
        </w:rPr>
      </w:pPr>
      <w:bookmarkStart w:id="21" w:name="проблема-4"/>
      <w:bookmarkEnd w:id="20"/>
      <w:proofErr w:type="spellStart"/>
      <w:r w:rsidRPr="00ED2FE2">
        <w:rPr>
          <w:rFonts w:ascii="Times New Roman" w:hAnsi="Times New Roman" w:cs="Times New Roman"/>
          <w:color w:val="auto"/>
        </w:rPr>
        <w:t>Проблема</w:t>
      </w:r>
      <w:proofErr w:type="spellEnd"/>
      <w:r w:rsidRPr="00ED2FE2">
        <w:rPr>
          <w:rFonts w:ascii="Times New Roman" w:hAnsi="Times New Roman" w:cs="Times New Roman"/>
          <w:color w:val="auto"/>
        </w:rPr>
        <w:t xml:space="preserve"> 4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Дефицит кадров по отдельным предметам.</w:t>
      </w:r>
    </w:p>
    <w:p w:rsidR="00B644D0" w:rsidRPr="00ED2FE2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Меры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:</w:t>
      </w:r>
    </w:p>
    <w:p w:rsidR="00B644D0" w:rsidRPr="00C1299D" w:rsidRDefault="00B644D0" w:rsidP="00B644D0">
      <w:pPr>
        <w:pStyle w:val="Compact"/>
        <w:numPr>
          <w:ilvl w:val="0"/>
          <w:numId w:val="29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1299D">
        <w:rPr>
          <w:rFonts w:ascii="Times New Roman" w:hAnsi="Times New Roman" w:cs="Times New Roman"/>
          <w:sz w:val="28"/>
          <w:szCs w:val="28"/>
          <w:lang w:val="ru-RU"/>
        </w:rPr>
        <w:t>привлечение молодых специалистов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B1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математика, химия, история</w:t>
      </w:r>
      <w:r w:rsidRPr="00C1299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44D0" w:rsidRPr="001E1040" w:rsidRDefault="00B644D0" w:rsidP="00B644D0">
      <w:pPr>
        <w:pStyle w:val="Compact"/>
        <w:numPr>
          <w:ilvl w:val="0"/>
          <w:numId w:val="29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FE2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E1040" w:rsidRPr="00ED2FE2" w:rsidRDefault="001E1040" w:rsidP="001E104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644D0" w:rsidRPr="00ED2FE2" w:rsidRDefault="00B644D0" w:rsidP="00B644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44D0" w:rsidRPr="00ED2FE2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22" w:name="Xf5402b656e953b8b9890cfff16a038dd543b070"/>
      <w:bookmarkEnd w:id="17"/>
      <w:bookmarkEnd w:id="21"/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10. Предложения и основные задачи на 2026–2027 учебный год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С целью дальнейшего повышения качества образования определить следующие приоритетные задачи:</w:t>
      </w:r>
    </w:p>
    <w:p w:rsidR="00B644D0" w:rsidRPr="00ED2FE2" w:rsidRDefault="00B644D0" w:rsidP="00B644D0">
      <w:pPr>
        <w:pStyle w:val="Compact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Повышение качества знаний и образовательных результатов учащихся.</w:t>
      </w:r>
    </w:p>
    <w:p w:rsidR="00B644D0" w:rsidRPr="00ED2FE2" w:rsidRDefault="00B644D0" w:rsidP="00B644D0">
      <w:pPr>
        <w:pStyle w:val="Compact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</w:t>
      </w:r>
      <w:proofErr w:type="gramStart"/>
      <w:r w:rsidRPr="00ED2FE2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ED2FE2">
        <w:rPr>
          <w:rFonts w:ascii="Times New Roman" w:hAnsi="Times New Roman" w:cs="Times New Roman"/>
          <w:sz w:val="28"/>
          <w:szCs w:val="28"/>
          <w:lang w:val="ru-RU"/>
        </w:rPr>
        <w:t xml:space="preserve"> к олимпиадам, конкурсам и научным проектам.</w:t>
      </w:r>
    </w:p>
    <w:p w:rsidR="00B644D0" w:rsidRPr="00ED2FE2" w:rsidRDefault="00B644D0" w:rsidP="00B644D0">
      <w:pPr>
        <w:pStyle w:val="Compact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Совершенствование воспитательной работы в рамках Единой программы воспитания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F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A3114D" w:rsidRDefault="00B644D0" w:rsidP="00B644D0">
      <w:pPr>
        <w:pStyle w:val="Compact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114D">
        <w:rPr>
          <w:rFonts w:ascii="Times New Roman" w:hAnsi="Times New Roman" w:cs="Times New Roman"/>
          <w:sz w:val="28"/>
          <w:szCs w:val="28"/>
          <w:lang w:val="ru-RU"/>
        </w:rPr>
        <w:t>Развитие цифровой образовательной среды</w:t>
      </w:r>
      <w:r w:rsidR="00A3114D">
        <w:rPr>
          <w:rFonts w:ascii="Times New Roman" w:hAnsi="Times New Roman" w:cs="Times New Roman"/>
          <w:sz w:val="28"/>
          <w:szCs w:val="28"/>
          <w:lang w:val="ru-RU"/>
        </w:rPr>
        <w:t>, использование ИИ</w:t>
      </w:r>
      <w:r w:rsidRPr="00A311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44D0" w:rsidRPr="00ED2FE2" w:rsidRDefault="00B644D0" w:rsidP="00B644D0">
      <w:pPr>
        <w:pStyle w:val="Compact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компетентности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педагогов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.</w:t>
      </w:r>
    </w:p>
    <w:p w:rsidR="00B644D0" w:rsidRPr="00ED2FE2" w:rsidRDefault="00B644D0" w:rsidP="00B644D0">
      <w:pPr>
        <w:pStyle w:val="Compact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2FE2">
        <w:rPr>
          <w:rFonts w:ascii="Times New Roman" w:hAnsi="Times New Roman" w:cs="Times New Roman"/>
          <w:sz w:val="28"/>
          <w:szCs w:val="28"/>
        </w:rPr>
        <w:t>Укрепление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FE2">
        <w:rPr>
          <w:rFonts w:ascii="Times New Roman" w:hAnsi="Times New Roman" w:cs="Times New Roman"/>
          <w:sz w:val="28"/>
          <w:szCs w:val="28"/>
        </w:rPr>
        <w:t>базы</w:t>
      </w:r>
      <w:proofErr w:type="spellEnd"/>
      <w:r w:rsidRPr="00ED2FE2">
        <w:rPr>
          <w:rFonts w:ascii="Times New Roman" w:hAnsi="Times New Roman" w:cs="Times New Roman"/>
          <w:sz w:val="28"/>
          <w:szCs w:val="28"/>
        </w:rPr>
        <w:t>.</w:t>
      </w:r>
    </w:p>
    <w:p w:rsidR="00B644D0" w:rsidRPr="00ED2FE2" w:rsidRDefault="00B644D0" w:rsidP="00B644D0">
      <w:pPr>
        <w:pStyle w:val="Compact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Усиление работы с родителями и социальными партнёрами.</w:t>
      </w:r>
    </w:p>
    <w:p w:rsidR="00B644D0" w:rsidRPr="00ED2FE2" w:rsidRDefault="00B644D0" w:rsidP="00B644D0">
      <w:pPr>
        <w:pStyle w:val="Compact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Создание безопасной, комфортной и современной образовательной среды.</w:t>
      </w:r>
    </w:p>
    <w:p w:rsidR="00B644D0" w:rsidRPr="00B644D0" w:rsidRDefault="00B644D0" w:rsidP="00B644D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bookmarkEnd w:id="22"/>
    <w:p w:rsidR="00B644D0" w:rsidRPr="00ED2FE2" w:rsidRDefault="00B644D0" w:rsidP="00B644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color w:val="auto"/>
          <w:sz w:val="28"/>
          <w:szCs w:val="28"/>
          <w:lang w:val="ru-RU"/>
        </w:rPr>
        <w:t>Заключение</w:t>
      </w:r>
    </w:p>
    <w:p w:rsidR="00B644D0" w:rsidRPr="00ED2FE2" w:rsidRDefault="00B644D0" w:rsidP="00B644D0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2FE2">
        <w:rPr>
          <w:rFonts w:ascii="Times New Roman" w:hAnsi="Times New Roman" w:cs="Times New Roman"/>
          <w:sz w:val="28"/>
          <w:szCs w:val="28"/>
          <w:lang w:val="ru-RU"/>
        </w:rPr>
        <w:t>По итогам 2025–2026 учебного года коллектив КГУ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 им. Р.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Кошкарбаева</w:t>
      </w:r>
      <w:proofErr w:type="spellEnd"/>
      <w:r w:rsidRPr="00ED2FE2">
        <w:rPr>
          <w:rFonts w:ascii="Times New Roman" w:hAnsi="Times New Roman" w:cs="Times New Roman"/>
          <w:sz w:val="28"/>
          <w:szCs w:val="28"/>
          <w:lang w:val="ru-RU"/>
        </w:rPr>
        <w:t>» обеспечил стабильное функционирование организации образования, выполнил основные задачи учебно-воспитательного процесса и создал условия для дальнейшего повышения качества образования.</w:t>
      </w:r>
    </w:p>
    <w:p w:rsidR="004379B8" w:rsidRDefault="004379B8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379B8" w:rsidRDefault="004379B8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644D0" w:rsidRPr="00C1299D" w:rsidRDefault="00B644D0" w:rsidP="00B644D0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1299D">
        <w:rPr>
          <w:rFonts w:ascii="Times New Roman" w:hAnsi="Times New Roman" w:cs="Times New Roman"/>
          <w:sz w:val="28"/>
          <w:szCs w:val="28"/>
          <w:lang w:val="ru-RU"/>
        </w:rPr>
        <w:t>Директор школы 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Макус</w:t>
      </w:r>
      <w:proofErr w:type="spellEnd"/>
    </w:p>
    <w:p w:rsidR="00B644D0" w:rsidRPr="00B644D0" w:rsidRDefault="00B644D0" w:rsidP="00B644D0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477E4" w:rsidRPr="00C1299D" w:rsidRDefault="004B332A" w:rsidP="00ED2FE2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заключение"/>
      <w:bookmarkEnd w:id="12"/>
      <w:bookmarkEnd w:id="13"/>
      <w:r w:rsidRPr="00C1299D">
        <w:rPr>
          <w:rFonts w:ascii="Times New Roman" w:hAnsi="Times New Roman" w:cs="Times New Roman"/>
          <w:sz w:val="28"/>
          <w:szCs w:val="28"/>
          <w:lang w:val="ru-RU"/>
        </w:rPr>
        <w:t>Дата «</w:t>
      </w:r>
      <w:r w:rsidR="00C1299D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C1299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C1299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C1299D">
        <w:rPr>
          <w:rFonts w:ascii="Times New Roman" w:hAnsi="Times New Roman" w:cs="Times New Roman"/>
          <w:sz w:val="28"/>
          <w:szCs w:val="28"/>
          <w:lang w:val="ru-RU"/>
        </w:rPr>
        <w:t xml:space="preserve">июня </w:t>
      </w:r>
      <w:r w:rsidRPr="00C1299D">
        <w:rPr>
          <w:rFonts w:ascii="Times New Roman" w:hAnsi="Times New Roman" w:cs="Times New Roman"/>
          <w:sz w:val="28"/>
          <w:szCs w:val="28"/>
          <w:lang w:val="ru-RU"/>
        </w:rPr>
        <w:t xml:space="preserve"> 2026 года</w:t>
      </w:r>
      <w:bookmarkEnd w:id="23"/>
    </w:p>
    <w:sectPr w:rsidR="006477E4" w:rsidRPr="00C1299D" w:rsidSect="006477E4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BA3E5F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630891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449EF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5B02EB8"/>
    <w:multiLevelType w:val="hybridMultilevel"/>
    <w:tmpl w:val="66E0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6477E4"/>
    <w:rsid w:val="000B1BB3"/>
    <w:rsid w:val="000E6A24"/>
    <w:rsid w:val="0011766C"/>
    <w:rsid w:val="001E1040"/>
    <w:rsid w:val="003735A1"/>
    <w:rsid w:val="003A5D08"/>
    <w:rsid w:val="004121D7"/>
    <w:rsid w:val="004379B8"/>
    <w:rsid w:val="004B332A"/>
    <w:rsid w:val="00533FB3"/>
    <w:rsid w:val="006477E4"/>
    <w:rsid w:val="006723A8"/>
    <w:rsid w:val="006A1B74"/>
    <w:rsid w:val="00712FB0"/>
    <w:rsid w:val="0072724E"/>
    <w:rsid w:val="00905E39"/>
    <w:rsid w:val="00A3114D"/>
    <w:rsid w:val="00AD711C"/>
    <w:rsid w:val="00B644D0"/>
    <w:rsid w:val="00C1299D"/>
    <w:rsid w:val="00C24AA9"/>
    <w:rsid w:val="00D17A2F"/>
    <w:rsid w:val="00DD34B9"/>
    <w:rsid w:val="00ED2FE2"/>
    <w:rsid w:val="00EE7261"/>
    <w:rsid w:val="00F5428C"/>
    <w:rsid w:val="00F66F1C"/>
    <w:rsid w:val="00FD1076"/>
    <w:rsid w:val="00FD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6477E4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6477E4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6477E4"/>
  </w:style>
  <w:style w:type="paragraph" w:customStyle="1" w:styleId="Compact">
    <w:name w:val="Compact"/>
    <w:basedOn w:val="a0"/>
    <w:qFormat/>
    <w:rsid w:val="006477E4"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6477E4"/>
    <w:pPr>
      <w:keepNext/>
      <w:keepLines/>
      <w:jc w:val="center"/>
    </w:pPr>
  </w:style>
  <w:style w:type="paragraph" w:styleId="a9">
    <w:name w:val="Date"/>
    <w:next w:val="a0"/>
    <w:qFormat/>
    <w:rsid w:val="006477E4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6477E4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6477E4"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  <w:rsid w:val="006477E4"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rsid w:val="006477E4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6477E4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6477E4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6477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6477E4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6477E4"/>
  </w:style>
  <w:style w:type="paragraph" w:customStyle="1" w:styleId="Caption">
    <w:name w:val="Caption"/>
    <w:basedOn w:val="a"/>
    <w:link w:val="a4"/>
    <w:rsid w:val="006477E4"/>
    <w:pPr>
      <w:spacing w:after="120"/>
    </w:pPr>
    <w:rPr>
      <w:i/>
    </w:rPr>
  </w:style>
  <w:style w:type="paragraph" w:customStyle="1" w:styleId="TableCaption">
    <w:name w:val="Table Caption"/>
    <w:basedOn w:val="Caption"/>
    <w:rsid w:val="006477E4"/>
    <w:pPr>
      <w:keepNext/>
    </w:pPr>
  </w:style>
  <w:style w:type="paragraph" w:customStyle="1" w:styleId="ImageCaption">
    <w:name w:val="Image Caption"/>
    <w:basedOn w:val="Caption"/>
    <w:rsid w:val="006477E4"/>
  </w:style>
  <w:style w:type="paragraph" w:customStyle="1" w:styleId="Figure">
    <w:name w:val="Figure"/>
    <w:basedOn w:val="a"/>
    <w:rsid w:val="006477E4"/>
  </w:style>
  <w:style w:type="paragraph" w:customStyle="1" w:styleId="CaptionedFigure">
    <w:name w:val="Captioned Figure"/>
    <w:basedOn w:val="Figure"/>
    <w:rsid w:val="006477E4"/>
    <w:pPr>
      <w:keepNext/>
    </w:pPr>
  </w:style>
  <w:style w:type="character" w:customStyle="1" w:styleId="a4">
    <w:name w:val="Основной текст Знак"/>
    <w:basedOn w:val="a1"/>
    <w:link w:val="Caption"/>
    <w:rsid w:val="006477E4"/>
  </w:style>
  <w:style w:type="character" w:customStyle="1" w:styleId="VerbatimChar">
    <w:name w:val="Verbatim Char"/>
    <w:basedOn w:val="a4"/>
    <w:link w:val="SourceCode"/>
    <w:rsid w:val="006477E4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6477E4"/>
  </w:style>
  <w:style w:type="character" w:customStyle="1" w:styleId="FootnoteReference">
    <w:name w:val="Footnote Reference"/>
    <w:basedOn w:val="a4"/>
    <w:rsid w:val="006477E4"/>
    <w:rPr>
      <w:vertAlign w:val="superscript"/>
    </w:rPr>
  </w:style>
  <w:style w:type="character" w:styleId="ac">
    <w:name w:val="Hyperlink"/>
    <w:basedOn w:val="a4"/>
    <w:rsid w:val="006477E4"/>
    <w:rPr>
      <w:color w:val="156082" w:themeColor="accent1"/>
    </w:rPr>
  </w:style>
  <w:style w:type="paragraph" w:styleId="ad">
    <w:name w:val="TOC Heading"/>
    <w:basedOn w:val="1"/>
    <w:next w:val="a0"/>
    <w:uiPriority w:val="39"/>
    <w:unhideWhenUsed/>
    <w:qFormat/>
    <w:rsid w:val="006477E4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rsid w:val="006477E4"/>
    <w:pPr>
      <w:wordWrap w:val="0"/>
    </w:pPr>
  </w:style>
  <w:style w:type="character" w:customStyle="1" w:styleId="KeywordTok">
    <w:name w:val="KeywordTok"/>
    <w:basedOn w:val="VerbatimChar"/>
    <w:rsid w:val="006477E4"/>
    <w:rPr>
      <w:b/>
      <w:color w:val="007020"/>
    </w:rPr>
  </w:style>
  <w:style w:type="character" w:customStyle="1" w:styleId="DataTypeTok">
    <w:name w:val="DataTypeTok"/>
    <w:basedOn w:val="VerbatimChar"/>
    <w:rsid w:val="006477E4"/>
    <w:rPr>
      <w:color w:val="902000"/>
    </w:rPr>
  </w:style>
  <w:style w:type="character" w:customStyle="1" w:styleId="DecValTok">
    <w:name w:val="DecValTok"/>
    <w:basedOn w:val="VerbatimChar"/>
    <w:rsid w:val="006477E4"/>
    <w:rPr>
      <w:color w:val="40A070"/>
    </w:rPr>
  </w:style>
  <w:style w:type="character" w:customStyle="1" w:styleId="BaseNTok">
    <w:name w:val="BaseNTok"/>
    <w:basedOn w:val="VerbatimChar"/>
    <w:rsid w:val="006477E4"/>
    <w:rPr>
      <w:color w:val="40A070"/>
    </w:rPr>
  </w:style>
  <w:style w:type="character" w:customStyle="1" w:styleId="FloatTok">
    <w:name w:val="FloatTok"/>
    <w:basedOn w:val="VerbatimChar"/>
    <w:rsid w:val="006477E4"/>
    <w:rPr>
      <w:color w:val="40A070"/>
    </w:rPr>
  </w:style>
  <w:style w:type="character" w:customStyle="1" w:styleId="ConstantTok">
    <w:name w:val="ConstantTok"/>
    <w:basedOn w:val="VerbatimChar"/>
    <w:rsid w:val="006477E4"/>
    <w:rPr>
      <w:color w:val="880000"/>
    </w:rPr>
  </w:style>
  <w:style w:type="character" w:customStyle="1" w:styleId="CharTok">
    <w:name w:val="CharTok"/>
    <w:basedOn w:val="VerbatimChar"/>
    <w:rsid w:val="006477E4"/>
    <w:rPr>
      <w:color w:val="4070A0"/>
    </w:rPr>
  </w:style>
  <w:style w:type="character" w:customStyle="1" w:styleId="SpecialCharTok">
    <w:name w:val="SpecialCharTok"/>
    <w:basedOn w:val="VerbatimChar"/>
    <w:rsid w:val="006477E4"/>
    <w:rPr>
      <w:color w:val="4070A0"/>
    </w:rPr>
  </w:style>
  <w:style w:type="character" w:customStyle="1" w:styleId="StringTok">
    <w:name w:val="StringTok"/>
    <w:basedOn w:val="VerbatimChar"/>
    <w:rsid w:val="006477E4"/>
    <w:rPr>
      <w:color w:val="4070A0"/>
    </w:rPr>
  </w:style>
  <w:style w:type="character" w:customStyle="1" w:styleId="VerbatimStringTok">
    <w:name w:val="VerbatimStringTok"/>
    <w:basedOn w:val="VerbatimChar"/>
    <w:rsid w:val="006477E4"/>
    <w:rPr>
      <w:color w:val="4070A0"/>
    </w:rPr>
  </w:style>
  <w:style w:type="character" w:customStyle="1" w:styleId="SpecialStringTok">
    <w:name w:val="SpecialStringTok"/>
    <w:basedOn w:val="VerbatimChar"/>
    <w:rsid w:val="006477E4"/>
    <w:rPr>
      <w:color w:val="BB6688"/>
    </w:rPr>
  </w:style>
  <w:style w:type="character" w:customStyle="1" w:styleId="ImportTok">
    <w:name w:val="ImportTok"/>
    <w:basedOn w:val="VerbatimChar"/>
    <w:rsid w:val="006477E4"/>
    <w:rPr>
      <w:b/>
      <w:color w:val="008000"/>
    </w:rPr>
  </w:style>
  <w:style w:type="character" w:customStyle="1" w:styleId="CommentTok">
    <w:name w:val="CommentTok"/>
    <w:basedOn w:val="VerbatimChar"/>
    <w:rsid w:val="006477E4"/>
    <w:rPr>
      <w:i/>
      <w:color w:val="60A0B0"/>
    </w:rPr>
  </w:style>
  <w:style w:type="character" w:customStyle="1" w:styleId="DocumentationTok">
    <w:name w:val="DocumentationTok"/>
    <w:basedOn w:val="VerbatimChar"/>
    <w:rsid w:val="006477E4"/>
    <w:rPr>
      <w:i/>
      <w:color w:val="BA2121"/>
    </w:rPr>
  </w:style>
  <w:style w:type="character" w:customStyle="1" w:styleId="AnnotationTok">
    <w:name w:val="AnnotationTok"/>
    <w:basedOn w:val="VerbatimChar"/>
    <w:rsid w:val="006477E4"/>
    <w:rPr>
      <w:b/>
      <w:i/>
      <w:color w:val="60A0B0"/>
    </w:rPr>
  </w:style>
  <w:style w:type="character" w:customStyle="1" w:styleId="CommentVarTok">
    <w:name w:val="CommentVarTok"/>
    <w:basedOn w:val="VerbatimChar"/>
    <w:rsid w:val="006477E4"/>
    <w:rPr>
      <w:b/>
      <w:i/>
      <w:color w:val="60A0B0"/>
    </w:rPr>
  </w:style>
  <w:style w:type="character" w:customStyle="1" w:styleId="OtherTok">
    <w:name w:val="OtherTok"/>
    <w:basedOn w:val="VerbatimChar"/>
    <w:rsid w:val="006477E4"/>
    <w:rPr>
      <w:color w:val="007020"/>
    </w:rPr>
  </w:style>
  <w:style w:type="character" w:customStyle="1" w:styleId="FunctionTok">
    <w:name w:val="FunctionTok"/>
    <w:basedOn w:val="VerbatimChar"/>
    <w:rsid w:val="006477E4"/>
    <w:rPr>
      <w:color w:val="06287E"/>
    </w:rPr>
  </w:style>
  <w:style w:type="character" w:customStyle="1" w:styleId="VariableTok">
    <w:name w:val="VariableTok"/>
    <w:basedOn w:val="VerbatimChar"/>
    <w:rsid w:val="006477E4"/>
    <w:rPr>
      <w:color w:val="19177C"/>
    </w:rPr>
  </w:style>
  <w:style w:type="character" w:customStyle="1" w:styleId="ControlFlowTok">
    <w:name w:val="ControlFlowTok"/>
    <w:basedOn w:val="VerbatimChar"/>
    <w:rsid w:val="006477E4"/>
    <w:rPr>
      <w:b/>
      <w:color w:val="007020"/>
    </w:rPr>
  </w:style>
  <w:style w:type="character" w:customStyle="1" w:styleId="OperatorTok">
    <w:name w:val="OperatorTok"/>
    <w:basedOn w:val="VerbatimChar"/>
    <w:rsid w:val="006477E4"/>
    <w:rPr>
      <w:color w:val="666666"/>
    </w:rPr>
  </w:style>
  <w:style w:type="character" w:customStyle="1" w:styleId="BuiltInTok">
    <w:name w:val="BuiltInTok"/>
    <w:basedOn w:val="VerbatimChar"/>
    <w:rsid w:val="006477E4"/>
    <w:rPr>
      <w:color w:val="008000"/>
    </w:rPr>
  </w:style>
  <w:style w:type="character" w:customStyle="1" w:styleId="ExtensionTok">
    <w:name w:val="ExtensionTok"/>
    <w:basedOn w:val="VerbatimChar"/>
    <w:rsid w:val="006477E4"/>
  </w:style>
  <w:style w:type="character" w:customStyle="1" w:styleId="PreprocessorTok">
    <w:name w:val="PreprocessorTok"/>
    <w:basedOn w:val="VerbatimChar"/>
    <w:rsid w:val="006477E4"/>
    <w:rPr>
      <w:color w:val="BC7A00"/>
    </w:rPr>
  </w:style>
  <w:style w:type="character" w:customStyle="1" w:styleId="AttributeTok">
    <w:name w:val="AttributeTok"/>
    <w:basedOn w:val="VerbatimChar"/>
    <w:rsid w:val="006477E4"/>
    <w:rPr>
      <w:color w:val="7D9029"/>
    </w:rPr>
  </w:style>
  <w:style w:type="character" w:customStyle="1" w:styleId="RegionMarkerTok">
    <w:name w:val="RegionMarkerTok"/>
    <w:basedOn w:val="VerbatimChar"/>
    <w:rsid w:val="006477E4"/>
  </w:style>
  <w:style w:type="character" w:customStyle="1" w:styleId="InformationTok">
    <w:name w:val="InformationTok"/>
    <w:basedOn w:val="VerbatimChar"/>
    <w:rsid w:val="006477E4"/>
    <w:rPr>
      <w:b/>
      <w:i/>
      <w:color w:val="60A0B0"/>
    </w:rPr>
  </w:style>
  <w:style w:type="character" w:customStyle="1" w:styleId="WarningTok">
    <w:name w:val="WarningTok"/>
    <w:basedOn w:val="VerbatimChar"/>
    <w:rsid w:val="006477E4"/>
    <w:rPr>
      <w:b/>
      <w:i/>
      <w:color w:val="60A0B0"/>
    </w:rPr>
  </w:style>
  <w:style w:type="character" w:customStyle="1" w:styleId="AlertTok">
    <w:name w:val="AlertTok"/>
    <w:basedOn w:val="VerbatimChar"/>
    <w:rsid w:val="006477E4"/>
    <w:rPr>
      <w:b/>
      <w:color w:val="FF0000"/>
    </w:rPr>
  </w:style>
  <w:style w:type="character" w:customStyle="1" w:styleId="ErrorTok">
    <w:name w:val="ErrorTok"/>
    <w:basedOn w:val="VerbatimChar"/>
    <w:rsid w:val="006477E4"/>
    <w:rPr>
      <w:b/>
      <w:color w:val="FF0000"/>
    </w:rPr>
  </w:style>
  <w:style w:type="character" w:customStyle="1" w:styleId="NormalTok">
    <w:name w:val="NormalTok"/>
    <w:basedOn w:val="VerbatimChar"/>
    <w:rsid w:val="006477E4"/>
  </w:style>
  <w:style w:type="paragraph" w:styleId="ae">
    <w:name w:val="Balloon Text"/>
    <w:basedOn w:val="a"/>
    <w:link w:val="af"/>
    <w:rsid w:val="00FD16A7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FD1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66.669999999999987</c:v>
                </c:pt>
                <c:pt idx="1">
                  <c:v>33.33</c:v>
                </c:pt>
                <c:pt idx="2">
                  <c:v>66.669999999999987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60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50</c:v>
                </c:pt>
                <c:pt idx="1">
                  <c:v>60</c:v>
                </c:pt>
                <c:pt idx="2">
                  <c:v>60</c:v>
                </c:pt>
                <c:pt idx="3">
                  <c:v>70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42</c:v>
                </c:pt>
                <c:pt idx="1">
                  <c:v>50</c:v>
                </c:pt>
                <c:pt idx="2">
                  <c:v>50</c:v>
                </c:pt>
                <c:pt idx="3">
                  <c:v>33.33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7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54.55</c:v>
                </c:pt>
                <c:pt idx="1">
                  <c:v>45.449999999999996</c:v>
                </c:pt>
                <c:pt idx="2">
                  <c:v>54.55</c:v>
                </c:pt>
                <c:pt idx="3">
                  <c:v>45.449999999999996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8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57</c:v>
                </c:pt>
                <c:pt idx="1">
                  <c:v>57</c:v>
                </c:pt>
                <c:pt idx="2">
                  <c:v>42.86</c:v>
                </c:pt>
                <c:pt idx="3">
                  <c:v>57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9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10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75</c:v>
                </c:pt>
                <c:pt idx="3">
                  <c:v>100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11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</c:numCache>
            </c:numRef>
          </c:val>
        </c:ser>
        <c:shape val="cylinder"/>
        <c:axId val="121509376"/>
        <c:axId val="121510912"/>
        <c:axId val="120618048"/>
      </c:bar3DChart>
      <c:catAx>
        <c:axId val="121509376"/>
        <c:scaling>
          <c:orientation val="minMax"/>
        </c:scaling>
        <c:axPos val="b"/>
        <c:tickLblPos val="nextTo"/>
        <c:crossAx val="121510912"/>
        <c:crosses val="autoZero"/>
        <c:auto val="1"/>
        <c:lblAlgn val="ctr"/>
        <c:lblOffset val="100"/>
      </c:catAx>
      <c:valAx>
        <c:axId val="121510912"/>
        <c:scaling>
          <c:orientation val="minMax"/>
        </c:scaling>
        <c:axPos val="l"/>
        <c:majorGridlines/>
        <c:numFmt formatCode="General" sourceLinked="1"/>
        <c:tickLblPos val="nextTo"/>
        <c:crossAx val="121509376"/>
        <c:crosses val="autoZero"/>
        <c:crossBetween val="between"/>
      </c:valAx>
      <c:serAx>
        <c:axId val="120618048"/>
        <c:scaling>
          <c:orientation val="minMax"/>
        </c:scaling>
        <c:axPos val="b"/>
        <c:tickLblPos val="nextTo"/>
        <c:crossAx val="121510912"/>
        <c:crosses val="autoZero"/>
      </c:ser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2-4 классы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53.85</c:v>
                </c:pt>
                <c:pt idx="1">
                  <c:v>53.85</c:v>
                </c:pt>
                <c:pt idx="2">
                  <c:v>69.23</c:v>
                </c:pt>
                <c:pt idx="3">
                  <c:v>84.62</c:v>
                </c:pt>
                <c:pt idx="4">
                  <c:v>69.23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классы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52.17</c:v>
                </c:pt>
                <c:pt idx="2">
                  <c:v>52.17</c:v>
                </c:pt>
                <c:pt idx="3">
                  <c:v>50</c:v>
                </c:pt>
                <c:pt idx="4">
                  <c:v>58.7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10-11 классы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44.44</c:v>
                </c:pt>
                <c:pt idx="1">
                  <c:v>66.67</c:v>
                </c:pt>
                <c:pt idx="2">
                  <c:v>55.56</c:v>
                </c:pt>
                <c:pt idx="3">
                  <c:v>66.67</c:v>
                </c:pt>
                <c:pt idx="4">
                  <c:v>66.67</c:v>
                </c:pt>
              </c:numCache>
            </c:numRef>
          </c:val>
        </c:ser>
        <c:axId val="118753920"/>
        <c:axId val="118759808"/>
      </c:barChart>
      <c:catAx>
        <c:axId val="118753920"/>
        <c:scaling>
          <c:orientation val="minMax"/>
        </c:scaling>
        <c:axPos val="b"/>
        <c:tickLblPos val="nextTo"/>
        <c:crossAx val="118759808"/>
        <c:crosses val="autoZero"/>
        <c:auto val="1"/>
        <c:lblAlgn val="ctr"/>
        <c:lblOffset val="100"/>
      </c:catAx>
      <c:valAx>
        <c:axId val="118759808"/>
        <c:scaling>
          <c:orientation val="minMax"/>
        </c:scaling>
        <c:axPos val="l"/>
        <c:majorGridlines/>
        <c:numFmt formatCode="General" sourceLinked="1"/>
        <c:tickLblPos val="nextTo"/>
        <c:crossAx val="1187539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13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2026-06-08T10:45:00Z</cp:lastPrinted>
  <dcterms:created xsi:type="dcterms:W3CDTF">2026-06-01T03:53:00Z</dcterms:created>
  <dcterms:modified xsi:type="dcterms:W3CDTF">2026-06-08T10:46:00Z</dcterms:modified>
</cp:coreProperties>
</file>